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CEAE81">
      <w:pPr>
        <w:rPr>
          <w:rFonts w:eastAsia="仿宋_GB2312"/>
        </w:rPr>
      </w:pPr>
    </w:p>
    <w:p w14:paraId="1C655C70">
      <w:pPr>
        <w:rPr>
          <w:rFonts w:eastAsia="仿宋_GB2312"/>
        </w:rPr>
      </w:pPr>
    </w:p>
    <w:p w14:paraId="08A4F0D6">
      <w:pPr>
        <w:rPr>
          <w:rFonts w:eastAsia="仿宋_GB2312"/>
        </w:rPr>
      </w:pPr>
    </w:p>
    <w:p w14:paraId="7CF6641E">
      <w:pPr>
        <w:rPr>
          <w:b/>
        </w:rPr>
      </w:pPr>
    </w:p>
    <w:p w14:paraId="71147792">
      <w:pPr>
        <w:rPr>
          <w:b/>
        </w:rPr>
      </w:pPr>
    </w:p>
    <w:p w14:paraId="753F44D0">
      <w:pPr>
        <w:rPr>
          <w:b/>
        </w:rPr>
      </w:pPr>
    </w:p>
    <w:p w14:paraId="42092DA4">
      <w:pPr>
        <w:jc w:val="center"/>
        <w:rPr>
          <w:rFonts w:eastAsia="方正小标宋简体"/>
          <w:sz w:val="56"/>
          <w:szCs w:val="72"/>
        </w:rPr>
      </w:pPr>
      <w:r>
        <w:rPr>
          <w:rFonts w:eastAsia="方正小标宋简体"/>
          <w:sz w:val="56"/>
          <w:szCs w:val="72"/>
        </w:rPr>
        <w:t>江苏省第</w:t>
      </w:r>
      <w:r>
        <w:rPr>
          <w:rFonts w:hint="eastAsia" w:eastAsia="方正小标宋简体"/>
          <w:sz w:val="56"/>
          <w:szCs w:val="72"/>
        </w:rPr>
        <w:t>十七</w:t>
      </w:r>
      <w:r>
        <w:rPr>
          <w:rFonts w:eastAsia="方正小标宋简体"/>
          <w:sz w:val="56"/>
          <w:szCs w:val="72"/>
        </w:rPr>
        <w:t>批特级教师</w:t>
      </w:r>
    </w:p>
    <w:p w14:paraId="6D04FDD0">
      <w:pPr>
        <w:jc w:val="center"/>
        <w:rPr>
          <w:rFonts w:eastAsia="方正小标宋简体"/>
          <w:sz w:val="56"/>
          <w:szCs w:val="72"/>
        </w:rPr>
      </w:pPr>
      <w:r>
        <w:rPr>
          <w:rFonts w:eastAsia="方正小标宋简体"/>
          <w:sz w:val="56"/>
          <w:szCs w:val="72"/>
        </w:rPr>
        <w:t>评选申报表</w:t>
      </w:r>
    </w:p>
    <w:p w14:paraId="4461CC0A">
      <w:pPr>
        <w:rPr>
          <w:rFonts w:eastAsia="仿宋_GB2312"/>
        </w:rPr>
      </w:pPr>
    </w:p>
    <w:p w14:paraId="510A6906">
      <w:pPr>
        <w:rPr>
          <w:rFonts w:eastAsia="仿宋_GB2312"/>
        </w:rPr>
      </w:pPr>
    </w:p>
    <w:p w14:paraId="09815464">
      <w:pPr>
        <w:rPr>
          <w:rFonts w:eastAsia="仿宋_GB2312"/>
        </w:rPr>
      </w:pPr>
    </w:p>
    <w:p w14:paraId="058976C4">
      <w:pPr>
        <w:rPr>
          <w:rFonts w:eastAsia="仿宋_GB2312"/>
          <w:sz w:val="32"/>
          <w:szCs w:val="32"/>
        </w:rPr>
      </w:pPr>
    </w:p>
    <w:p w14:paraId="1D762088">
      <w:pPr>
        <w:rPr>
          <w:rFonts w:eastAsia="仿宋_GB2312"/>
          <w:sz w:val="32"/>
          <w:szCs w:val="32"/>
        </w:rPr>
      </w:pPr>
    </w:p>
    <w:tbl>
      <w:tblPr>
        <w:tblStyle w:val="4"/>
        <w:tblW w:w="0" w:type="auto"/>
        <w:jc w:val="center"/>
        <w:tblLayout w:type="autofit"/>
        <w:tblCellMar>
          <w:top w:w="0" w:type="dxa"/>
          <w:left w:w="108" w:type="dxa"/>
          <w:bottom w:w="0" w:type="dxa"/>
          <w:right w:w="108" w:type="dxa"/>
        </w:tblCellMar>
      </w:tblPr>
      <w:tblGrid>
        <w:gridCol w:w="1973"/>
        <w:gridCol w:w="4678"/>
      </w:tblGrid>
      <w:tr w14:paraId="1A91D86A">
        <w:tblPrEx>
          <w:tblCellMar>
            <w:top w:w="0" w:type="dxa"/>
            <w:left w:w="108" w:type="dxa"/>
            <w:bottom w:w="0" w:type="dxa"/>
            <w:right w:w="108" w:type="dxa"/>
          </w:tblCellMar>
        </w:tblPrEx>
        <w:trPr>
          <w:trHeight w:val="567" w:hRule="atLeast"/>
          <w:jc w:val="center"/>
        </w:trPr>
        <w:tc>
          <w:tcPr>
            <w:tcW w:w="1973" w:type="dxa"/>
            <w:shd w:val="clear" w:color="auto" w:fill="auto"/>
            <w:noWrap w:val="0"/>
            <w:vAlign w:val="top"/>
          </w:tcPr>
          <w:p w14:paraId="3852A3B8">
            <w:pPr>
              <w:spacing w:line="560" w:lineRule="exact"/>
              <w:jc w:val="distribute"/>
              <w:rPr>
                <w:rFonts w:eastAsia="楷体"/>
                <w:sz w:val="32"/>
                <w:szCs w:val="32"/>
              </w:rPr>
            </w:pPr>
            <w:r>
              <w:rPr>
                <w:rFonts w:eastAsia="楷体"/>
                <w:sz w:val="32"/>
                <w:szCs w:val="32"/>
              </w:rPr>
              <w:t>所在设区市</w:t>
            </w:r>
          </w:p>
        </w:tc>
        <w:tc>
          <w:tcPr>
            <w:tcW w:w="4678" w:type="dxa"/>
            <w:tcBorders>
              <w:bottom w:val="single" w:color="auto" w:sz="6" w:space="0"/>
            </w:tcBorders>
            <w:shd w:val="clear" w:color="auto" w:fill="auto"/>
            <w:noWrap w:val="0"/>
            <w:vAlign w:val="top"/>
          </w:tcPr>
          <w:p w14:paraId="6682FAEF">
            <w:pPr>
              <w:spacing w:line="560" w:lineRule="exact"/>
              <w:jc w:val="center"/>
              <w:rPr>
                <w:rFonts w:hint="default" w:eastAsia="楷体"/>
                <w:sz w:val="32"/>
                <w:szCs w:val="32"/>
                <w:lang w:val="en-US" w:eastAsia="zh-CN"/>
              </w:rPr>
            </w:pPr>
            <w:r>
              <w:rPr>
                <w:rFonts w:hint="eastAsia" w:eastAsia="楷体"/>
                <w:sz w:val="32"/>
                <w:szCs w:val="32"/>
                <w:lang w:val="en-US" w:eastAsia="zh-CN"/>
              </w:rPr>
              <w:t>淮安市</w:t>
            </w:r>
          </w:p>
        </w:tc>
      </w:tr>
      <w:tr w14:paraId="04B06A4C">
        <w:tblPrEx>
          <w:tblCellMar>
            <w:top w:w="0" w:type="dxa"/>
            <w:left w:w="108" w:type="dxa"/>
            <w:bottom w:w="0" w:type="dxa"/>
            <w:right w:w="108" w:type="dxa"/>
          </w:tblCellMar>
        </w:tblPrEx>
        <w:trPr>
          <w:trHeight w:val="567" w:hRule="atLeast"/>
          <w:jc w:val="center"/>
        </w:trPr>
        <w:tc>
          <w:tcPr>
            <w:tcW w:w="1973" w:type="dxa"/>
            <w:shd w:val="clear" w:color="auto" w:fill="auto"/>
            <w:noWrap w:val="0"/>
            <w:vAlign w:val="top"/>
          </w:tcPr>
          <w:p w14:paraId="6694CB50">
            <w:pPr>
              <w:spacing w:line="560" w:lineRule="exact"/>
              <w:jc w:val="distribute"/>
              <w:rPr>
                <w:rFonts w:eastAsia="楷体"/>
                <w:sz w:val="32"/>
                <w:szCs w:val="32"/>
              </w:rPr>
            </w:pPr>
            <w:r>
              <w:rPr>
                <w:rFonts w:eastAsia="楷体"/>
                <w:sz w:val="32"/>
                <w:szCs w:val="32"/>
              </w:rPr>
              <w:t>单位名称</w:t>
            </w:r>
          </w:p>
        </w:tc>
        <w:tc>
          <w:tcPr>
            <w:tcW w:w="4678" w:type="dxa"/>
            <w:tcBorders>
              <w:top w:val="single" w:color="auto" w:sz="6" w:space="0"/>
              <w:bottom w:val="single" w:color="auto" w:sz="6" w:space="0"/>
            </w:tcBorders>
            <w:shd w:val="clear" w:color="auto" w:fill="auto"/>
            <w:noWrap w:val="0"/>
            <w:vAlign w:val="center"/>
          </w:tcPr>
          <w:p w14:paraId="3A759762">
            <w:pPr>
              <w:spacing w:line="560" w:lineRule="exact"/>
              <w:jc w:val="center"/>
              <w:rPr>
                <w:rFonts w:hint="default" w:eastAsia="楷体"/>
                <w:sz w:val="32"/>
                <w:szCs w:val="32"/>
                <w:lang w:val="en-US" w:eastAsia="zh-CN"/>
              </w:rPr>
            </w:pPr>
            <w:r>
              <w:rPr>
                <w:rFonts w:hint="eastAsia" w:eastAsia="楷体"/>
                <w:sz w:val="32"/>
                <w:szCs w:val="32"/>
                <w:lang w:val="en-US" w:eastAsia="zh-CN"/>
              </w:rPr>
              <w:t>淮安经济技术开发区开明中学</w:t>
            </w:r>
          </w:p>
        </w:tc>
      </w:tr>
      <w:tr w14:paraId="5AA9901B">
        <w:tblPrEx>
          <w:tblCellMar>
            <w:top w:w="0" w:type="dxa"/>
            <w:left w:w="108" w:type="dxa"/>
            <w:bottom w:w="0" w:type="dxa"/>
            <w:right w:w="108" w:type="dxa"/>
          </w:tblCellMar>
        </w:tblPrEx>
        <w:trPr>
          <w:trHeight w:val="567" w:hRule="atLeast"/>
          <w:jc w:val="center"/>
        </w:trPr>
        <w:tc>
          <w:tcPr>
            <w:tcW w:w="1973" w:type="dxa"/>
            <w:shd w:val="clear" w:color="auto" w:fill="auto"/>
            <w:noWrap w:val="0"/>
            <w:vAlign w:val="top"/>
          </w:tcPr>
          <w:p w14:paraId="4B9287D9">
            <w:pPr>
              <w:spacing w:line="560" w:lineRule="exact"/>
              <w:jc w:val="distribute"/>
              <w:rPr>
                <w:rFonts w:eastAsia="楷体"/>
                <w:sz w:val="32"/>
                <w:szCs w:val="32"/>
              </w:rPr>
            </w:pPr>
            <w:r>
              <w:rPr>
                <w:rFonts w:eastAsia="楷体"/>
                <w:sz w:val="32"/>
                <w:szCs w:val="32"/>
              </w:rPr>
              <w:t>姓名</w:t>
            </w:r>
          </w:p>
        </w:tc>
        <w:tc>
          <w:tcPr>
            <w:tcW w:w="4678" w:type="dxa"/>
            <w:tcBorders>
              <w:top w:val="single" w:color="auto" w:sz="6" w:space="0"/>
              <w:bottom w:val="single" w:color="auto" w:sz="6" w:space="0"/>
            </w:tcBorders>
            <w:shd w:val="clear" w:color="auto" w:fill="auto"/>
            <w:noWrap w:val="0"/>
            <w:vAlign w:val="top"/>
          </w:tcPr>
          <w:p w14:paraId="54D421E2">
            <w:pPr>
              <w:spacing w:line="560" w:lineRule="exact"/>
              <w:jc w:val="center"/>
              <w:rPr>
                <w:rFonts w:hint="default" w:eastAsia="楷体"/>
                <w:sz w:val="32"/>
                <w:szCs w:val="32"/>
                <w:lang w:val="en-US" w:eastAsia="zh-CN"/>
              </w:rPr>
            </w:pPr>
            <w:r>
              <w:rPr>
                <w:rFonts w:hint="eastAsia" w:eastAsia="楷体"/>
                <w:sz w:val="32"/>
                <w:szCs w:val="32"/>
                <w:lang w:val="en-US" w:eastAsia="zh-CN"/>
              </w:rPr>
              <w:t>陈宝军</w:t>
            </w:r>
          </w:p>
        </w:tc>
      </w:tr>
      <w:tr w14:paraId="1383059F">
        <w:tblPrEx>
          <w:tblCellMar>
            <w:top w:w="0" w:type="dxa"/>
            <w:left w:w="108" w:type="dxa"/>
            <w:bottom w:w="0" w:type="dxa"/>
            <w:right w:w="108" w:type="dxa"/>
          </w:tblCellMar>
        </w:tblPrEx>
        <w:trPr>
          <w:trHeight w:val="567" w:hRule="atLeast"/>
          <w:jc w:val="center"/>
        </w:trPr>
        <w:tc>
          <w:tcPr>
            <w:tcW w:w="1973" w:type="dxa"/>
            <w:shd w:val="clear" w:color="auto" w:fill="auto"/>
            <w:noWrap w:val="0"/>
            <w:vAlign w:val="top"/>
          </w:tcPr>
          <w:p w14:paraId="7D5C0975">
            <w:pPr>
              <w:spacing w:line="560" w:lineRule="exact"/>
              <w:jc w:val="distribute"/>
              <w:rPr>
                <w:rFonts w:eastAsia="楷体"/>
                <w:sz w:val="32"/>
                <w:szCs w:val="32"/>
              </w:rPr>
            </w:pPr>
            <w:r>
              <w:rPr>
                <w:rFonts w:eastAsia="楷体"/>
                <w:sz w:val="32"/>
                <w:szCs w:val="32"/>
              </w:rPr>
              <w:t>任教学段</w:t>
            </w:r>
          </w:p>
        </w:tc>
        <w:tc>
          <w:tcPr>
            <w:tcW w:w="4678" w:type="dxa"/>
            <w:tcBorders>
              <w:top w:val="single" w:color="auto" w:sz="6" w:space="0"/>
              <w:bottom w:val="single" w:color="auto" w:sz="6" w:space="0"/>
            </w:tcBorders>
            <w:shd w:val="clear" w:color="auto" w:fill="auto"/>
            <w:noWrap w:val="0"/>
            <w:vAlign w:val="center"/>
          </w:tcPr>
          <w:p w14:paraId="550E584B">
            <w:pPr>
              <w:spacing w:line="560" w:lineRule="exact"/>
              <w:jc w:val="center"/>
              <w:rPr>
                <w:rFonts w:hint="default" w:eastAsia="楷体"/>
                <w:sz w:val="32"/>
                <w:szCs w:val="32"/>
                <w:lang w:val="en-US" w:eastAsia="zh-CN"/>
              </w:rPr>
            </w:pPr>
            <w:r>
              <w:rPr>
                <w:rFonts w:hint="eastAsia" w:eastAsia="楷体"/>
                <w:sz w:val="32"/>
                <w:szCs w:val="32"/>
                <w:lang w:val="en-US" w:eastAsia="zh-CN"/>
              </w:rPr>
              <w:t>初中</w:t>
            </w:r>
          </w:p>
        </w:tc>
      </w:tr>
      <w:tr w14:paraId="5CC832CE">
        <w:tblPrEx>
          <w:tblCellMar>
            <w:top w:w="0" w:type="dxa"/>
            <w:left w:w="108" w:type="dxa"/>
            <w:bottom w:w="0" w:type="dxa"/>
            <w:right w:w="108" w:type="dxa"/>
          </w:tblCellMar>
        </w:tblPrEx>
        <w:trPr>
          <w:trHeight w:val="567" w:hRule="atLeast"/>
          <w:jc w:val="center"/>
        </w:trPr>
        <w:tc>
          <w:tcPr>
            <w:tcW w:w="1973" w:type="dxa"/>
            <w:shd w:val="clear" w:color="auto" w:fill="auto"/>
            <w:noWrap w:val="0"/>
            <w:vAlign w:val="top"/>
          </w:tcPr>
          <w:p w14:paraId="6901E3C6">
            <w:pPr>
              <w:spacing w:line="560" w:lineRule="exact"/>
              <w:jc w:val="distribute"/>
              <w:rPr>
                <w:rFonts w:eastAsia="楷体"/>
                <w:sz w:val="32"/>
                <w:szCs w:val="32"/>
              </w:rPr>
            </w:pPr>
            <w:r>
              <w:rPr>
                <w:rFonts w:eastAsia="楷体"/>
                <w:sz w:val="32"/>
                <w:szCs w:val="32"/>
              </w:rPr>
              <w:t>任教学科</w:t>
            </w:r>
          </w:p>
        </w:tc>
        <w:tc>
          <w:tcPr>
            <w:tcW w:w="4678" w:type="dxa"/>
            <w:tcBorders>
              <w:top w:val="single" w:color="auto" w:sz="6" w:space="0"/>
              <w:bottom w:val="single" w:color="auto" w:sz="6" w:space="0"/>
            </w:tcBorders>
            <w:shd w:val="clear" w:color="auto" w:fill="auto"/>
            <w:noWrap w:val="0"/>
            <w:vAlign w:val="center"/>
          </w:tcPr>
          <w:p w14:paraId="65465C25">
            <w:pPr>
              <w:spacing w:line="560" w:lineRule="exact"/>
              <w:jc w:val="center"/>
              <w:rPr>
                <w:rFonts w:hint="eastAsia" w:eastAsia="楷体"/>
                <w:sz w:val="32"/>
                <w:szCs w:val="32"/>
                <w:lang w:val="en-US" w:eastAsia="zh-CN"/>
              </w:rPr>
            </w:pPr>
            <w:r>
              <w:rPr>
                <w:rFonts w:hint="eastAsia" w:eastAsia="楷体"/>
                <w:sz w:val="32"/>
                <w:szCs w:val="32"/>
                <w:lang w:val="en-US" w:eastAsia="zh-CN"/>
              </w:rPr>
              <w:t>物理</w:t>
            </w:r>
          </w:p>
        </w:tc>
      </w:tr>
      <w:tr w14:paraId="592F7985">
        <w:tblPrEx>
          <w:tblCellMar>
            <w:top w:w="0" w:type="dxa"/>
            <w:left w:w="108" w:type="dxa"/>
            <w:bottom w:w="0" w:type="dxa"/>
            <w:right w:w="108" w:type="dxa"/>
          </w:tblCellMar>
        </w:tblPrEx>
        <w:trPr>
          <w:trHeight w:val="567" w:hRule="atLeast"/>
          <w:jc w:val="center"/>
        </w:trPr>
        <w:tc>
          <w:tcPr>
            <w:tcW w:w="1973" w:type="dxa"/>
            <w:shd w:val="clear" w:color="auto" w:fill="auto"/>
            <w:noWrap w:val="0"/>
            <w:vAlign w:val="top"/>
          </w:tcPr>
          <w:p w14:paraId="3C5AD91A">
            <w:pPr>
              <w:spacing w:line="560" w:lineRule="exact"/>
              <w:jc w:val="distribute"/>
              <w:rPr>
                <w:rFonts w:eastAsia="楷体"/>
                <w:sz w:val="32"/>
                <w:szCs w:val="32"/>
              </w:rPr>
            </w:pPr>
            <w:r>
              <w:rPr>
                <w:rFonts w:eastAsia="楷体"/>
                <w:sz w:val="32"/>
                <w:szCs w:val="32"/>
              </w:rPr>
              <w:t>填表日期</w:t>
            </w:r>
          </w:p>
        </w:tc>
        <w:tc>
          <w:tcPr>
            <w:tcW w:w="4678" w:type="dxa"/>
            <w:tcBorders>
              <w:top w:val="single" w:color="auto" w:sz="6" w:space="0"/>
              <w:bottom w:val="single" w:color="auto" w:sz="6" w:space="0"/>
            </w:tcBorders>
            <w:shd w:val="clear" w:color="auto" w:fill="auto"/>
            <w:noWrap w:val="0"/>
            <w:vAlign w:val="top"/>
          </w:tcPr>
          <w:p w14:paraId="07FBF5A8">
            <w:pPr>
              <w:spacing w:line="560" w:lineRule="exact"/>
              <w:jc w:val="center"/>
              <w:rPr>
                <w:rFonts w:hint="default" w:eastAsia="楷体"/>
                <w:sz w:val="32"/>
                <w:szCs w:val="32"/>
                <w:lang w:val="en-US" w:eastAsia="zh-CN"/>
              </w:rPr>
            </w:pPr>
            <w:r>
              <w:rPr>
                <w:rFonts w:hint="eastAsia" w:eastAsia="楷体"/>
                <w:sz w:val="32"/>
                <w:szCs w:val="32"/>
                <w:lang w:val="en-US" w:eastAsia="zh-CN"/>
              </w:rPr>
              <w:t>2026年6月6日</w:t>
            </w:r>
          </w:p>
        </w:tc>
      </w:tr>
    </w:tbl>
    <w:p w14:paraId="5EC3B793">
      <w:pPr>
        <w:rPr>
          <w:rFonts w:eastAsia="楷体"/>
          <w:sz w:val="32"/>
          <w:szCs w:val="32"/>
        </w:rPr>
      </w:pPr>
    </w:p>
    <w:p w14:paraId="0F609924">
      <w:pPr>
        <w:rPr>
          <w:rFonts w:eastAsia="楷体_GB2312"/>
          <w:sz w:val="36"/>
        </w:rPr>
      </w:pPr>
    </w:p>
    <w:p w14:paraId="0B651787">
      <w:pPr>
        <w:rPr>
          <w:rFonts w:eastAsia="楷体_GB2312"/>
          <w:sz w:val="36"/>
        </w:rPr>
      </w:pPr>
    </w:p>
    <w:p w14:paraId="580A76E1">
      <w:pPr>
        <w:jc w:val="center"/>
        <w:rPr>
          <w:rFonts w:eastAsia="楷体"/>
          <w:sz w:val="36"/>
        </w:rPr>
      </w:pPr>
    </w:p>
    <w:p w14:paraId="29BC90FF">
      <w:pPr>
        <w:jc w:val="center"/>
        <w:rPr>
          <w:rFonts w:eastAsia="楷体_GB2312"/>
          <w:sz w:val="36"/>
        </w:rPr>
      </w:pPr>
      <w:r>
        <w:rPr>
          <w:rFonts w:eastAsia="楷体_GB2312"/>
          <w:sz w:val="36"/>
          <w:szCs w:val="36"/>
        </w:rPr>
        <w:br w:type="page"/>
      </w:r>
    </w:p>
    <w:p w14:paraId="2AB2B8C5">
      <w:pPr>
        <w:jc w:val="center"/>
        <w:rPr>
          <w:rFonts w:eastAsia="楷体_GB2312"/>
          <w:sz w:val="36"/>
        </w:rPr>
      </w:pPr>
    </w:p>
    <w:p w14:paraId="7DA3564D">
      <w:pPr>
        <w:jc w:val="center"/>
        <w:rPr>
          <w:rFonts w:eastAsia="华文中宋"/>
          <w:sz w:val="44"/>
          <w:szCs w:val="44"/>
        </w:rPr>
      </w:pPr>
      <w:r>
        <w:rPr>
          <w:rFonts w:eastAsia="华文中宋"/>
          <w:sz w:val="44"/>
          <w:szCs w:val="44"/>
        </w:rPr>
        <w:t>填 表 说 明</w:t>
      </w:r>
    </w:p>
    <w:p w14:paraId="2FE98984">
      <w:pPr>
        <w:rPr>
          <w:rFonts w:eastAsia="楷体_GB2312"/>
          <w:sz w:val="32"/>
          <w:szCs w:val="32"/>
        </w:rPr>
      </w:pPr>
    </w:p>
    <w:p w14:paraId="709774DD">
      <w:pPr>
        <w:adjustRightInd w:val="0"/>
        <w:spacing w:line="590" w:lineRule="exact"/>
        <w:ind w:firstLine="640" w:firstLineChars="200"/>
        <w:rPr>
          <w:rFonts w:eastAsia="仿宋_GB2312"/>
          <w:sz w:val="32"/>
          <w:szCs w:val="32"/>
        </w:rPr>
      </w:pPr>
      <w:r>
        <w:rPr>
          <w:rFonts w:hint="eastAsia" w:eastAsia="仿宋_GB2312"/>
          <w:sz w:val="32"/>
          <w:szCs w:val="32"/>
          <w:lang w:eastAsia="zh-CN"/>
        </w:rPr>
        <w:t>1.</w:t>
      </w:r>
      <w:r>
        <w:rPr>
          <w:rFonts w:eastAsia="仿宋_GB2312"/>
          <w:sz w:val="32"/>
          <w:szCs w:val="32"/>
        </w:rPr>
        <w:t>本表供江苏省第</w:t>
      </w:r>
      <w:r>
        <w:rPr>
          <w:rFonts w:hint="eastAsia" w:eastAsia="仿宋_GB2312"/>
          <w:sz w:val="32"/>
          <w:szCs w:val="32"/>
        </w:rPr>
        <w:t>十七</w:t>
      </w:r>
      <w:r>
        <w:rPr>
          <w:rFonts w:eastAsia="仿宋_GB2312"/>
          <w:sz w:val="32"/>
          <w:szCs w:val="32"/>
        </w:rPr>
        <w:t>批特级教师申报人选使用。</w:t>
      </w:r>
    </w:p>
    <w:p w14:paraId="165AB541">
      <w:pPr>
        <w:adjustRightInd w:val="0"/>
        <w:spacing w:line="590" w:lineRule="exact"/>
        <w:ind w:firstLine="640" w:firstLineChars="200"/>
        <w:rPr>
          <w:rFonts w:eastAsia="仿宋_GB2312"/>
          <w:sz w:val="32"/>
          <w:szCs w:val="32"/>
        </w:rPr>
      </w:pPr>
      <w:r>
        <w:rPr>
          <w:rFonts w:hint="eastAsia" w:eastAsia="仿宋_GB2312"/>
          <w:sz w:val="32"/>
          <w:szCs w:val="32"/>
          <w:lang w:eastAsia="zh-CN"/>
        </w:rPr>
        <w:t>2.</w:t>
      </w:r>
      <w:r>
        <w:rPr>
          <w:rFonts w:eastAsia="仿宋_GB2312"/>
          <w:sz w:val="32"/>
          <w:szCs w:val="32"/>
        </w:rPr>
        <w:t>本表内容按要求填写，必须真实准确，具有代表性。内容较多填写不下时，可另附页，但本表格最后一页请勿变动。</w:t>
      </w:r>
    </w:p>
    <w:p w14:paraId="08BA98C5">
      <w:pPr>
        <w:adjustRightInd w:val="0"/>
        <w:spacing w:line="590" w:lineRule="exact"/>
        <w:ind w:firstLine="640" w:firstLineChars="200"/>
        <w:rPr>
          <w:rFonts w:eastAsia="仿宋_GB2312"/>
          <w:sz w:val="32"/>
          <w:szCs w:val="32"/>
        </w:rPr>
      </w:pPr>
      <w:r>
        <w:rPr>
          <w:rFonts w:hint="eastAsia" w:eastAsia="仿宋_GB2312"/>
          <w:sz w:val="32"/>
          <w:szCs w:val="32"/>
          <w:lang w:eastAsia="zh-CN"/>
        </w:rPr>
        <w:t>3.</w:t>
      </w:r>
      <w:r>
        <w:rPr>
          <w:rFonts w:eastAsia="仿宋_GB2312"/>
          <w:sz w:val="32"/>
          <w:szCs w:val="32"/>
        </w:rPr>
        <w:t>表中各类时间一律用6位数字表示，其中年份用4位数字表示</w:t>
      </w:r>
      <w:r>
        <w:rPr>
          <w:rFonts w:hint="eastAsia" w:eastAsia="仿宋_GB2312"/>
          <w:sz w:val="32"/>
          <w:szCs w:val="32"/>
          <w:lang w:eastAsia="zh-CN"/>
        </w:rPr>
        <w:t>，</w:t>
      </w:r>
      <w:r>
        <w:rPr>
          <w:rFonts w:eastAsia="仿宋_GB2312"/>
          <w:sz w:val="32"/>
          <w:szCs w:val="32"/>
        </w:rPr>
        <w:t>月份用2位数字表示，如：“1965.02”。</w:t>
      </w:r>
    </w:p>
    <w:p w14:paraId="14143F88">
      <w:pPr>
        <w:adjustRightInd w:val="0"/>
        <w:spacing w:line="590" w:lineRule="exact"/>
        <w:ind w:firstLine="640" w:firstLineChars="200"/>
        <w:rPr>
          <w:rFonts w:eastAsia="仿宋_GB2312"/>
          <w:sz w:val="32"/>
          <w:szCs w:val="32"/>
        </w:rPr>
      </w:pPr>
      <w:r>
        <w:rPr>
          <w:rFonts w:hint="eastAsia" w:eastAsia="仿宋_GB2312"/>
          <w:sz w:val="32"/>
          <w:szCs w:val="32"/>
          <w:lang w:eastAsia="zh-CN"/>
        </w:rPr>
        <w:t>4.</w:t>
      </w:r>
      <w:r>
        <w:rPr>
          <w:rFonts w:eastAsia="仿宋_GB2312"/>
          <w:sz w:val="32"/>
          <w:szCs w:val="32"/>
        </w:rPr>
        <w:t>现学科教学年限指专任教师从事本学科教学年限，可累计计算。</w:t>
      </w:r>
    </w:p>
    <w:p w14:paraId="7538048A">
      <w:pPr>
        <w:adjustRightInd w:val="0"/>
        <w:spacing w:line="590" w:lineRule="exact"/>
        <w:ind w:firstLine="640" w:firstLineChars="200"/>
        <w:rPr>
          <w:rFonts w:eastAsia="仿宋_GB2312"/>
          <w:sz w:val="32"/>
          <w:szCs w:val="32"/>
        </w:rPr>
      </w:pPr>
      <w:r>
        <w:rPr>
          <w:rFonts w:hint="eastAsia" w:eastAsia="仿宋_GB2312"/>
          <w:sz w:val="32"/>
          <w:szCs w:val="32"/>
          <w:lang w:eastAsia="zh-CN"/>
        </w:rPr>
        <w:t>5.</w:t>
      </w:r>
      <w:r>
        <w:rPr>
          <w:rFonts w:eastAsia="仿宋_GB2312"/>
          <w:sz w:val="32"/>
          <w:szCs w:val="32"/>
        </w:rPr>
        <w:t>教育类别分为全日制教育和在职教育。</w:t>
      </w:r>
    </w:p>
    <w:p w14:paraId="60E17CCD">
      <w:pPr>
        <w:adjustRightInd w:val="0"/>
        <w:spacing w:line="590" w:lineRule="exact"/>
        <w:ind w:firstLine="640" w:firstLineChars="200"/>
        <w:rPr>
          <w:rFonts w:eastAsia="仿宋_GB2312"/>
          <w:sz w:val="32"/>
          <w:szCs w:val="32"/>
        </w:rPr>
      </w:pPr>
      <w:r>
        <w:rPr>
          <w:rFonts w:hint="eastAsia" w:eastAsia="仿宋_GB2312"/>
          <w:sz w:val="32"/>
          <w:szCs w:val="32"/>
          <w:lang w:eastAsia="zh-CN"/>
        </w:rPr>
        <w:t>6.</w:t>
      </w:r>
      <w:r>
        <w:rPr>
          <w:rFonts w:eastAsia="仿宋_GB2312"/>
          <w:sz w:val="32"/>
          <w:szCs w:val="32"/>
        </w:rPr>
        <w:t>“承诺书”内容不得作任何改动，必须为本人签名。填写本表即视为信守承诺。</w:t>
      </w:r>
    </w:p>
    <w:p w14:paraId="6B743B10">
      <w:pPr>
        <w:adjustRightInd w:val="0"/>
        <w:spacing w:line="590" w:lineRule="exact"/>
        <w:ind w:firstLine="640" w:firstLineChars="200"/>
        <w:rPr>
          <w:rFonts w:eastAsia="仿宋_GB2312"/>
          <w:sz w:val="32"/>
          <w:szCs w:val="32"/>
        </w:rPr>
      </w:pPr>
      <w:r>
        <w:rPr>
          <w:rFonts w:hint="eastAsia" w:eastAsia="仿宋_GB2312"/>
          <w:sz w:val="32"/>
          <w:szCs w:val="32"/>
          <w:lang w:eastAsia="zh-CN"/>
        </w:rPr>
        <w:t>7.</w:t>
      </w:r>
      <w:r>
        <w:rPr>
          <w:rFonts w:eastAsia="仿宋_GB2312"/>
          <w:sz w:val="32"/>
          <w:szCs w:val="32"/>
        </w:rPr>
        <w:t>为便于存档，本表请用电脑正反打印在A4纸上。</w:t>
      </w:r>
    </w:p>
    <w:p w14:paraId="351CE454">
      <w:pPr>
        <w:adjustRightInd w:val="0"/>
        <w:spacing w:line="590" w:lineRule="exact"/>
        <w:ind w:firstLine="640" w:firstLineChars="200"/>
        <w:rPr>
          <w:rFonts w:eastAsia="仿宋_GB2312"/>
          <w:sz w:val="32"/>
          <w:szCs w:val="32"/>
        </w:rPr>
      </w:pPr>
      <w:r>
        <w:rPr>
          <w:rFonts w:hint="eastAsia" w:eastAsia="仿宋_GB2312"/>
          <w:sz w:val="32"/>
          <w:szCs w:val="32"/>
          <w:lang w:eastAsia="zh-CN"/>
        </w:rPr>
        <w:t>8.</w:t>
      </w:r>
      <w:r>
        <w:rPr>
          <w:rFonts w:eastAsia="仿宋_GB2312"/>
          <w:sz w:val="32"/>
          <w:szCs w:val="32"/>
        </w:rPr>
        <w:t>被推荐人选经评审被省人民政府审核批准后，本表连同证书复印件归入本人人事档案。</w:t>
      </w:r>
    </w:p>
    <w:p w14:paraId="545CC0E8">
      <w:pPr>
        <w:spacing w:line="400" w:lineRule="exact"/>
        <w:rPr>
          <w:rFonts w:eastAsia="黑体"/>
          <w:sz w:val="30"/>
          <w:szCs w:val="30"/>
        </w:rPr>
      </w:pPr>
      <w:r>
        <w:rPr>
          <w:rFonts w:eastAsia="楷体_GB2312"/>
          <w:sz w:val="32"/>
          <w:szCs w:val="32"/>
        </w:rPr>
        <w:br w:type="page"/>
      </w:r>
      <w:r>
        <w:rPr>
          <w:rFonts w:eastAsia="黑体"/>
          <w:sz w:val="30"/>
          <w:szCs w:val="30"/>
        </w:rPr>
        <w:t>一、基本情况</w:t>
      </w:r>
    </w:p>
    <w:tbl>
      <w:tblPr>
        <w:tblStyle w:val="4"/>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1"/>
        <w:gridCol w:w="592"/>
        <w:gridCol w:w="259"/>
        <w:gridCol w:w="450"/>
        <w:gridCol w:w="707"/>
        <w:gridCol w:w="1279"/>
        <w:gridCol w:w="824"/>
        <w:gridCol w:w="851"/>
        <w:gridCol w:w="425"/>
        <w:gridCol w:w="165"/>
        <w:gridCol w:w="969"/>
        <w:gridCol w:w="142"/>
        <w:gridCol w:w="1160"/>
        <w:gridCol w:w="851"/>
      </w:tblGrid>
      <w:tr w14:paraId="6A6D9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noWrap w:val="0"/>
            <w:vAlign w:val="center"/>
          </w:tcPr>
          <w:p w14:paraId="4800A4F0">
            <w:pPr>
              <w:jc w:val="center"/>
              <w:rPr>
                <w:rFonts w:eastAsia="仿宋_GB2312"/>
                <w:sz w:val="24"/>
              </w:rPr>
            </w:pPr>
            <w:r>
              <w:rPr>
                <w:rFonts w:eastAsia="仿宋_GB2312"/>
                <w:sz w:val="24"/>
              </w:rPr>
              <w:t>姓    名</w:t>
            </w:r>
          </w:p>
        </w:tc>
        <w:tc>
          <w:tcPr>
            <w:tcW w:w="2436" w:type="dxa"/>
            <w:gridSpan w:val="3"/>
            <w:noWrap w:val="0"/>
            <w:vAlign w:val="center"/>
          </w:tcPr>
          <w:p w14:paraId="0BF9B81B">
            <w:pPr>
              <w:jc w:val="center"/>
              <w:rPr>
                <w:rFonts w:hint="eastAsia" w:ascii="楷体" w:hAnsi="楷体" w:eastAsia="楷体" w:cs="楷体"/>
                <w:sz w:val="24"/>
                <w:lang w:val="en-US" w:eastAsia="zh-CN"/>
              </w:rPr>
            </w:pPr>
            <w:r>
              <w:rPr>
                <w:rFonts w:hint="eastAsia" w:ascii="楷体" w:hAnsi="楷体" w:eastAsia="楷体" w:cs="楷体"/>
                <w:sz w:val="24"/>
                <w:lang w:val="en-US" w:eastAsia="zh-CN"/>
              </w:rPr>
              <w:t>陈宝军</w:t>
            </w:r>
          </w:p>
        </w:tc>
        <w:tc>
          <w:tcPr>
            <w:tcW w:w="1675" w:type="dxa"/>
            <w:gridSpan w:val="2"/>
            <w:noWrap w:val="0"/>
            <w:vAlign w:val="center"/>
          </w:tcPr>
          <w:p w14:paraId="00B30FCD">
            <w:pPr>
              <w:jc w:val="center"/>
              <w:rPr>
                <w:rFonts w:eastAsia="仿宋_GB2312"/>
                <w:sz w:val="24"/>
              </w:rPr>
            </w:pPr>
            <w:r>
              <w:rPr>
                <w:rFonts w:eastAsia="仿宋_GB2312"/>
                <w:sz w:val="24"/>
              </w:rPr>
              <w:t>性    别</w:t>
            </w:r>
          </w:p>
        </w:tc>
        <w:tc>
          <w:tcPr>
            <w:tcW w:w="1559" w:type="dxa"/>
            <w:gridSpan w:val="3"/>
            <w:noWrap w:val="0"/>
            <w:vAlign w:val="center"/>
          </w:tcPr>
          <w:p w14:paraId="4AC3B59D">
            <w:pPr>
              <w:jc w:val="center"/>
              <w:rPr>
                <w:rFonts w:hint="eastAsia" w:ascii="楷体" w:hAnsi="楷体" w:eastAsia="楷体" w:cs="楷体"/>
                <w:sz w:val="24"/>
                <w:lang w:val="en-US" w:eastAsia="zh-CN"/>
              </w:rPr>
            </w:pPr>
            <w:r>
              <w:rPr>
                <w:rFonts w:hint="eastAsia" w:ascii="楷体" w:hAnsi="楷体" w:eastAsia="楷体" w:cs="楷体"/>
                <w:sz w:val="24"/>
                <w:lang w:val="en-US" w:eastAsia="zh-CN"/>
              </w:rPr>
              <w:t>男</w:t>
            </w:r>
          </w:p>
        </w:tc>
        <w:tc>
          <w:tcPr>
            <w:tcW w:w="2153" w:type="dxa"/>
            <w:gridSpan w:val="3"/>
            <w:vMerge w:val="restart"/>
            <w:noWrap w:val="0"/>
            <w:vAlign w:val="center"/>
          </w:tcPr>
          <w:p w14:paraId="7FB68B6B">
            <w:pPr>
              <w:keepNext w:val="0"/>
              <w:keepLines w:val="0"/>
              <w:pageBreakBefore w:val="0"/>
              <w:widowControl w:val="0"/>
              <w:kinsoku/>
              <w:wordWrap/>
              <w:overflowPunct/>
              <w:topLinePunct w:val="0"/>
              <w:autoSpaceDE/>
              <w:autoSpaceDN/>
              <w:bidi w:val="0"/>
              <w:adjustRightInd w:val="0"/>
              <w:snapToGrid/>
              <w:ind w:left="-113" w:leftChars="0" w:firstLine="0" w:firstLineChars="0"/>
              <w:jc w:val="center"/>
              <w:textAlignment w:val="auto"/>
              <w:rPr>
                <w:rFonts w:eastAsia="仿宋_GB2312"/>
                <w:sz w:val="24"/>
              </w:rPr>
            </w:pPr>
            <w:r>
              <w:rPr>
                <w:rFonts w:eastAsia="仿宋_GB2312"/>
                <w:sz w:val="24"/>
              </w:rPr>
              <w:drawing>
                <wp:inline distT="0" distB="0" distL="114300" distR="114300">
                  <wp:extent cx="1361440" cy="1769745"/>
                  <wp:effectExtent l="0" t="0" r="10160" b="1905"/>
                  <wp:docPr id="5" name="图片 5" descr="修图(50K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修图(50KB)"/>
                          <pic:cNvPicPr>
                            <a:picLocks noChangeAspect="1"/>
                          </pic:cNvPicPr>
                        </pic:nvPicPr>
                        <pic:blipFill>
                          <a:blip r:embed="rId5"/>
                          <a:srcRect b="5223"/>
                          <a:stretch>
                            <a:fillRect/>
                          </a:stretch>
                        </pic:blipFill>
                        <pic:spPr>
                          <a:xfrm>
                            <a:off x="0" y="0"/>
                            <a:ext cx="1361440" cy="1769745"/>
                          </a:xfrm>
                          <a:prstGeom prst="rect">
                            <a:avLst/>
                          </a:prstGeom>
                        </pic:spPr>
                      </pic:pic>
                    </a:graphicData>
                  </a:graphic>
                </wp:inline>
              </w:drawing>
            </w:r>
          </w:p>
        </w:tc>
      </w:tr>
      <w:tr w14:paraId="633B2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noWrap w:val="0"/>
            <w:vAlign w:val="center"/>
          </w:tcPr>
          <w:p w14:paraId="484183FF">
            <w:pPr>
              <w:jc w:val="center"/>
              <w:rPr>
                <w:rFonts w:eastAsia="仿宋_GB2312"/>
                <w:sz w:val="24"/>
              </w:rPr>
            </w:pPr>
            <w:r>
              <w:rPr>
                <w:rFonts w:eastAsia="仿宋_GB2312"/>
                <w:sz w:val="24"/>
              </w:rPr>
              <w:t>政治面貌</w:t>
            </w:r>
          </w:p>
        </w:tc>
        <w:tc>
          <w:tcPr>
            <w:tcW w:w="2436" w:type="dxa"/>
            <w:gridSpan w:val="3"/>
            <w:noWrap w:val="0"/>
            <w:vAlign w:val="center"/>
          </w:tcPr>
          <w:p w14:paraId="4065627D">
            <w:pPr>
              <w:jc w:val="center"/>
              <w:rPr>
                <w:rFonts w:hint="eastAsia" w:ascii="楷体" w:hAnsi="楷体" w:eastAsia="楷体" w:cs="楷体"/>
                <w:sz w:val="24"/>
                <w:lang w:val="en-US" w:eastAsia="zh-CN"/>
              </w:rPr>
            </w:pPr>
            <w:r>
              <w:rPr>
                <w:rFonts w:hint="eastAsia" w:ascii="楷体" w:hAnsi="楷体" w:eastAsia="楷体" w:cs="楷体"/>
                <w:sz w:val="24"/>
                <w:lang w:val="en-US" w:eastAsia="zh-CN"/>
              </w:rPr>
              <w:t>中共党员</w:t>
            </w:r>
          </w:p>
        </w:tc>
        <w:tc>
          <w:tcPr>
            <w:tcW w:w="1675" w:type="dxa"/>
            <w:gridSpan w:val="2"/>
            <w:noWrap w:val="0"/>
            <w:vAlign w:val="center"/>
          </w:tcPr>
          <w:p w14:paraId="46FD0C0C">
            <w:pPr>
              <w:jc w:val="center"/>
              <w:rPr>
                <w:rFonts w:eastAsia="仿宋_GB2312"/>
                <w:sz w:val="24"/>
              </w:rPr>
            </w:pPr>
            <w:r>
              <w:rPr>
                <w:rFonts w:eastAsia="仿宋_GB2312"/>
                <w:sz w:val="24"/>
              </w:rPr>
              <w:t>出生年月</w:t>
            </w:r>
          </w:p>
        </w:tc>
        <w:tc>
          <w:tcPr>
            <w:tcW w:w="1559" w:type="dxa"/>
            <w:gridSpan w:val="3"/>
            <w:noWrap w:val="0"/>
            <w:vAlign w:val="center"/>
          </w:tcPr>
          <w:p w14:paraId="43496721">
            <w:pPr>
              <w:jc w:val="center"/>
              <w:rPr>
                <w:rFonts w:hint="eastAsia" w:ascii="楷体" w:hAnsi="楷体" w:eastAsia="楷体" w:cs="楷体"/>
                <w:sz w:val="24"/>
                <w:lang w:val="en-US" w:eastAsia="zh-CN"/>
              </w:rPr>
            </w:pPr>
            <w:r>
              <w:rPr>
                <w:rFonts w:hint="eastAsia" w:ascii="楷体" w:hAnsi="楷体" w:eastAsia="楷体" w:cs="楷体"/>
                <w:sz w:val="24"/>
                <w:lang w:val="en-US" w:eastAsia="zh-CN"/>
              </w:rPr>
              <w:t>1973.08</w:t>
            </w:r>
          </w:p>
        </w:tc>
        <w:tc>
          <w:tcPr>
            <w:tcW w:w="2153" w:type="dxa"/>
            <w:gridSpan w:val="3"/>
            <w:vMerge w:val="continue"/>
            <w:noWrap w:val="0"/>
            <w:vAlign w:val="center"/>
          </w:tcPr>
          <w:p w14:paraId="05FBC323">
            <w:pPr>
              <w:jc w:val="center"/>
              <w:rPr>
                <w:rFonts w:eastAsia="仿宋_GB2312"/>
                <w:sz w:val="24"/>
              </w:rPr>
            </w:pPr>
          </w:p>
        </w:tc>
      </w:tr>
      <w:tr w14:paraId="3C518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noWrap w:val="0"/>
            <w:vAlign w:val="center"/>
          </w:tcPr>
          <w:p w14:paraId="565CD5AD">
            <w:pPr>
              <w:jc w:val="center"/>
              <w:rPr>
                <w:rFonts w:eastAsia="仿宋_GB2312"/>
                <w:sz w:val="24"/>
              </w:rPr>
            </w:pPr>
            <w:r>
              <w:rPr>
                <w:rFonts w:eastAsia="仿宋_GB2312"/>
                <w:sz w:val="24"/>
              </w:rPr>
              <w:t>现任党政</w:t>
            </w:r>
          </w:p>
          <w:p w14:paraId="1E80663A">
            <w:pPr>
              <w:jc w:val="center"/>
              <w:rPr>
                <w:rFonts w:eastAsia="仿宋_GB2312"/>
                <w:sz w:val="24"/>
              </w:rPr>
            </w:pPr>
            <w:r>
              <w:rPr>
                <w:rFonts w:eastAsia="仿宋_GB2312"/>
                <w:sz w:val="24"/>
              </w:rPr>
              <w:t>职务及时间</w:t>
            </w:r>
          </w:p>
        </w:tc>
        <w:tc>
          <w:tcPr>
            <w:tcW w:w="2436" w:type="dxa"/>
            <w:gridSpan w:val="3"/>
            <w:noWrap w:val="0"/>
            <w:vAlign w:val="center"/>
          </w:tcPr>
          <w:p w14:paraId="7546F4A9">
            <w:pPr>
              <w:jc w:val="center"/>
              <w:rPr>
                <w:rFonts w:hint="eastAsia" w:ascii="楷体" w:hAnsi="楷体" w:eastAsia="楷体" w:cs="楷体"/>
                <w:sz w:val="24"/>
                <w:lang w:val="en-US" w:eastAsia="zh-CN"/>
              </w:rPr>
            </w:pPr>
            <w:r>
              <w:rPr>
                <w:rFonts w:hint="eastAsia" w:ascii="楷体" w:hAnsi="楷体" w:eastAsia="楷体" w:cs="楷体"/>
                <w:sz w:val="24"/>
                <w:lang w:val="en-US" w:eastAsia="zh-CN"/>
              </w:rPr>
              <w:t>无</w:t>
            </w:r>
          </w:p>
        </w:tc>
        <w:tc>
          <w:tcPr>
            <w:tcW w:w="1675" w:type="dxa"/>
            <w:gridSpan w:val="2"/>
            <w:noWrap w:val="0"/>
            <w:vAlign w:val="center"/>
          </w:tcPr>
          <w:p w14:paraId="6AA8F9D1">
            <w:pPr>
              <w:jc w:val="center"/>
              <w:rPr>
                <w:rFonts w:eastAsia="仿宋_GB2312"/>
                <w:sz w:val="24"/>
              </w:rPr>
            </w:pPr>
            <w:r>
              <w:rPr>
                <w:rFonts w:eastAsia="仿宋_GB2312"/>
                <w:sz w:val="24"/>
              </w:rPr>
              <w:t>参加工作</w:t>
            </w:r>
          </w:p>
          <w:p w14:paraId="5DBC1DDE">
            <w:pPr>
              <w:jc w:val="center"/>
              <w:rPr>
                <w:rFonts w:eastAsia="仿宋_GB2312"/>
                <w:sz w:val="24"/>
              </w:rPr>
            </w:pPr>
            <w:r>
              <w:rPr>
                <w:rFonts w:eastAsia="仿宋_GB2312"/>
                <w:sz w:val="24"/>
              </w:rPr>
              <w:t>时    间</w:t>
            </w:r>
          </w:p>
        </w:tc>
        <w:tc>
          <w:tcPr>
            <w:tcW w:w="1559" w:type="dxa"/>
            <w:gridSpan w:val="3"/>
            <w:noWrap w:val="0"/>
            <w:vAlign w:val="center"/>
          </w:tcPr>
          <w:p w14:paraId="0172642B">
            <w:pPr>
              <w:jc w:val="center"/>
              <w:rPr>
                <w:rFonts w:hint="eastAsia" w:ascii="楷体" w:hAnsi="楷体" w:eastAsia="楷体" w:cs="楷体"/>
                <w:sz w:val="24"/>
                <w:lang w:val="en-US" w:eastAsia="zh-CN"/>
              </w:rPr>
            </w:pPr>
            <w:r>
              <w:rPr>
                <w:rFonts w:hint="eastAsia" w:ascii="楷体" w:hAnsi="楷体" w:eastAsia="楷体" w:cs="楷体"/>
                <w:sz w:val="24"/>
                <w:lang w:val="en-US" w:eastAsia="zh-CN"/>
              </w:rPr>
              <w:t>1995.08</w:t>
            </w:r>
          </w:p>
        </w:tc>
        <w:tc>
          <w:tcPr>
            <w:tcW w:w="2153" w:type="dxa"/>
            <w:gridSpan w:val="3"/>
            <w:vMerge w:val="continue"/>
            <w:noWrap w:val="0"/>
            <w:vAlign w:val="center"/>
          </w:tcPr>
          <w:p w14:paraId="68139E29">
            <w:pPr>
              <w:jc w:val="center"/>
              <w:rPr>
                <w:rFonts w:eastAsia="仿宋_GB2312"/>
                <w:sz w:val="24"/>
              </w:rPr>
            </w:pPr>
          </w:p>
        </w:tc>
      </w:tr>
      <w:tr w14:paraId="76E51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noWrap w:val="0"/>
            <w:vAlign w:val="center"/>
          </w:tcPr>
          <w:p w14:paraId="0347614C">
            <w:pPr>
              <w:jc w:val="center"/>
              <w:rPr>
                <w:rFonts w:eastAsia="仿宋_GB2312"/>
                <w:sz w:val="24"/>
              </w:rPr>
            </w:pPr>
            <w:r>
              <w:rPr>
                <w:rFonts w:eastAsia="仿宋_GB2312"/>
                <w:sz w:val="24"/>
              </w:rPr>
              <w:t>现职称及</w:t>
            </w:r>
          </w:p>
          <w:p w14:paraId="636F43B8">
            <w:pPr>
              <w:jc w:val="center"/>
              <w:rPr>
                <w:rFonts w:eastAsia="仿宋_GB2312"/>
                <w:sz w:val="24"/>
              </w:rPr>
            </w:pPr>
            <w:r>
              <w:rPr>
                <w:rFonts w:eastAsia="仿宋_GB2312"/>
                <w:sz w:val="24"/>
              </w:rPr>
              <w:t>聘任时间</w:t>
            </w:r>
          </w:p>
        </w:tc>
        <w:tc>
          <w:tcPr>
            <w:tcW w:w="2436" w:type="dxa"/>
            <w:gridSpan w:val="3"/>
            <w:noWrap w:val="0"/>
            <w:vAlign w:val="center"/>
          </w:tcPr>
          <w:p w14:paraId="0C05D501">
            <w:pPr>
              <w:jc w:val="center"/>
              <w:rPr>
                <w:rFonts w:hint="default" w:ascii="楷体" w:hAnsi="楷体" w:eastAsia="楷体" w:cs="楷体"/>
                <w:sz w:val="18"/>
                <w:szCs w:val="18"/>
                <w:lang w:val="en-US" w:eastAsia="zh-CN"/>
              </w:rPr>
            </w:pPr>
            <w:r>
              <w:rPr>
                <w:rFonts w:hint="eastAsia" w:ascii="楷体" w:hAnsi="楷体" w:eastAsia="楷体" w:cs="楷体"/>
                <w:sz w:val="18"/>
                <w:szCs w:val="18"/>
                <w:lang w:val="en-US" w:eastAsia="zh-CN"/>
              </w:rPr>
              <w:t>中小学正高级教师(暂未聘)</w:t>
            </w:r>
          </w:p>
          <w:p w14:paraId="1FF1C15E">
            <w:pPr>
              <w:jc w:val="center"/>
              <w:rPr>
                <w:rFonts w:hint="eastAsia" w:ascii="楷体" w:hAnsi="楷体" w:eastAsia="楷体" w:cs="楷体"/>
                <w:sz w:val="24"/>
                <w:lang w:val="en-US" w:eastAsia="zh-CN"/>
              </w:rPr>
            </w:pPr>
            <w:r>
              <w:rPr>
                <w:rFonts w:hint="eastAsia" w:ascii="楷体" w:hAnsi="楷体" w:eastAsia="楷体" w:cs="楷体"/>
                <w:sz w:val="18"/>
                <w:szCs w:val="18"/>
                <w:lang w:val="en-US" w:eastAsia="zh-CN"/>
              </w:rPr>
              <w:t>副高级首聘时间2010.08</w:t>
            </w:r>
          </w:p>
        </w:tc>
        <w:tc>
          <w:tcPr>
            <w:tcW w:w="1675" w:type="dxa"/>
            <w:gridSpan w:val="2"/>
            <w:noWrap w:val="0"/>
            <w:vAlign w:val="center"/>
          </w:tcPr>
          <w:p w14:paraId="2582F6C8">
            <w:pPr>
              <w:jc w:val="center"/>
              <w:rPr>
                <w:rFonts w:eastAsia="仿宋_GB2312"/>
                <w:sz w:val="24"/>
              </w:rPr>
            </w:pPr>
            <w:r>
              <w:rPr>
                <w:rFonts w:eastAsia="仿宋_GB2312"/>
                <w:sz w:val="24"/>
              </w:rPr>
              <w:t>现从教学科</w:t>
            </w:r>
          </w:p>
          <w:p w14:paraId="10276A99">
            <w:pPr>
              <w:jc w:val="center"/>
              <w:rPr>
                <w:rFonts w:eastAsia="仿宋_GB2312"/>
                <w:sz w:val="24"/>
              </w:rPr>
            </w:pPr>
            <w:r>
              <w:rPr>
                <w:rFonts w:eastAsia="仿宋_GB2312"/>
                <w:sz w:val="24"/>
              </w:rPr>
              <w:t>及任教年限</w:t>
            </w:r>
          </w:p>
        </w:tc>
        <w:tc>
          <w:tcPr>
            <w:tcW w:w="1559" w:type="dxa"/>
            <w:gridSpan w:val="3"/>
            <w:noWrap w:val="0"/>
            <w:vAlign w:val="center"/>
          </w:tcPr>
          <w:p w14:paraId="247F8D71">
            <w:pPr>
              <w:jc w:val="center"/>
              <w:rPr>
                <w:rFonts w:hint="eastAsia" w:ascii="楷体" w:hAnsi="楷体" w:eastAsia="楷体" w:cs="楷体"/>
                <w:sz w:val="24"/>
                <w:lang w:val="en-US" w:eastAsia="zh-CN"/>
              </w:rPr>
            </w:pPr>
            <w:r>
              <w:rPr>
                <w:rFonts w:hint="eastAsia" w:ascii="楷体" w:hAnsi="楷体" w:eastAsia="楷体" w:cs="楷体"/>
                <w:sz w:val="24"/>
                <w:lang w:val="en-US" w:eastAsia="zh-CN"/>
              </w:rPr>
              <w:t>初中物理</w:t>
            </w:r>
          </w:p>
          <w:p w14:paraId="04B61234">
            <w:pPr>
              <w:jc w:val="center"/>
              <w:rPr>
                <w:rFonts w:hint="eastAsia" w:ascii="楷体" w:hAnsi="楷体" w:eastAsia="楷体" w:cs="楷体"/>
                <w:sz w:val="24"/>
                <w:lang w:val="en-US" w:eastAsia="zh-CN"/>
              </w:rPr>
            </w:pPr>
            <w:r>
              <w:rPr>
                <w:rFonts w:hint="eastAsia" w:ascii="楷体" w:hAnsi="楷体" w:eastAsia="楷体" w:cs="楷体"/>
                <w:sz w:val="24"/>
                <w:lang w:val="en-US" w:eastAsia="zh-CN"/>
              </w:rPr>
              <w:t>任教31年</w:t>
            </w:r>
          </w:p>
        </w:tc>
        <w:tc>
          <w:tcPr>
            <w:tcW w:w="2153" w:type="dxa"/>
            <w:gridSpan w:val="3"/>
            <w:vMerge w:val="continue"/>
            <w:noWrap w:val="0"/>
            <w:vAlign w:val="center"/>
          </w:tcPr>
          <w:p w14:paraId="25CB91CD">
            <w:pPr>
              <w:jc w:val="center"/>
              <w:rPr>
                <w:rFonts w:eastAsia="仿宋_GB2312"/>
                <w:sz w:val="24"/>
              </w:rPr>
            </w:pPr>
          </w:p>
        </w:tc>
      </w:tr>
      <w:tr w14:paraId="0C9E5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1532" w:type="dxa"/>
            <w:gridSpan w:val="3"/>
            <w:noWrap w:val="0"/>
            <w:vAlign w:val="center"/>
          </w:tcPr>
          <w:p w14:paraId="05311288">
            <w:pPr>
              <w:jc w:val="center"/>
              <w:rPr>
                <w:rFonts w:eastAsia="仿宋_GB2312"/>
                <w:sz w:val="24"/>
              </w:rPr>
            </w:pPr>
            <w:r>
              <w:rPr>
                <w:rFonts w:eastAsia="仿宋_GB2312"/>
                <w:sz w:val="24"/>
              </w:rPr>
              <w:t>教    龄</w:t>
            </w:r>
          </w:p>
        </w:tc>
        <w:tc>
          <w:tcPr>
            <w:tcW w:w="2436" w:type="dxa"/>
            <w:gridSpan w:val="3"/>
            <w:noWrap w:val="0"/>
            <w:vAlign w:val="center"/>
          </w:tcPr>
          <w:p w14:paraId="638E63EB">
            <w:pPr>
              <w:jc w:val="center"/>
              <w:rPr>
                <w:rFonts w:hint="eastAsia" w:ascii="楷体" w:hAnsi="楷体" w:eastAsia="楷体" w:cs="楷体"/>
                <w:sz w:val="24"/>
                <w:lang w:val="en-US" w:eastAsia="zh-CN"/>
              </w:rPr>
            </w:pPr>
            <w:r>
              <w:rPr>
                <w:rFonts w:hint="eastAsia" w:ascii="楷体" w:hAnsi="楷体" w:eastAsia="楷体" w:cs="楷体"/>
                <w:sz w:val="24"/>
                <w:lang w:val="en-US" w:eastAsia="zh-CN"/>
              </w:rPr>
              <w:t>31年</w:t>
            </w:r>
          </w:p>
        </w:tc>
        <w:tc>
          <w:tcPr>
            <w:tcW w:w="1675" w:type="dxa"/>
            <w:gridSpan w:val="2"/>
            <w:noWrap w:val="0"/>
            <w:vAlign w:val="center"/>
          </w:tcPr>
          <w:p w14:paraId="30EB9D28">
            <w:pPr>
              <w:jc w:val="center"/>
              <w:rPr>
                <w:rFonts w:eastAsia="仿宋_GB2312"/>
                <w:sz w:val="24"/>
              </w:rPr>
            </w:pPr>
            <w:r>
              <w:rPr>
                <w:rFonts w:eastAsia="仿宋_GB2312"/>
                <w:sz w:val="24"/>
              </w:rPr>
              <w:t>班主任年限</w:t>
            </w:r>
          </w:p>
        </w:tc>
        <w:tc>
          <w:tcPr>
            <w:tcW w:w="1559" w:type="dxa"/>
            <w:gridSpan w:val="3"/>
            <w:noWrap w:val="0"/>
            <w:vAlign w:val="center"/>
          </w:tcPr>
          <w:p w14:paraId="127D2567">
            <w:pPr>
              <w:jc w:val="center"/>
              <w:rPr>
                <w:rFonts w:hint="eastAsia" w:ascii="楷体" w:hAnsi="楷体" w:eastAsia="楷体" w:cs="楷体"/>
                <w:sz w:val="24"/>
                <w:lang w:val="en-US" w:eastAsia="zh-CN"/>
              </w:rPr>
            </w:pPr>
            <w:r>
              <w:rPr>
                <w:rFonts w:hint="eastAsia" w:ascii="楷体" w:hAnsi="楷体" w:eastAsia="楷体" w:cs="楷体"/>
                <w:sz w:val="24"/>
                <w:lang w:val="en-US" w:eastAsia="zh-CN"/>
              </w:rPr>
              <w:t>14年</w:t>
            </w:r>
          </w:p>
        </w:tc>
        <w:tc>
          <w:tcPr>
            <w:tcW w:w="2153" w:type="dxa"/>
            <w:gridSpan w:val="3"/>
            <w:vMerge w:val="continue"/>
            <w:noWrap w:val="0"/>
            <w:vAlign w:val="center"/>
          </w:tcPr>
          <w:p w14:paraId="281477C2">
            <w:pPr>
              <w:jc w:val="center"/>
              <w:rPr>
                <w:rFonts w:eastAsia="仿宋_GB2312"/>
                <w:sz w:val="24"/>
              </w:rPr>
            </w:pPr>
          </w:p>
        </w:tc>
      </w:tr>
      <w:tr w14:paraId="099AB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8" w:hRule="atLeast"/>
          <w:jc w:val="center"/>
        </w:trPr>
        <w:tc>
          <w:tcPr>
            <w:tcW w:w="1532" w:type="dxa"/>
            <w:gridSpan w:val="3"/>
            <w:noWrap w:val="0"/>
            <w:vAlign w:val="center"/>
          </w:tcPr>
          <w:p w14:paraId="076C6847">
            <w:pPr>
              <w:jc w:val="center"/>
              <w:rPr>
                <w:rFonts w:eastAsia="仿宋_GB2312"/>
                <w:sz w:val="24"/>
              </w:rPr>
            </w:pPr>
            <w:r>
              <w:rPr>
                <w:rFonts w:eastAsia="仿宋_GB2312"/>
                <w:sz w:val="24"/>
              </w:rPr>
              <w:t>最高学历</w:t>
            </w:r>
          </w:p>
          <w:p w14:paraId="6D11670E">
            <w:pPr>
              <w:jc w:val="center"/>
              <w:rPr>
                <w:rFonts w:eastAsia="仿宋_GB2312"/>
                <w:sz w:val="24"/>
              </w:rPr>
            </w:pPr>
            <w:r>
              <w:rPr>
                <w:rFonts w:eastAsia="仿宋_GB2312"/>
                <w:sz w:val="24"/>
              </w:rPr>
              <w:t>（学位）</w:t>
            </w:r>
          </w:p>
        </w:tc>
        <w:tc>
          <w:tcPr>
            <w:tcW w:w="2436" w:type="dxa"/>
            <w:gridSpan w:val="3"/>
            <w:noWrap w:val="0"/>
            <w:vAlign w:val="center"/>
          </w:tcPr>
          <w:p w14:paraId="332A1FC6">
            <w:pPr>
              <w:jc w:val="center"/>
              <w:rPr>
                <w:rFonts w:hint="eastAsia" w:ascii="楷体" w:hAnsi="楷体" w:eastAsia="楷体" w:cs="楷体"/>
                <w:sz w:val="24"/>
                <w:lang w:val="en-US" w:eastAsia="zh-CN"/>
              </w:rPr>
            </w:pPr>
            <w:r>
              <w:rPr>
                <w:rFonts w:hint="eastAsia" w:ascii="楷体" w:hAnsi="楷体" w:eastAsia="楷体" w:cs="楷体"/>
                <w:sz w:val="24"/>
                <w:lang w:val="en-US" w:eastAsia="zh-CN"/>
              </w:rPr>
              <w:t>大学本科</w:t>
            </w:r>
          </w:p>
        </w:tc>
        <w:tc>
          <w:tcPr>
            <w:tcW w:w="1675" w:type="dxa"/>
            <w:gridSpan w:val="2"/>
            <w:noWrap w:val="0"/>
            <w:vAlign w:val="center"/>
          </w:tcPr>
          <w:p w14:paraId="2A553298">
            <w:pPr>
              <w:jc w:val="center"/>
              <w:rPr>
                <w:rFonts w:eastAsia="仿宋_GB2312"/>
                <w:sz w:val="24"/>
              </w:rPr>
            </w:pPr>
            <w:r>
              <w:rPr>
                <w:rFonts w:eastAsia="仿宋_GB2312"/>
                <w:sz w:val="24"/>
              </w:rPr>
              <w:t>支教或乡村</w:t>
            </w:r>
          </w:p>
          <w:p w14:paraId="6547F402">
            <w:pPr>
              <w:jc w:val="center"/>
              <w:rPr>
                <w:rFonts w:eastAsia="仿宋_GB2312"/>
                <w:sz w:val="24"/>
              </w:rPr>
            </w:pPr>
            <w:r>
              <w:rPr>
                <w:rFonts w:eastAsia="仿宋_GB2312"/>
                <w:sz w:val="24"/>
              </w:rPr>
              <w:t>任教合计年限</w:t>
            </w:r>
          </w:p>
        </w:tc>
        <w:tc>
          <w:tcPr>
            <w:tcW w:w="1559" w:type="dxa"/>
            <w:gridSpan w:val="3"/>
            <w:noWrap w:val="0"/>
            <w:vAlign w:val="center"/>
          </w:tcPr>
          <w:p w14:paraId="3118CCA7">
            <w:pPr>
              <w:jc w:val="center"/>
              <w:rPr>
                <w:rFonts w:hint="eastAsia" w:ascii="楷体" w:hAnsi="楷体" w:eastAsia="楷体" w:cs="楷体"/>
                <w:sz w:val="24"/>
                <w:lang w:val="en-US" w:eastAsia="zh-CN"/>
              </w:rPr>
            </w:pPr>
            <w:r>
              <w:rPr>
                <w:rFonts w:hint="eastAsia" w:ascii="楷体" w:hAnsi="楷体" w:eastAsia="楷体" w:cs="楷体"/>
                <w:sz w:val="24"/>
                <w:lang w:val="en-US" w:eastAsia="zh-CN"/>
              </w:rPr>
              <w:t>4年</w:t>
            </w:r>
          </w:p>
        </w:tc>
        <w:tc>
          <w:tcPr>
            <w:tcW w:w="1302" w:type="dxa"/>
            <w:gridSpan w:val="2"/>
            <w:noWrap w:val="0"/>
            <w:vAlign w:val="center"/>
          </w:tcPr>
          <w:p w14:paraId="26DB6ABC">
            <w:pPr>
              <w:jc w:val="center"/>
              <w:rPr>
                <w:rFonts w:eastAsia="仿宋_GB2312"/>
                <w:sz w:val="24"/>
              </w:rPr>
            </w:pPr>
            <w:r>
              <w:rPr>
                <w:rFonts w:eastAsia="仿宋_GB2312"/>
                <w:sz w:val="24"/>
              </w:rPr>
              <w:t>是    否</w:t>
            </w:r>
          </w:p>
          <w:p w14:paraId="50586806">
            <w:pPr>
              <w:jc w:val="center"/>
              <w:rPr>
                <w:rFonts w:eastAsia="仿宋_GB2312"/>
                <w:sz w:val="24"/>
              </w:rPr>
            </w:pPr>
            <w:r>
              <w:rPr>
                <w:rFonts w:eastAsia="仿宋_GB2312"/>
                <w:sz w:val="24"/>
              </w:rPr>
              <w:t>乡村教师</w:t>
            </w:r>
          </w:p>
        </w:tc>
        <w:tc>
          <w:tcPr>
            <w:tcW w:w="851" w:type="dxa"/>
            <w:noWrap w:val="0"/>
            <w:vAlign w:val="center"/>
          </w:tcPr>
          <w:p w14:paraId="6F678E16">
            <w:pPr>
              <w:jc w:val="center"/>
              <w:rPr>
                <w:rFonts w:hint="eastAsia" w:eastAsia="仿宋_GB2312"/>
                <w:sz w:val="24"/>
                <w:lang w:val="en-US" w:eastAsia="zh-CN"/>
              </w:rPr>
            </w:pPr>
            <w:r>
              <w:rPr>
                <w:rFonts w:hint="eastAsia" w:ascii="楷体" w:hAnsi="楷体" w:eastAsia="楷体" w:cs="楷体"/>
                <w:sz w:val="24"/>
                <w:lang w:val="en-US" w:eastAsia="zh-CN"/>
              </w:rPr>
              <w:t>否</w:t>
            </w:r>
          </w:p>
        </w:tc>
      </w:tr>
      <w:tr w14:paraId="056BF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681" w:type="dxa"/>
            <w:vMerge w:val="restart"/>
            <w:noWrap w:val="0"/>
            <w:textDirection w:val="tbRlV"/>
            <w:vAlign w:val="center"/>
          </w:tcPr>
          <w:p w14:paraId="67606F17">
            <w:pPr>
              <w:spacing w:line="240" w:lineRule="exact"/>
              <w:jc w:val="center"/>
              <w:rPr>
                <w:rFonts w:eastAsia="仿宋_GB2312"/>
                <w:sz w:val="24"/>
              </w:rPr>
            </w:pPr>
            <w:r>
              <w:rPr>
                <w:rFonts w:eastAsia="仿宋_GB2312"/>
                <w:sz w:val="24"/>
              </w:rPr>
              <w:t>（从初中毕业后填起）</w:t>
            </w:r>
          </w:p>
          <w:p w14:paraId="14C8AEE2">
            <w:pPr>
              <w:spacing w:line="240" w:lineRule="exact"/>
              <w:jc w:val="center"/>
              <w:rPr>
                <w:rFonts w:eastAsia="仿宋_GB2312"/>
                <w:sz w:val="24"/>
              </w:rPr>
            </w:pPr>
            <w:r>
              <w:rPr>
                <w:rFonts w:eastAsia="仿宋_GB2312"/>
                <w:sz w:val="24"/>
              </w:rPr>
              <w:t>主要学习经历</w:t>
            </w:r>
          </w:p>
        </w:tc>
        <w:tc>
          <w:tcPr>
            <w:tcW w:w="1301" w:type="dxa"/>
            <w:gridSpan w:val="3"/>
            <w:noWrap w:val="0"/>
            <w:vAlign w:val="center"/>
          </w:tcPr>
          <w:p w14:paraId="5FB5F487">
            <w:pPr>
              <w:jc w:val="center"/>
              <w:rPr>
                <w:rFonts w:eastAsia="仿宋_GB2312"/>
                <w:sz w:val="24"/>
              </w:rPr>
            </w:pPr>
            <w:r>
              <w:rPr>
                <w:rFonts w:eastAsia="仿宋_GB2312"/>
                <w:sz w:val="24"/>
              </w:rPr>
              <w:t>起止时间</w:t>
            </w:r>
          </w:p>
        </w:tc>
        <w:tc>
          <w:tcPr>
            <w:tcW w:w="2810" w:type="dxa"/>
            <w:gridSpan w:val="3"/>
            <w:noWrap w:val="0"/>
            <w:vAlign w:val="center"/>
          </w:tcPr>
          <w:p w14:paraId="39369696">
            <w:pPr>
              <w:jc w:val="center"/>
              <w:rPr>
                <w:rFonts w:eastAsia="仿宋_GB2312"/>
                <w:sz w:val="24"/>
              </w:rPr>
            </w:pPr>
            <w:r>
              <w:rPr>
                <w:rFonts w:eastAsia="仿宋_GB2312"/>
                <w:sz w:val="24"/>
              </w:rPr>
              <w:t>学校</w:t>
            </w:r>
          </w:p>
        </w:tc>
        <w:tc>
          <w:tcPr>
            <w:tcW w:w="1276" w:type="dxa"/>
            <w:gridSpan w:val="2"/>
            <w:noWrap w:val="0"/>
            <w:vAlign w:val="center"/>
          </w:tcPr>
          <w:p w14:paraId="7FEE59E8">
            <w:pPr>
              <w:jc w:val="center"/>
              <w:rPr>
                <w:rFonts w:eastAsia="仿宋_GB2312"/>
                <w:sz w:val="24"/>
              </w:rPr>
            </w:pPr>
            <w:r>
              <w:rPr>
                <w:rFonts w:eastAsia="仿宋_GB2312"/>
                <w:sz w:val="24"/>
              </w:rPr>
              <w:t>所学专业</w:t>
            </w:r>
          </w:p>
        </w:tc>
        <w:tc>
          <w:tcPr>
            <w:tcW w:w="1276" w:type="dxa"/>
            <w:gridSpan w:val="3"/>
            <w:noWrap w:val="0"/>
            <w:vAlign w:val="center"/>
          </w:tcPr>
          <w:p w14:paraId="080EC33E">
            <w:pPr>
              <w:jc w:val="center"/>
              <w:rPr>
                <w:rFonts w:eastAsia="仿宋_GB2312"/>
                <w:sz w:val="24"/>
              </w:rPr>
            </w:pPr>
            <w:r>
              <w:rPr>
                <w:rFonts w:eastAsia="仿宋_GB2312"/>
                <w:sz w:val="24"/>
              </w:rPr>
              <w:t>教育类别</w:t>
            </w:r>
          </w:p>
        </w:tc>
        <w:tc>
          <w:tcPr>
            <w:tcW w:w="1160" w:type="dxa"/>
            <w:noWrap w:val="0"/>
            <w:vAlign w:val="center"/>
          </w:tcPr>
          <w:p w14:paraId="1E81385D">
            <w:pPr>
              <w:jc w:val="center"/>
              <w:rPr>
                <w:rFonts w:eastAsia="仿宋_GB2312"/>
                <w:sz w:val="24"/>
              </w:rPr>
            </w:pPr>
            <w:r>
              <w:rPr>
                <w:rFonts w:eastAsia="仿宋_GB2312"/>
                <w:sz w:val="24"/>
              </w:rPr>
              <w:t>学历</w:t>
            </w:r>
          </w:p>
        </w:tc>
        <w:tc>
          <w:tcPr>
            <w:tcW w:w="851" w:type="dxa"/>
            <w:noWrap w:val="0"/>
            <w:vAlign w:val="center"/>
          </w:tcPr>
          <w:p w14:paraId="266967FB">
            <w:pPr>
              <w:spacing w:line="240" w:lineRule="exact"/>
              <w:jc w:val="center"/>
              <w:rPr>
                <w:rFonts w:eastAsia="仿宋_GB2312"/>
                <w:sz w:val="24"/>
              </w:rPr>
            </w:pPr>
            <w:r>
              <w:rPr>
                <w:rFonts w:eastAsia="仿宋_GB2312"/>
                <w:sz w:val="24"/>
              </w:rPr>
              <w:t>学位</w:t>
            </w:r>
          </w:p>
        </w:tc>
      </w:tr>
      <w:tr w14:paraId="6390E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noWrap w:val="0"/>
            <w:textDirection w:val="tbRlV"/>
            <w:vAlign w:val="center"/>
          </w:tcPr>
          <w:p w14:paraId="54C5508A">
            <w:pPr>
              <w:ind w:left="113" w:right="113"/>
              <w:jc w:val="center"/>
              <w:rPr>
                <w:rFonts w:eastAsia="仿宋_GB2312"/>
                <w:sz w:val="24"/>
              </w:rPr>
            </w:pPr>
          </w:p>
        </w:tc>
        <w:tc>
          <w:tcPr>
            <w:tcW w:w="1301" w:type="dxa"/>
            <w:gridSpan w:val="3"/>
            <w:noWrap w:val="0"/>
            <w:vAlign w:val="center"/>
          </w:tcPr>
          <w:p w14:paraId="656D75C5">
            <w:pPr>
              <w:pStyle w:val="8"/>
              <w:keepNext w:val="0"/>
              <w:keepLines w:val="0"/>
              <w:pageBreakBefore w:val="0"/>
              <w:widowControl w:val="0"/>
              <w:kinsoku/>
              <w:wordWrap/>
              <w:overflowPunct/>
              <w:topLinePunct w:val="0"/>
              <w:autoSpaceDE/>
              <w:autoSpaceDN/>
              <w:bidi w:val="0"/>
              <w:adjustRightInd/>
              <w:snapToGrid w:val="0"/>
              <w:spacing w:line="240" w:lineRule="auto"/>
              <w:ind w:left="0" w:leftChars="0" w:right="11" w:rightChars="0" w:firstLine="0" w:firstLineChars="0"/>
              <w:jc w:val="center"/>
              <w:textAlignment w:val="auto"/>
              <w:rPr>
                <w:rFonts w:hint="eastAsia" w:ascii="楷体" w:hAnsi="楷体" w:eastAsia="楷体" w:cs="楷体"/>
                <w:sz w:val="21"/>
                <w:szCs w:val="21"/>
              </w:rPr>
            </w:pPr>
            <w:r>
              <w:rPr>
                <w:rFonts w:hint="eastAsia" w:ascii="楷体" w:hAnsi="楷体" w:eastAsia="楷体" w:cs="楷体"/>
                <w:spacing w:val="-2"/>
                <w:sz w:val="21"/>
                <w:szCs w:val="21"/>
              </w:rPr>
              <w:t>1989</w:t>
            </w:r>
            <w:r>
              <w:rPr>
                <w:rFonts w:hint="eastAsia" w:ascii="楷体" w:hAnsi="楷体" w:eastAsia="楷体" w:cs="楷体"/>
                <w:spacing w:val="-2"/>
                <w:sz w:val="21"/>
                <w:szCs w:val="21"/>
                <w:lang w:val="en-US" w:eastAsia="zh-CN"/>
              </w:rPr>
              <w:t>.</w:t>
            </w:r>
            <w:r>
              <w:rPr>
                <w:rFonts w:hint="eastAsia" w:ascii="楷体" w:hAnsi="楷体" w:eastAsia="楷体" w:cs="楷体"/>
                <w:spacing w:val="-2"/>
                <w:sz w:val="21"/>
                <w:szCs w:val="21"/>
              </w:rPr>
              <w:t>09至</w:t>
            </w:r>
            <w:r>
              <w:rPr>
                <w:rFonts w:hint="eastAsia" w:ascii="楷体" w:hAnsi="楷体" w:eastAsia="楷体" w:cs="楷体"/>
                <w:spacing w:val="2"/>
                <w:sz w:val="21"/>
                <w:szCs w:val="21"/>
              </w:rPr>
              <w:t xml:space="preserve"> </w:t>
            </w:r>
            <w:r>
              <w:rPr>
                <w:rFonts w:hint="eastAsia" w:ascii="楷体" w:hAnsi="楷体" w:eastAsia="楷体" w:cs="楷体"/>
                <w:spacing w:val="-2"/>
                <w:sz w:val="21"/>
                <w:szCs w:val="21"/>
              </w:rPr>
              <w:t>1992</w:t>
            </w:r>
            <w:r>
              <w:rPr>
                <w:rFonts w:hint="eastAsia" w:ascii="楷体" w:hAnsi="楷体" w:eastAsia="楷体" w:cs="楷体"/>
                <w:spacing w:val="-2"/>
                <w:sz w:val="21"/>
                <w:szCs w:val="21"/>
                <w:lang w:val="en-US" w:eastAsia="zh-CN"/>
              </w:rPr>
              <w:t>.</w:t>
            </w:r>
            <w:r>
              <w:rPr>
                <w:rFonts w:hint="eastAsia" w:ascii="楷体" w:hAnsi="楷体" w:eastAsia="楷体" w:cs="楷体"/>
                <w:spacing w:val="-2"/>
                <w:sz w:val="21"/>
                <w:szCs w:val="21"/>
              </w:rPr>
              <w:t>07</w:t>
            </w:r>
          </w:p>
        </w:tc>
        <w:tc>
          <w:tcPr>
            <w:tcW w:w="2810" w:type="dxa"/>
            <w:gridSpan w:val="3"/>
            <w:noWrap w:val="0"/>
            <w:vAlign w:val="center"/>
          </w:tcPr>
          <w:p w14:paraId="1D624638">
            <w:pPr>
              <w:pStyle w:val="8"/>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楷体" w:hAnsi="楷体" w:eastAsia="楷体" w:cs="楷体"/>
                <w:sz w:val="21"/>
                <w:szCs w:val="21"/>
              </w:rPr>
            </w:pPr>
            <w:r>
              <w:rPr>
                <w:rFonts w:hint="eastAsia" w:ascii="楷体" w:hAnsi="楷体" w:eastAsia="楷体" w:cs="楷体"/>
                <w:spacing w:val="-1"/>
                <w:sz w:val="21"/>
                <w:szCs w:val="21"/>
              </w:rPr>
              <w:t>淮阴师范专科学校附属中学</w:t>
            </w:r>
          </w:p>
        </w:tc>
        <w:tc>
          <w:tcPr>
            <w:tcW w:w="1276" w:type="dxa"/>
            <w:gridSpan w:val="2"/>
            <w:noWrap w:val="0"/>
            <w:vAlign w:val="center"/>
          </w:tcPr>
          <w:p w14:paraId="296EB1CE">
            <w:pPr>
              <w:pStyle w:val="8"/>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楷体" w:hAnsi="楷体" w:eastAsia="楷体" w:cs="楷体"/>
                <w:sz w:val="21"/>
                <w:szCs w:val="21"/>
              </w:rPr>
            </w:pPr>
            <w:r>
              <w:rPr>
                <w:rFonts w:hint="eastAsia" w:ascii="楷体" w:hAnsi="楷体" w:eastAsia="楷体" w:cs="楷体"/>
                <w:sz w:val="21"/>
                <w:szCs w:val="21"/>
              </w:rPr>
              <w:t>无</w:t>
            </w:r>
          </w:p>
        </w:tc>
        <w:tc>
          <w:tcPr>
            <w:tcW w:w="1276" w:type="dxa"/>
            <w:gridSpan w:val="3"/>
            <w:noWrap w:val="0"/>
            <w:vAlign w:val="center"/>
          </w:tcPr>
          <w:p w14:paraId="330E5C78">
            <w:pPr>
              <w:keepNext w:val="0"/>
              <w:keepLines w:val="0"/>
              <w:pageBreakBefore w:val="0"/>
              <w:widowControl w:val="0"/>
              <w:kinsoku/>
              <w:wordWrap/>
              <w:overflowPunct/>
              <w:topLinePunct w:val="0"/>
              <w:autoSpaceDE/>
              <w:autoSpaceDN/>
              <w:bidi w:val="0"/>
              <w:adjustRightInd/>
              <w:snapToGrid w:val="0"/>
              <w:ind w:left="0" w:leftChars="0" w:firstLine="0" w:firstLineChars="0"/>
              <w:jc w:val="center"/>
              <w:textAlignment w:val="auto"/>
              <w:rPr>
                <w:rFonts w:hint="eastAsia" w:ascii="楷体" w:hAnsi="楷体" w:eastAsia="楷体" w:cs="楷体"/>
                <w:sz w:val="21"/>
                <w:szCs w:val="21"/>
              </w:rPr>
            </w:pPr>
            <w:r>
              <w:rPr>
                <w:rFonts w:hint="eastAsia" w:ascii="楷体" w:hAnsi="楷体" w:eastAsia="楷体" w:cs="楷体"/>
                <w:sz w:val="21"/>
                <w:szCs w:val="21"/>
                <w:lang w:val="en-US" w:eastAsia="zh-CN"/>
              </w:rPr>
              <w:t>全日制</w:t>
            </w:r>
          </w:p>
        </w:tc>
        <w:tc>
          <w:tcPr>
            <w:tcW w:w="1160" w:type="dxa"/>
            <w:noWrap w:val="0"/>
            <w:vAlign w:val="center"/>
          </w:tcPr>
          <w:p w14:paraId="3DA46CBF">
            <w:pPr>
              <w:pStyle w:val="8"/>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楷体" w:hAnsi="楷体" w:eastAsia="楷体" w:cs="楷体"/>
                <w:sz w:val="21"/>
                <w:szCs w:val="21"/>
              </w:rPr>
            </w:pPr>
            <w:r>
              <w:rPr>
                <w:rFonts w:hint="eastAsia" w:ascii="楷体" w:hAnsi="楷体" w:eastAsia="楷体" w:cs="楷体"/>
                <w:spacing w:val="-6"/>
                <w:sz w:val="21"/>
                <w:szCs w:val="21"/>
              </w:rPr>
              <w:t>高中</w:t>
            </w:r>
          </w:p>
        </w:tc>
        <w:tc>
          <w:tcPr>
            <w:tcW w:w="851" w:type="dxa"/>
            <w:noWrap w:val="0"/>
            <w:vAlign w:val="center"/>
          </w:tcPr>
          <w:p w14:paraId="69DAB2DC">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无</w:t>
            </w:r>
          </w:p>
        </w:tc>
      </w:tr>
      <w:tr w14:paraId="0784A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noWrap w:val="0"/>
            <w:textDirection w:val="tbRlV"/>
            <w:vAlign w:val="center"/>
          </w:tcPr>
          <w:p w14:paraId="2F267517">
            <w:pPr>
              <w:ind w:left="113" w:right="113"/>
              <w:jc w:val="center"/>
              <w:rPr>
                <w:rFonts w:eastAsia="仿宋_GB2312"/>
                <w:sz w:val="24"/>
              </w:rPr>
            </w:pPr>
          </w:p>
        </w:tc>
        <w:tc>
          <w:tcPr>
            <w:tcW w:w="1301" w:type="dxa"/>
            <w:gridSpan w:val="3"/>
            <w:noWrap w:val="0"/>
            <w:vAlign w:val="center"/>
          </w:tcPr>
          <w:p w14:paraId="5ADAFD94">
            <w:pPr>
              <w:pStyle w:val="8"/>
              <w:keepNext w:val="0"/>
              <w:keepLines w:val="0"/>
              <w:pageBreakBefore w:val="0"/>
              <w:widowControl w:val="0"/>
              <w:kinsoku/>
              <w:wordWrap/>
              <w:overflowPunct/>
              <w:topLinePunct w:val="0"/>
              <w:autoSpaceDE/>
              <w:autoSpaceDN/>
              <w:bidi w:val="0"/>
              <w:adjustRightInd/>
              <w:snapToGrid w:val="0"/>
              <w:spacing w:line="240" w:lineRule="auto"/>
              <w:ind w:left="0" w:leftChars="0" w:right="11" w:rightChars="0" w:firstLine="0" w:firstLineChars="0"/>
              <w:jc w:val="center"/>
              <w:textAlignment w:val="auto"/>
              <w:rPr>
                <w:rFonts w:hint="eastAsia" w:ascii="楷体" w:hAnsi="楷体" w:eastAsia="楷体" w:cs="楷体"/>
                <w:sz w:val="21"/>
                <w:szCs w:val="21"/>
              </w:rPr>
            </w:pPr>
            <w:r>
              <w:rPr>
                <w:rFonts w:hint="eastAsia" w:ascii="楷体" w:hAnsi="楷体" w:eastAsia="楷体" w:cs="楷体"/>
                <w:spacing w:val="-2"/>
                <w:sz w:val="21"/>
                <w:szCs w:val="21"/>
              </w:rPr>
              <w:t>1992</w:t>
            </w:r>
            <w:r>
              <w:rPr>
                <w:rFonts w:hint="eastAsia" w:ascii="楷体" w:hAnsi="楷体" w:eastAsia="楷体" w:cs="楷体"/>
                <w:spacing w:val="-2"/>
                <w:sz w:val="21"/>
                <w:szCs w:val="21"/>
                <w:lang w:val="en-US" w:eastAsia="zh-CN"/>
              </w:rPr>
              <w:t>.</w:t>
            </w:r>
            <w:r>
              <w:rPr>
                <w:rFonts w:hint="eastAsia" w:ascii="楷体" w:hAnsi="楷体" w:eastAsia="楷体" w:cs="楷体"/>
                <w:spacing w:val="-2"/>
                <w:sz w:val="21"/>
                <w:szCs w:val="21"/>
              </w:rPr>
              <w:t>09至</w:t>
            </w:r>
            <w:r>
              <w:rPr>
                <w:rFonts w:hint="eastAsia" w:ascii="楷体" w:hAnsi="楷体" w:eastAsia="楷体" w:cs="楷体"/>
                <w:spacing w:val="2"/>
                <w:sz w:val="21"/>
                <w:szCs w:val="21"/>
              </w:rPr>
              <w:t xml:space="preserve"> </w:t>
            </w:r>
            <w:r>
              <w:rPr>
                <w:rFonts w:hint="eastAsia" w:ascii="楷体" w:hAnsi="楷体" w:eastAsia="楷体" w:cs="楷体"/>
                <w:spacing w:val="-2"/>
                <w:sz w:val="21"/>
                <w:szCs w:val="21"/>
              </w:rPr>
              <w:t>1995</w:t>
            </w:r>
            <w:r>
              <w:rPr>
                <w:rFonts w:hint="eastAsia" w:ascii="楷体" w:hAnsi="楷体" w:eastAsia="楷体" w:cs="楷体"/>
                <w:spacing w:val="-2"/>
                <w:sz w:val="21"/>
                <w:szCs w:val="21"/>
                <w:lang w:val="en-US" w:eastAsia="zh-CN"/>
              </w:rPr>
              <w:t>.</w:t>
            </w:r>
            <w:r>
              <w:rPr>
                <w:rFonts w:hint="eastAsia" w:ascii="楷体" w:hAnsi="楷体" w:eastAsia="楷体" w:cs="楷体"/>
                <w:spacing w:val="-2"/>
                <w:sz w:val="21"/>
                <w:szCs w:val="21"/>
              </w:rPr>
              <w:t>06</w:t>
            </w:r>
          </w:p>
        </w:tc>
        <w:tc>
          <w:tcPr>
            <w:tcW w:w="2810" w:type="dxa"/>
            <w:gridSpan w:val="3"/>
            <w:noWrap w:val="0"/>
            <w:vAlign w:val="center"/>
          </w:tcPr>
          <w:p w14:paraId="5BEF45E7">
            <w:pPr>
              <w:pStyle w:val="8"/>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楷体" w:hAnsi="楷体" w:eastAsia="楷体" w:cs="楷体"/>
                <w:sz w:val="21"/>
                <w:szCs w:val="21"/>
              </w:rPr>
            </w:pPr>
            <w:r>
              <w:rPr>
                <w:rFonts w:hint="eastAsia" w:ascii="楷体" w:hAnsi="楷体" w:eastAsia="楷体" w:cs="楷体"/>
                <w:spacing w:val="-1"/>
                <w:sz w:val="21"/>
                <w:szCs w:val="21"/>
              </w:rPr>
              <w:t>淮阴师范专科学校</w:t>
            </w:r>
          </w:p>
        </w:tc>
        <w:tc>
          <w:tcPr>
            <w:tcW w:w="1276" w:type="dxa"/>
            <w:gridSpan w:val="2"/>
            <w:noWrap w:val="0"/>
            <w:vAlign w:val="center"/>
          </w:tcPr>
          <w:p w14:paraId="37A5B40B">
            <w:pPr>
              <w:pStyle w:val="8"/>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楷体" w:hAnsi="楷体" w:eastAsia="楷体" w:cs="楷体"/>
                <w:sz w:val="21"/>
                <w:szCs w:val="21"/>
              </w:rPr>
            </w:pPr>
            <w:r>
              <w:rPr>
                <w:rFonts w:hint="eastAsia" w:ascii="楷体" w:hAnsi="楷体" w:eastAsia="楷体" w:cs="楷体"/>
                <w:spacing w:val="-2"/>
                <w:sz w:val="21"/>
                <w:szCs w:val="21"/>
              </w:rPr>
              <w:t>物理教育</w:t>
            </w:r>
          </w:p>
        </w:tc>
        <w:tc>
          <w:tcPr>
            <w:tcW w:w="1276" w:type="dxa"/>
            <w:gridSpan w:val="3"/>
            <w:noWrap w:val="0"/>
            <w:vAlign w:val="center"/>
          </w:tcPr>
          <w:p w14:paraId="1650C464">
            <w:pPr>
              <w:keepNext w:val="0"/>
              <w:keepLines w:val="0"/>
              <w:pageBreakBefore w:val="0"/>
              <w:widowControl w:val="0"/>
              <w:kinsoku/>
              <w:wordWrap/>
              <w:overflowPunct/>
              <w:topLinePunct w:val="0"/>
              <w:autoSpaceDE/>
              <w:autoSpaceDN/>
              <w:bidi w:val="0"/>
              <w:adjustRightInd/>
              <w:snapToGrid w:val="0"/>
              <w:ind w:left="0" w:leftChars="0" w:firstLine="0" w:firstLineChars="0"/>
              <w:jc w:val="center"/>
              <w:textAlignment w:val="auto"/>
              <w:rPr>
                <w:rFonts w:hint="default" w:ascii="楷体" w:hAnsi="楷体" w:eastAsia="楷体" w:cs="楷体"/>
                <w:sz w:val="21"/>
                <w:szCs w:val="21"/>
                <w:lang w:val="en-US" w:eastAsia="zh-CN"/>
              </w:rPr>
            </w:pPr>
            <w:r>
              <w:rPr>
                <w:rFonts w:hint="eastAsia" w:ascii="楷体" w:hAnsi="楷体" w:eastAsia="楷体" w:cs="楷体"/>
                <w:sz w:val="21"/>
                <w:szCs w:val="21"/>
                <w:lang w:val="en-US" w:eastAsia="zh-CN"/>
              </w:rPr>
              <w:t>全日制</w:t>
            </w:r>
          </w:p>
        </w:tc>
        <w:tc>
          <w:tcPr>
            <w:tcW w:w="1160" w:type="dxa"/>
            <w:noWrap w:val="0"/>
            <w:vAlign w:val="center"/>
          </w:tcPr>
          <w:p w14:paraId="7A45D11B">
            <w:pPr>
              <w:pStyle w:val="8"/>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楷体" w:hAnsi="楷体" w:eastAsia="楷体" w:cs="楷体"/>
                <w:sz w:val="21"/>
                <w:szCs w:val="21"/>
              </w:rPr>
            </w:pPr>
            <w:r>
              <w:rPr>
                <w:rFonts w:hint="eastAsia" w:ascii="楷体" w:hAnsi="楷体" w:eastAsia="楷体" w:cs="楷体"/>
                <w:spacing w:val="-3"/>
                <w:sz w:val="21"/>
                <w:szCs w:val="21"/>
              </w:rPr>
              <w:t>大学专科</w:t>
            </w:r>
          </w:p>
        </w:tc>
        <w:tc>
          <w:tcPr>
            <w:tcW w:w="851" w:type="dxa"/>
            <w:noWrap w:val="0"/>
            <w:vAlign w:val="center"/>
          </w:tcPr>
          <w:p w14:paraId="7AF97C97">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楷体" w:hAnsi="楷体" w:eastAsia="楷体" w:cs="楷体"/>
                <w:sz w:val="21"/>
                <w:szCs w:val="21"/>
              </w:rPr>
            </w:pPr>
            <w:r>
              <w:rPr>
                <w:rFonts w:hint="eastAsia" w:ascii="楷体" w:hAnsi="楷体" w:eastAsia="楷体" w:cs="楷体"/>
                <w:sz w:val="21"/>
                <w:szCs w:val="21"/>
                <w:lang w:val="en-US" w:eastAsia="zh-CN"/>
              </w:rPr>
              <w:t>无</w:t>
            </w:r>
          </w:p>
        </w:tc>
      </w:tr>
      <w:tr w14:paraId="5094F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jc w:val="center"/>
        </w:trPr>
        <w:tc>
          <w:tcPr>
            <w:tcW w:w="681" w:type="dxa"/>
            <w:vMerge w:val="continue"/>
            <w:noWrap w:val="0"/>
            <w:vAlign w:val="center"/>
          </w:tcPr>
          <w:p w14:paraId="4354B40D">
            <w:pPr>
              <w:jc w:val="left"/>
              <w:rPr>
                <w:rFonts w:eastAsia="仿宋_GB2312"/>
                <w:sz w:val="24"/>
              </w:rPr>
            </w:pPr>
          </w:p>
        </w:tc>
        <w:tc>
          <w:tcPr>
            <w:tcW w:w="1301" w:type="dxa"/>
            <w:gridSpan w:val="3"/>
            <w:noWrap w:val="0"/>
            <w:vAlign w:val="center"/>
          </w:tcPr>
          <w:p w14:paraId="7BEC4F01">
            <w:pPr>
              <w:pStyle w:val="8"/>
              <w:keepNext w:val="0"/>
              <w:keepLines w:val="0"/>
              <w:pageBreakBefore w:val="0"/>
              <w:widowControl w:val="0"/>
              <w:kinsoku/>
              <w:wordWrap/>
              <w:overflowPunct/>
              <w:topLinePunct w:val="0"/>
              <w:autoSpaceDE/>
              <w:autoSpaceDN/>
              <w:bidi w:val="0"/>
              <w:adjustRightInd/>
              <w:snapToGrid w:val="0"/>
              <w:spacing w:line="240" w:lineRule="auto"/>
              <w:ind w:left="0" w:leftChars="0" w:right="11" w:rightChars="0" w:firstLine="0" w:firstLineChars="0"/>
              <w:jc w:val="center"/>
              <w:textAlignment w:val="auto"/>
              <w:rPr>
                <w:rFonts w:hint="eastAsia" w:ascii="楷体" w:hAnsi="楷体" w:eastAsia="楷体" w:cs="楷体"/>
                <w:sz w:val="21"/>
                <w:szCs w:val="21"/>
              </w:rPr>
            </w:pPr>
            <w:r>
              <w:rPr>
                <w:rFonts w:hint="eastAsia" w:ascii="楷体" w:hAnsi="楷体" w:eastAsia="楷体" w:cs="楷体"/>
                <w:spacing w:val="-1"/>
                <w:sz w:val="21"/>
                <w:szCs w:val="21"/>
              </w:rPr>
              <w:t>2002</w:t>
            </w:r>
            <w:r>
              <w:rPr>
                <w:rFonts w:hint="eastAsia" w:ascii="楷体" w:hAnsi="楷体" w:eastAsia="楷体" w:cs="楷体"/>
                <w:spacing w:val="-1"/>
                <w:sz w:val="21"/>
                <w:szCs w:val="21"/>
                <w:lang w:val="en-US" w:eastAsia="zh-CN"/>
              </w:rPr>
              <w:t>.</w:t>
            </w:r>
            <w:r>
              <w:rPr>
                <w:rFonts w:hint="eastAsia" w:ascii="楷体" w:hAnsi="楷体" w:eastAsia="楷体" w:cs="楷体"/>
                <w:spacing w:val="-1"/>
                <w:sz w:val="21"/>
                <w:szCs w:val="21"/>
              </w:rPr>
              <w:t>07至</w:t>
            </w:r>
            <w:r>
              <w:rPr>
                <w:rFonts w:hint="eastAsia" w:ascii="楷体" w:hAnsi="楷体" w:eastAsia="楷体" w:cs="楷体"/>
                <w:spacing w:val="1"/>
                <w:sz w:val="21"/>
                <w:szCs w:val="21"/>
              </w:rPr>
              <w:t xml:space="preserve"> </w:t>
            </w:r>
            <w:r>
              <w:rPr>
                <w:rFonts w:hint="eastAsia" w:ascii="楷体" w:hAnsi="楷体" w:eastAsia="楷体" w:cs="楷体"/>
                <w:spacing w:val="-1"/>
                <w:sz w:val="21"/>
                <w:szCs w:val="21"/>
              </w:rPr>
              <w:t>2005</w:t>
            </w:r>
            <w:r>
              <w:rPr>
                <w:rFonts w:hint="eastAsia" w:ascii="楷体" w:hAnsi="楷体" w:eastAsia="楷体" w:cs="楷体"/>
                <w:spacing w:val="-1"/>
                <w:sz w:val="21"/>
                <w:szCs w:val="21"/>
                <w:lang w:val="en-US" w:eastAsia="zh-CN"/>
              </w:rPr>
              <w:t>.</w:t>
            </w:r>
            <w:r>
              <w:rPr>
                <w:rFonts w:hint="eastAsia" w:ascii="楷体" w:hAnsi="楷体" w:eastAsia="楷体" w:cs="楷体"/>
                <w:spacing w:val="-1"/>
                <w:sz w:val="21"/>
                <w:szCs w:val="21"/>
              </w:rPr>
              <w:t>07</w:t>
            </w:r>
          </w:p>
        </w:tc>
        <w:tc>
          <w:tcPr>
            <w:tcW w:w="2810" w:type="dxa"/>
            <w:gridSpan w:val="3"/>
            <w:noWrap w:val="0"/>
            <w:vAlign w:val="center"/>
          </w:tcPr>
          <w:p w14:paraId="56593CCC">
            <w:pPr>
              <w:pStyle w:val="8"/>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楷体" w:hAnsi="楷体" w:eastAsia="楷体" w:cs="楷体"/>
                <w:sz w:val="21"/>
                <w:szCs w:val="21"/>
              </w:rPr>
            </w:pPr>
            <w:r>
              <w:rPr>
                <w:rFonts w:hint="eastAsia" w:ascii="楷体" w:hAnsi="楷体" w:eastAsia="楷体" w:cs="楷体"/>
                <w:spacing w:val="-2"/>
                <w:sz w:val="21"/>
                <w:szCs w:val="21"/>
              </w:rPr>
              <w:t>淮阴师范学院</w:t>
            </w:r>
          </w:p>
        </w:tc>
        <w:tc>
          <w:tcPr>
            <w:tcW w:w="1276" w:type="dxa"/>
            <w:gridSpan w:val="2"/>
            <w:noWrap w:val="0"/>
            <w:vAlign w:val="center"/>
          </w:tcPr>
          <w:p w14:paraId="2B3C5A4C">
            <w:pPr>
              <w:pStyle w:val="8"/>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楷体" w:hAnsi="楷体" w:eastAsia="楷体" w:cs="楷体"/>
                <w:sz w:val="21"/>
                <w:szCs w:val="21"/>
              </w:rPr>
            </w:pPr>
            <w:r>
              <w:rPr>
                <w:rFonts w:hint="eastAsia" w:ascii="楷体" w:hAnsi="楷体" w:eastAsia="楷体" w:cs="楷体"/>
                <w:spacing w:val="-3"/>
                <w:sz w:val="21"/>
                <w:szCs w:val="21"/>
              </w:rPr>
              <w:t>物理学</w:t>
            </w:r>
          </w:p>
        </w:tc>
        <w:tc>
          <w:tcPr>
            <w:tcW w:w="1276" w:type="dxa"/>
            <w:gridSpan w:val="3"/>
            <w:noWrap w:val="0"/>
            <w:vAlign w:val="center"/>
          </w:tcPr>
          <w:p w14:paraId="7184FED9">
            <w:pPr>
              <w:keepNext w:val="0"/>
              <w:keepLines w:val="0"/>
              <w:pageBreakBefore w:val="0"/>
              <w:widowControl w:val="0"/>
              <w:kinsoku/>
              <w:wordWrap/>
              <w:overflowPunct/>
              <w:topLinePunct w:val="0"/>
              <w:autoSpaceDE/>
              <w:autoSpaceDN/>
              <w:bidi w:val="0"/>
              <w:adjustRightInd/>
              <w:snapToGrid w:val="0"/>
              <w:ind w:left="0" w:leftChars="0" w:firstLine="0" w:firstLineChars="0"/>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函授</w:t>
            </w:r>
          </w:p>
        </w:tc>
        <w:tc>
          <w:tcPr>
            <w:tcW w:w="1160" w:type="dxa"/>
            <w:noWrap w:val="0"/>
            <w:vAlign w:val="center"/>
          </w:tcPr>
          <w:p w14:paraId="5CC4C8AD">
            <w:pPr>
              <w:pStyle w:val="8"/>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楷体" w:hAnsi="楷体" w:eastAsia="楷体" w:cs="楷体"/>
                <w:sz w:val="21"/>
                <w:szCs w:val="21"/>
              </w:rPr>
            </w:pPr>
            <w:r>
              <w:rPr>
                <w:rFonts w:hint="eastAsia" w:ascii="楷体" w:hAnsi="楷体" w:eastAsia="楷体" w:cs="楷体"/>
                <w:spacing w:val="-3"/>
                <w:sz w:val="21"/>
                <w:szCs w:val="21"/>
              </w:rPr>
              <w:t>大学本科</w:t>
            </w:r>
          </w:p>
        </w:tc>
        <w:tc>
          <w:tcPr>
            <w:tcW w:w="851" w:type="dxa"/>
            <w:noWrap w:val="0"/>
            <w:vAlign w:val="center"/>
          </w:tcPr>
          <w:p w14:paraId="6FA1E2D7">
            <w:pPr>
              <w:pStyle w:val="8"/>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楷体" w:hAnsi="楷体" w:eastAsia="楷体" w:cs="楷体"/>
                <w:sz w:val="21"/>
                <w:szCs w:val="21"/>
                <w:lang w:val="en-US"/>
              </w:rPr>
            </w:pPr>
            <w:r>
              <w:rPr>
                <w:rFonts w:hint="eastAsia" w:ascii="楷体" w:hAnsi="楷体" w:eastAsia="楷体" w:cs="楷体"/>
                <w:sz w:val="21"/>
                <w:szCs w:val="21"/>
                <w:lang w:val="en-US" w:eastAsia="zh-CN"/>
              </w:rPr>
              <w:t>无</w:t>
            </w:r>
          </w:p>
        </w:tc>
      </w:tr>
      <w:tr w14:paraId="38845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7" w:hRule="exact"/>
          <w:jc w:val="center"/>
        </w:trPr>
        <w:tc>
          <w:tcPr>
            <w:tcW w:w="681" w:type="dxa"/>
            <w:vMerge w:val="continue"/>
            <w:noWrap w:val="0"/>
            <w:vAlign w:val="center"/>
          </w:tcPr>
          <w:p w14:paraId="44BA9DD6">
            <w:pPr>
              <w:jc w:val="left"/>
              <w:rPr>
                <w:rFonts w:eastAsia="仿宋_GB2312"/>
                <w:sz w:val="24"/>
              </w:rPr>
            </w:pPr>
          </w:p>
        </w:tc>
        <w:tc>
          <w:tcPr>
            <w:tcW w:w="1301" w:type="dxa"/>
            <w:gridSpan w:val="3"/>
            <w:noWrap w:val="0"/>
            <w:vAlign w:val="center"/>
          </w:tcPr>
          <w:p w14:paraId="078B888E">
            <w:pPr>
              <w:pStyle w:val="8"/>
              <w:keepNext w:val="0"/>
              <w:keepLines w:val="0"/>
              <w:pageBreakBefore w:val="0"/>
              <w:widowControl w:val="0"/>
              <w:kinsoku/>
              <w:wordWrap/>
              <w:overflowPunct/>
              <w:topLinePunct w:val="0"/>
              <w:autoSpaceDE/>
              <w:autoSpaceDN/>
              <w:bidi w:val="0"/>
              <w:adjustRightInd/>
              <w:snapToGrid w:val="0"/>
              <w:spacing w:line="240" w:lineRule="auto"/>
              <w:ind w:left="0" w:leftChars="0" w:right="11" w:rightChars="0" w:firstLine="0" w:firstLineChars="0"/>
              <w:jc w:val="center"/>
              <w:textAlignment w:val="auto"/>
              <w:rPr>
                <w:rFonts w:eastAsia="仿宋_GB2312"/>
                <w:sz w:val="21"/>
                <w:szCs w:val="21"/>
              </w:rPr>
            </w:pPr>
          </w:p>
        </w:tc>
        <w:tc>
          <w:tcPr>
            <w:tcW w:w="2810" w:type="dxa"/>
            <w:gridSpan w:val="3"/>
            <w:noWrap w:val="0"/>
            <w:vAlign w:val="center"/>
          </w:tcPr>
          <w:p w14:paraId="6EF8C136">
            <w:pPr>
              <w:pStyle w:val="8"/>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eastAsia="仿宋_GB2312"/>
                <w:sz w:val="21"/>
                <w:szCs w:val="21"/>
              </w:rPr>
            </w:pPr>
          </w:p>
        </w:tc>
        <w:tc>
          <w:tcPr>
            <w:tcW w:w="1276" w:type="dxa"/>
            <w:gridSpan w:val="2"/>
            <w:noWrap w:val="0"/>
            <w:vAlign w:val="center"/>
          </w:tcPr>
          <w:p w14:paraId="6C39A8F3">
            <w:pPr>
              <w:pStyle w:val="8"/>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eastAsia="仿宋_GB2312"/>
                <w:sz w:val="21"/>
                <w:szCs w:val="21"/>
              </w:rPr>
            </w:pPr>
          </w:p>
        </w:tc>
        <w:tc>
          <w:tcPr>
            <w:tcW w:w="1276" w:type="dxa"/>
            <w:gridSpan w:val="3"/>
            <w:noWrap w:val="0"/>
            <w:vAlign w:val="center"/>
          </w:tcPr>
          <w:p w14:paraId="7B938917">
            <w:pPr>
              <w:keepNext w:val="0"/>
              <w:keepLines w:val="0"/>
              <w:pageBreakBefore w:val="0"/>
              <w:widowControl w:val="0"/>
              <w:kinsoku/>
              <w:wordWrap/>
              <w:overflowPunct/>
              <w:topLinePunct w:val="0"/>
              <w:autoSpaceDE/>
              <w:autoSpaceDN/>
              <w:bidi w:val="0"/>
              <w:adjustRightInd/>
              <w:snapToGrid w:val="0"/>
              <w:ind w:left="0" w:leftChars="0" w:firstLine="0" w:firstLineChars="0"/>
              <w:jc w:val="center"/>
              <w:textAlignment w:val="auto"/>
              <w:rPr>
                <w:rFonts w:eastAsia="仿宋_GB2312"/>
                <w:sz w:val="21"/>
                <w:szCs w:val="21"/>
              </w:rPr>
            </w:pPr>
          </w:p>
        </w:tc>
        <w:tc>
          <w:tcPr>
            <w:tcW w:w="1160" w:type="dxa"/>
            <w:noWrap w:val="0"/>
            <w:vAlign w:val="center"/>
          </w:tcPr>
          <w:p w14:paraId="6B2D7633">
            <w:pPr>
              <w:pStyle w:val="8"/>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eastAsia="仿宋_GB2312"/>
                <w:sz w:val="21"/>
                <w:szCs w:val="21"/>
              </w:rPr>
            </w:pPr>
          </w:p>
        </w:tc>
        <w:tc>
          <w:tcPr>
            <w:tcW w:w="851" w:type="dxa"/>
            <w:noWrap w:val="0"/>
            <w:vAlign w:val="center"/>
          </w:tcPr>
          <w:p w14:paraId="1AD1F7F5">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eastAsia="仿宋_GB2312"/>
                <w:sz w:val="21"/>
                <w:szCs w:val="21"/>
              </w:rPr>
            </w:pPr>
          </w:p>
        </w:tc>
      </w:tr>
      <w:tr w14:paraId="5DB2B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9355" w:type="dxa"/>
            <w:gridSpan w:val="14"/>
            <w:noWrap w:val="0"/>
            <w:vAlign w:val="center"/>
          </w:tcPr>
          <w:p w14:paraId="7B8AB5D8">
            <w:pPr>
              <w:jc w:val="center"/>
              <w:rPr>
                <w:rFonts w:eastAsia="仿宋_GB2312"/>
                <w:sz w:val="24"/>
              </w:rPr>
            </w:pPr>
            <w:r>
              <w:rPr>
                <w:rFonts w:eastAsia="仿宋_GB2312"/>
                <w:sz w:val="24"/>
              </w:rPr>
              <w:t>工作简历</w:t>
            </w:r>
          </w:p>
        </w:tc>
      </w:tr>
      <w:tr w14:paraId="372A1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73" w:type="dxa"/>
            <w:gridSpan w:val="2"/>
            <w:noWrap w:val="0"/>
            <w:vAlign w:val="center"/>
          </w:tcPr>
          <w:p w14:paraId="57C7B8CF">
            <w:pPr>
              <w:spacing w:line="240" w:lineRule="exact"/>
              <w:jc w:val="center"/>
              <w:rPr>
                <w:rFonts w:eastAsia="仿宋_GB2312"/>
                <w:sz w:val="24"/>
              </w:rPr>
            </w:pPr>
            <w:r>
              <w:rPr>
                <w:rFonts w:eastAsia="仿宋_GB2312"/>
              </w:rPr>
              <w:t>自何年何月</w:t>
            </w:r>
          </w:p>
        </w:tc>
        <w:tc>
          <w:tcPr>
            <w:tcW w:w="1416" w:type="dxa"/>
            <w:gridSpan w:val="3"/>
            <w:noWrap w:val="0"/>
            <w:vAlign w:val="center"/>
          </w:tcPr>
          <w:p w14:paraId="3F572F15">
            <w:pPr>
              <w:jc w:val="center"/>
              <w:rPr>
                <w:rFonts w:eastAsia="仿宋_GB2312"/>
                <w:sz w:val="24"/>
              </w:rPr>
            </w:pPr>
            <w:r>
              <w:rPr>
                <w:rFonts w:eastAsia="仿宋_GB2312"/>
                <w:sz w:val="24"/>
              </w:rPr>
              <w:t>至何年何月</w:t>
            </w:r>
          </w:p>
        </w:tc>
        <w:tc>
          <w:tcPr>
            <w:tcW w:w="3544" w:type="dxa"/>
            <w:gridSpan w:val="5"/>
            <w:noWrap w:val="0"/>
            <w:vAlign w:val="center"/>
          </w:tcPr>
          <w:p w14:paraId="147BE56E">
            <w:pPr>
              <w:jc w:val="center"/>
              <w:rPr>
                <w:rFonts w:eastAsia="仿宋_GB2312"/>
                <w:sz w:val="24"/>
              </w:rPr>
            </w:pPr>
            <w:r>
              <w:rPr>
                <w:rFonts w:eastAsia="仿宋_GB2312"/>
                <w:sz w:val="24"/>
              </w:rPr>
              <w:t>单位</w:t>
            </w:r>
          </w:p>
        </w:tc>
        <w:tc>
          <w:tcPr>
            <w:tcW w:w="2271" w:type="dxa"/>
            <w:gridSpan w:val="3"/>
            <w:noWrap w:val="0"/>
            <w:vAlign w:val="center"/>
          </w:tcPr>
          <w:p w14:paraId="4D7C0852">
            <w:pPr>
              <w:jc w:val="center"/>
              <w:rPr>
                <w:rFonts w:eastAsia="仿宋_GB2312"/>
                <w:sz w:val="24"/>
              </w:rPr>
            </w:pPr>
            <w:r>
              <w:rPr>
                <w:rFonts w:eastAsia="仿宋_GB2312"/>
                <w:sz w:val="24"/>
              </w:rPr>
              <w:t>职务（含班主任）</w:t>
            </w:r>
          </w:p>
        </w:tc>
        <w:tc>
          <w:tcPr>
            <w:tcW w:w="851" w:type="dxa"/>
            <w:noWrap w:val="0"/>
            <w:vAlign w:val="center"/>
          </w:tcPr>
          <w:p w14:paraId="6389C442">
            <w:pPr>
              <w:adjustRightInd w:val="0"/>
              <w:jc w:val="center"/>
              <w:rPr>
                <w:rFonts w:eastAsia="仿宋_GB2312"/>
                <w:sz w:val="24"/>
              </w:rPr>
            </w:pPr>
            <w:r>
              <w:rPr>
                <w:rFonts w:eastAsia="仿宋_GB2312"/>
                <w:sz w:val="24"/>
              </w:rPr>
              <w:t>证明人</w:t>
            </w:r>
          </w:p>
        </w:tc>
      </w:tr>
      <w:tr w14:paraId="3136C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exact"/>
          <w:jc w:val="center"/>
        </w:trPr>
        <w:tc>
          <w:tcPr>
            <w:tcW w:w="1273" w:type="dxa"/>
            <w:gridSpan w:val="2"/>
            <w:noWrap w:val="0"/>
            <w:vAlign w:val="center"/>
          </w:tcPr>
          <w:p w14:paraId="3D7EDA99">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1995.08</w:t>
            </w:r>
          </w:p>
        </w:tc>
        <w:tc>
          <w:tcPr>
            <w:tcW w:w="1416" w:type="dxa"/>
            <w:gridSpan w:val="3"/>
            <w:shd w:val="clear" w:color="auto" w:fill="auto"/>
            <w:noWrap w:val="0"/>
            <w:vAlign w:val="center"/>
          </w:tcPr>
          <w:p w14:paraId="2690CA85">
            <w:pPr>
              <w:pStyle w:val="8"/>
              <w:keepNext w:val="0"/>
              <w:keepLines w:val="0"/>
              <w:pageBreakBefore w:val="0"/>
              <w:widowControl w:val="0"/>
              <w:tabs>
                <w:tab w:val="left" w:pos="1060"/>
                <w:tab w:val="left" w:pos="1260"/>
              </w:tabs>
              <w:kinsoku/>
              <w:wordWrap/>
              <w:overflowPunct/>
              <w:topLinePunct w:val="0"/>
              <w:autoSpaceDE/>
              <w:autoSpaceDN/>
              <w:bidi w:val="0"/>
              <w:adjustRightInd/>
              <w:snapToGrid w:val="0"/>
              <w:spacing w:line="240" w:lineRule="auto"/>
              <w:ind w:left="0" w:leftChars="0" w:right="-3" w:rightChars="0" w:firstLine="0" w:firstLineChars="0"/>
              <w:jc w:val="center"/>
              <w:textAlignment w:val="auto"/>
              <w:rPr>
                <w:rFonts w:hint="eastAsia" w:ascii="楷体" w:hAnsi="楷体" w:eastAsia="楷体" w:cs="楷体"/>
                <w:snapToGrid w:val="0"/>
                <w:color w:val="000000"/>
                <w:kern w:val="0"/>
                <w:sz w:val="21"/>
                <w:szCs w:val="21"/>
                <w:lang w:val="en-US" w:eastAsia="zh-CN" w:bidi="ar-SA"/>
              </w:rPr>
            </w:pPr>
            <w:r>
              <w:rPr>
                <w:rFonts w:hint="eastAsia" w:ascii="楷体" w:hAnsi="楷体" w:eastAsia="楷体" w:cs="楷体"/>
                <w:snapToGrid w:val="0"/>
                <w:color w:val="000000"/>
                <w:kern w:val="0"/>
                <w:sz w:val="21"/>
                <w:szCs w:val="21"/>
                <w:lang w:val="en-US" w:eastAsia="zh-CN" w:bidi="ar-SA"/>
              </w:rPr>
              <w:t>1996.06</w:t>
            </w:r>
          </w:p>
        </w:tc>
        <w:tc>
          <w:tcPr>
            <w:tcW w:w="3544" w:type="dxa"/>
            <w:gridSpan w:val="5"/>
            <w:shd w:val="clear" w:color="auto" w:fill="auto"/>
            <w:noWrap w:val="0"/>
            <w:vAlign w:val="center"/>
          </w:tcPr>
          <w:p w14:paraId="2F278A7E">
            <w:pPr>
              <w:pStyle w:val="8"/>
              <w:keepNext w:val="0"/>
              <w:keepLines w:val="0"/>
              <w:pageBreakBefore w:val="0"/>
              <w:widowControl w:val="0"/>
              <w:tabs>
                <w:tab w:val="left" w:pos="1060"/>
                <w:tab w:val="left" w:pos="1260"/>
              </w:tabs>
              <w:kinsoku/>
              <w:wordWrap/>
              <w:overflowPunct/>
              <w:topLinePunct w:val="0"/>
              <w:autoSpaceDE/>
              <w:autoSpaceDN/>
              <w:bidi w:val="0"/>
              <w:adjustRightInd/>
              <w:snapToGrid w:val="0"/>
              <w:spacing w:line="240" w:lineRule="auto"/>
              <w:ind w:left="0" w:leftChars="0" w:right="-3" w:rightChars="0" w:firstLine="0" w:firstLineChars="0"/>
              <w:jc w:val="center"/>
              <w:textAlignment w:val="auto"/>
              <w:rPr>
                <w:rFonts w:hint="eastAsia" w:ascii="楷体" w:hAnsi="楷体" w:eastAsia="楷体" w:cs="楷体"/>
                <w:snapToGrid w:val="0"/>
                <w:color w:val="000000"/>
                <w:kern w:val="0"/>
                <w:sz w:val="21"/>
                <w:szCs w:val="21"/>
                <w:lang w:val="en-US" w:eastAsia="zh-CN" w:bidi="ar-SA"/>
              </w:rPr>
            </w:pPr>
            <w:r>
              <w:rPr>
                <w:rFonts w:hint="eastAsia" w:ascii="楷体" w:hAnsi="楷体" w:eastAsia="楷体" w:cs="楷体"/>
                <w:snapToGrid w:val="0"/>
                <w:color w:val="000000"/>
                <w:kern w:val="0"/>
                <w:sz w:val="21"/>
                <w:szCs w:val="21"/>
                <w:lang w:val="en-US" w:eastAsia="zh-CN" w:bidi="ar-SA"/>
              </w:rPr>
              <w:t>淮阴市钵池中学</w:t>
            </w:r>
          </w:p>
          <w:p w14:paraId="039F451B">
            <w:pPr>
              <w:pStyle w:val="8"/>
              <w:keepNext w:val="0"/>
              <w:keepLines w:val="0"/>
              <w:pageBreakBefore w:val="0"/>
              <w:widowControl w:val="0"/>
              <w:tabs>
                <w:tab w:val="left" w:pos="1060"/>
                <w:tab w:val="left" w:pos="1260"/>
              </w:tabs>
              <w:kinsoku/>
              <w:wordWrap/>
              <w:overflowPunct/>
              <w:topLinePunct w:val="0"/>
              <w:autoSpaceDE/>
              <w:autoSpaceDN/>
              <w:bidi w:val="0"/>
              <w:adjustRightInd/>
              <w:snapToGrid w:val="0"/>
              <w:spacing w:line="240" w:lineRule="auto"/>
              <w:ind w:left="0" w:leftChars="0" w:right="-3" w:rightChars="0" w:firstLine="0" w:firstLineChars="0"/>
              <w:jc w:val="center"/>
              <w:textAlignment w:val="auto"/>
              <w:rPr>
                <w:rFonts w:hint="default" w:ascii="楷体" w:hAnsi="楷体" w:eastAsia="楷体" w:cs="楷体"/>
                <w:snapToGrid w:val="0"/>
                <w:color w:val="000000"/>
                <w:kern w:val="0"/>
                <w:sz w:val="21"/>
                <w:szCs w:val="21"/>
                <w:lang w:val="en-US" w:eastAsia="zh-CN" w:bidi="ar-SA"/>
              </w:rPr>
            </w:pPr>
            <w:r>
              <w:rPr>
                <w:rFonts w:hint="eastAsia" w:ascii="楷体" w:hAnsi="楷体" w:eastAsia="楷体" w:cs="楷体"/>
                <w:snapToGrid w:val="0"/>
                <w:color w:val="000000"/>
                <w:kern w:val="0"/>
                <w:sz w:val="21"/>
                <w:szCs w:val="21"/>
                <w:lang w:val="en-US" w:eastAsia="zh-CN" w:bidi="ar-SA"/>
              </w:rPr>
              <w:t>（农村中学）</w:t>
            </w:r>
          </w:p>
        </w:tc>
        <w:tc>
          <w:tcPr>
            <w:tcW w:w="2271" w:type="dxa"/>
            <w:gridSpan w:val="3"/>
            <w:noWrap w:val="0"/>
            <w:vAlign w:val="center"/>
          </w:tcPr>
          <w:p w14:paraId="636688D1">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物理教师</w:t>
            </w:r>
          </w:p>
        </w:tc>
        <w:tc>
          <w:tcPr>
            <w:tcW w:w="851" w:type="dxa"/>
            <w:noWrap w:val="0"/>
            <w:vAlign w:val="center"/>
          </w:tcPr>
          <w:p w14:paraId="53EADF96">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default" w:ascii="楷体" w:hAnsi="楷体" w:eastAsia="楷体" w:cs="楷体"/>
                <w:sz w:val="21"/>
                <w:szCs w:val="21"/>
                <w:lang w:val="en-US" w:eastAsia="zh-CN"/>
              </w:rPr>
            </w:pPr>
            <w:r>
              <w:rPr>
                <w:rFonts w:hint="eastAsia" w:ascii="楷体" w:hAnsi="楷体" w:eastAsia="楷体" w:cs="楷体"/>
                <w:sz w:val="21"/>
                <w:szCs w:val="21"/>
                <w:lang w:val="en-US" w:eastAsia="zh-CN"/>
              </w:rPr>
              <w:t>朱立慧</w:t>
            </w:r>
          </w:p>
        </w:tc>
      </w:tr>
      <w:tr w14:paraId="68C9E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73" w:type="dxa"/>
            <w:gridSpan w:val="2"/>
            <w:noWrap w:val="0"/>
            <w:vAlign w:val="center"/>
          </w:tcPr>
          <w:p w14:paraId="312C8DCF">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1996.08</w:t>
            </w:r>
          </w:p>
        </w:tc>
        <w:tc>
          <w:tcPr>
            <w:tcW w:w="1416" w:type="dxa"/>
            <w:gridSpan w:val="3"/>
            <w:shd w:val="clear" w:color="auto" w:fill="auto"/>
            <w:noWrap w:val="0"/>
            <w:vAlign w:val="center"/>
          </w:tcPr>
          <w:p w14:paraId="35AA1189">
            <w:pPr>
              <w:pStyle w:val="8"/>
              <w:keepNext w:val="0"/>
              <w:keepLines w:val="0"/>
              <w:pageBreakBefore w:val="0"/>
              <w:widowControl w:val="0"/>
              <w:tabs>
                <w:tab w:val="left" w:pos="1060"/>
                <w:tab w:val="left" w:pos="1260"/>
              </w:tabs>
              <w:kinsoku/>
              <w:wordWrap/>
              <w:overflowPunct/>
              <w:topLinePunct w:val="0"/>
              <w:autoSpaceDE/>
              <w:autoSpaceDN/>
              <w:bidi w:val="0"/>
              <w:adjustRightInd/>
              <w:snapToGrid w:val="0"/>
              <w:spacing w:line="240" w:lineRule="auto"/>
              <w:ind w:left="0" w:leftChars="0" w:right="-3" w:rightChars="0" w:firstLine="0" w:firstLineChars="0"/>
              <w:jc w:val="center"/>
              <w:textAlignment w:val="auto"/>
              <w:rPr>
                <w:rFonts w:hint="default" w:ascii="楷体" w:hAnsi="楷体" w:eastAsia="楷体" w:cs="楷体"/>
                <w:snapToGrid w:val="0"/>
                <w:color w:val="000000"/>
                <w:kern w:val="0"/>
                <w:sz w:val="21"/>
                <w:szCs w:val="21"/>
                <w:lang w:val="en-US" w:eastAsia="zh-CN" w:bidi="ar-SA"/>
              </w:rPr>
            </w:pPr>
            <w:r>
              <w:rPr>
                <w:rFonts w:hint="eastAsia" w:ascii="楷体" w:hAnsi="楷体" w:eastAsia="楷体" w:cs="楷体"/>
                <w:snapToGrid w:val="0"/>
                <w:color w:val="000000"/>
                <w:kern w:val="0"/>
                <w:sz w:val="21"/>
                <w:szCs w:val="21"/>
                <w:lang w:val="en-US" w:eastAsia="zh-CN" w:bidi="ar-SA"/>
              </w:rPr>
              <w:t>1998.06</w:t>
            </w:r>
          </w:p>
        </w:tc>
        <w:tc>
          <w:tcPr>
            <w:tcW w:w="3544" w:type="dxa"/>
            <w:gridSpan w:val="5"/>
            <w:shd w:val="clear" w:color="auto" w:fill="auto"/>
            <w:noWrap w:val="0"/>
            <w:vAlign w:val="center"/>
          </w:tcPr>
          <w:p w14:paraId="51AC30CE">
            <w:pPr>
              <w:pStyle w:val="8"/>
              <w:keepNext w:val="0"/>
              <w:keepLines w:val="0"/>
              <w:pageBreakBefore w:val="0"/>
              <w:widowControl w:val="0"/>
              <w:tabs>
                <w:tab w:val="left" w:pos="1060"/>
                <w:tab w:val="left" w:pos="1260"/>
              </w:tabs>
              <w:kinsoku/>
              <w:wordWrap/>
              <w:overflowPunct/>
              <w:topLinePunct w:val="0"/>
              <w:autoSpaceDE/>
              <w:autoSpaceDN/>
              <w:bidi w:val="0"/>
              <w:adjustRightInd/>
              <w:snapToGrid w:val="0"/>
              <w:spacing w:line="240" w:lineRule="auto"/>
              <w:ind w:left="0" w:leftChars="0" w:right="-3" w:rightChars="0" w:firstLine="0" w:firstLineChars="0"/>
              <w:jc w:val="center"/>
              <w:textAlignment w:val="auto"/>
              <w:rPr>
                <w:rFonts w:hint="eastAsia" w:ascii="楷体" w:hAnsi="楷体" w:eastAsia="楷体" w:cs="楷体"/>
                <w:snapToGrid w:val="0"/>
                <w:color w:val="000000"/>
                <w:kern w:val="0"/>
                <w:sz w:val="21"/>
                <w:szCs w:val="21"/>
                <w:lang w:val="en-US" w:eastAsia="zh-CN" w:bidi="ar-SA"/>
              </w:rPr>
            </w:pPr>
            <w:r>
              <w:rPr>
                <w:rFonts w:hint="eastAsia" w:ascii="楷体" w:hAnsi="楷体" w:eastAsia="楷体" w:cs="楷体"/>
                <w:snapToGrid w:val="0"/>
                <w:color w:val="000000"/>
                <w:kern w:val="0"/>
                <w:sz w:val="21"/>
                <w:szCs w:val="21"/>
                <w:lang w:val="en-US" w:eastAsia="zh-CN" w:bidi="ar-SA"/>
              </w:rPr>
              <w:t>淮阴市钵池中学</w:t>
            </w:r>
          </w:p>
          <w:p w14:paraId="018AC4D0">
            <w:pPr>
              <w:pStyle w:val="8"/>
              <w:keepNext w:val="0"/>
              <w:keepLines w:val="0"/>
              <w:pageBreakBefore w:val="0"/>
              <w:widowControl w:val="0"/>
              <w:tabs>
                <w:tab w:val="left" w:pos="1060"/>
                <w:tab w:val="left" w:pos="1260"/>
              </w:tabs>
              <w:kinsoku/>
              <w:wordWrap/>
              <w:overflowPunct/>
              <w:topLinePunct w:val="0"/>
              <w:autoSpaceDE/>
              <w:autoSpaceDN/>
              <w:bidi w:val="0"/>
              <w:adjustRightInd/>
              <w:snapToGrid w:val="0"/>
              <w:spacing w:line="240" w:lineRule="auto"/>
              <w:ind w:left="0" w:leftChars="0" w:right="-3" w:rightChars="0" w:firstLine="0" w:firstLineChars="0"/>
              <w:jc w:val="center"/>
              <w:textAlignment w:val="auto"/>
              <w:rPr>
                <w:rFonts w:hint="default" w:ascii="楷体" w:hAnsi="楷体" w:eastAsia="楷体" w:cs="楷体"/>
                <w:snapToGrid w:val="0"/>
                <w:color w:val="000000"/>
                <w:kern w:val="0"/>
                <w:sz w:val="21"/>
                <w:szCs w:val="21"/>
                <w:lang w:val="en-US" w:eastAsia="zh-CN" w:bidi="ar-SA"/>
              </w:rPr>
            </w:pPr>
            <w:r>
              <w:rPr>
                <w:rFonts w:hint="eastAsia" w:ascii="楷体" w:hAnsi="楷体" w:eastAsia="楷体" w:cs="楷体"/>
                <w:snapToGrid w:val="0"/>
                <w:color w:val="000000"/>
                <w:kern w:val="0"/>
                <w:sz w:val="21"/>
                <w:szCs w:val="21"/>
                <w:lang w:val="en-US" w:eastAsia="zh-CN" w:bidi="ar-SA"/>
              </w:rPr>
              <w:t>（农村中学）</w:t>
            </w:r>
          </w:p>
        </w:tc>
        <w:tc>
          <w:tcPr>
            <w:tcW w:w="2271" w:type="dxa"/>
            <w:gridSpan w:val="3"/>
            <w:noWrap w:val="0"/>
            <w:vAlign w:val="center"/>
          </w:tcPr>
          <w:p w14:paraId="104FDFAA">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物理教师、</w:t>
            </w:r>
          </w:p>
          <w:p w14:paraId="757D504B">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物理教研组长</w:t>
            </w:r>
          </w:p>
        </w:tc>
        <w:tc>
          <w:tcPr>
            <w:tcW w:w="851" w:type="dxa"/>
            <w:noWrap w:val="0"/>
            <w:vAlign w:val="center"/>
          </w:tcPr>
          <w:p w14:paraId="58EA2F9E">
            <w:pPr>
              <w:keepNext w:val="0"/>
              <w:keepLines w:val="0"/>
              <w:pageBreakBefore w:val="0"/>
              <w:widowControl w:val="0"/>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sz w:val="21"/>
                <w:szCs w:val="21"/>
              </w:rPr>
            </w:pPr>
            <w:r>
              <w:rPr>
                <w:rFonts w:hint="eastAsia" w:ascii="楷体" w:hAnsi="楷体" w:eastAsia="楷体" w:cs="楷体"/>
                <w:sz w:val="21"/>
                <w:szCs w:val="21"/>
                <w:lang w:val="en-US" w:eastAsia="zh-CN"/>
              </w:rPr>
              <w:t>朱立慧</w:t>
            </w:r>
          </w:p>
        </w:tc>
      </w:tr>
      <w:tr w14:paraId="21EDC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73" w:type="dxa"/>
            <w:gridSpan w:val="2"/>
            <w:noWrap w:val="0"/>
            <w:vAlign w:val="center"/>
          </w:tcPr>
          <w:p w14:paraId="296839B3">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default" w:ascii="楷体" w:hAnsi="楷体" w:eastAsia="楷体" w:cs="楷体"/>
                <w:sz w:val="21"/>
                <w:szCs w:val="21"/>
                <w:lang w:val="en-US" w:eastAsia="zh-CN"/>
              </w:rPr>
            </w:pPr>
            <w:r>
              <w:rPr>
                <w:rFonts w:hint="eastAsia" w:ascii="楷体" w:hAnsi="楷体" w:eastAsia="楷体" w:cs="楷体"/>
                <w:sz w:val="21"/>
                <w:szCs w:val="21"/>
                <w:lang w:val="en-US" w:eastAsia="zh-CN"/>
              </w:rPr>
              <w:t>1998.08</w:t>
            </w:r>
          </w:p>
        </w:tc>
        <w:tc>
          <w:tcPr>
            <w:tcW w:w="1416" w:type="dxa"/>
            <w:gridSpan w:val="3"/>
            <w:shd w:val="clear" w:color="auto" w:fill="auto"/>
            <w:noWrap w:val="0"/>
            <w:vAlign w:val="center"/>
          </w:tcPr>
          <w:p w14:paraId="793745F5">
            <w:pPr>
              <w:pStyle w:val="8"/>
              <w:keepNext w:val="0"/>
              <w:keepLines w:val="0"/>
              <w:pageBreakBefore w:val="0"/>
              <w:widowControl w:val="0"/>
              <w:tabs>
                <w:tab w:val="left" w:pos="1060"/>
                <w:tab w:val="left" w:pos="1260"/>
              </w:tabs>
              <w:kinsoku/>
              <w:wordWrap/>
              <w:overflowPunct/>
              <w:topLinePunct w:val="0"/>
              <w:autoSpaceDE/>
              <w:autoSpaceDN/>
              <w:bidi w:val="0"/>
              <w:adjustRightInd/>
              <w:snapToGrid w:val="0"/>
              <w:spacing w:line="240" w:lineRule="auto"/>
              <w:ind w:left="0" w:leftChars="0" w:right="-3" w:rightChars="0" w:firstLine="0" w:firstLineChars="0"/>
              <w:jc w:val="center"/>
              <w:textAlignment w:val="auto"/>
              <w:rPr>
                <w:rFonts w:hint="eastAsia" w:ascii="楷体" w:hAnsi="楷体" w:eastAsia="楷体" w:cs="楷体"/>
                <w:snapToGrid w:val="0"/>
                <w:color w:val="000000"/>
                <w:kern w:val="0"/>
                <w:sz w:val="21"/>
                <w:szCs w:val="21"/>
                <w:lang w:val="en-US" w:eastAsia="zh-CN" w:bidi="ar-SA"/>
              </w:rPr>
            </w:pPr>
            <w:r>
              <w:rPr>
                <w:rFonts w:hint="eastAsia" w:ascii="楷体" w:hAnsi="楷体" w:eastAsia="楷体" w:cs="楷体"/>
                <w:snapToGrid w:val="0"/>
                <w:color w:val="000000"/>
                <w:kern w:val="0"/>
                <w:sz w:val="21"/>
                <w:szCs w:val="21"/>
                <w:lang w:val="en-US" w:eastAsia="zh-CN" w:bidi="ar-SA"/>
              </w:rPr>
              <w:t>2003.06</w:t>
            </w:r>
          </w:p>
        </w:tc>
        <w:tc>
          <w:tcPr>
            <w:tcW w:w="3544" w:type="dxa"/>
            <w:gridSpan w:val="5"/>
            <w:shd w:val="clear" w:color="auto" w:fill="auto"/>
            <w:noWrap w:val="0"/>
            <w:vAlign w:val="center"/>
          </w:tcPr>
          <w:p w14:paraId="19D72BBF">
            <w:pPr>
              <w:pStyle w:val="8"/>
              <w:keepNext w:val="0"/>
              <w:keepLines w:val="0"/>
              <w:pageBreakBefore w:val="0"/>
              <w:widowControl w:val="0"/>
              <w:tabs>
                <w:tab w:val="left" w:pos="1060"/>
                <w:tab w:val="left" w:pos="1260"/>
              </w:tabs>
              <w:kinsoku/>
              <w:wordWrap/>
              <w:overflowPunct/>
              <w:topLinePunct w:val="0"/>
              <w:autoSpaceDE/>
              <w:autoSpaceDN/>
              <w:bidi w:val="0"/>
              <w:adjustRightInd/>
              <w:snapToGrid w:val="0"/>
              <w:spacing w:line="240" w:lineRule="auto"/>
              <w:ind w:left="0" w:leftChars="0" w:right="-3" w:rightChars="0" w:firstLine="0" w:firstLineChars="0"/>
              <w:jc w:val="center"/>
              <w:textAlignment w:val="auto"/>
              <w:rPr>
                <w:rFonts w:hint="eastAsia" w:ascii="楷体" w:hAnsi="楷体" w:eastAsia="楷体" w:cs="楷体"/>
                <w:snapToGrid w:val="0"/>
                <w:color w:val="000000"/>
                <w:kern w:val="0"/>
                <w:sz w:val="21"/>
                <w:szCs w:val="21"/>
                <w:lang w:val="en-US" w:eastAsia="zh-CN" w:bidi="ar-SA"/>
              </w:rPr>
            </w:pPr>
            <w:r>
              <w:rPr>
                <w:rFonts w:hint="eastAsia" w:ascii="楷体" w:hAnsi="楷体" w:eastAsia="楷体" w:cs="楷体"/>
                <w:snapToGrid w:val="0"/>
                <w:color w:val="000000"/>
                <w:kern w:val="0"/>
                <w:sz w:val="21"/>
                <w:szCs w:val="21"/>
                <w:lang w:val="en-US" w:eastAsia="zh-CN" w:bidi="ar-SA"/>
              </w:rPr>
              <w:t>淮阴（安）市钵池中学</w:t>
            </w:r>
          </w:p>
          <w:p w14:paraId="4A2E8B5E">
            <w:pPr>
              <w:pStyle w:val="8"/>
              <w:keepNext w:val="0"/>
              <w:keepLines w:val="0"/>
              <w:pageBreakBefore w:val="0"/>
              <w:widowControl w:val="0"/>
              <w:tabs>
                <w:tab w:val="left" w:pos="1060"/>
                <w:tab w:val="left" w:pos="1260"/>
              </w:tabs>
              <w:kinsoku/>
              <w:wordWrap/>
              <w:overflowPunct/>
              <w:topLinePunct w:val="0"/>
              <w:autoSpaceDE/>
              <w:autoSpaceDN/>
              <w:bidi w:val="0"/>
              <w:adjustRightInd/>
              <w:snapToGrid w:val="0"/>
              <w:spacing w:line="240" w:lineRule="auto"/>
              <w:ind w:left="0" w:leftChars="0" w:right="-3" w:rightChars="0" w:firstLine="0" w:firstLineChars="0"/>
              <w:jc w:val="center"/>
              <w:textAlignment w:val="auto"/>
              <w:rPr>
                <w:rFonts w:hint="default" w:ascii="楷体" w:hAnsi="楷体" w:eastAsia="楷体" w:cs="楷体"/>
                <w:snapToGrid w:val="0"/>
                <w:color w:val="000000"/>
                <w:kern w:val="0"/>
                <w:sz w:val="21"/>
                <w:szCs w:val="21"/>
                <w:lang w:val="en-US" w:eastAsia="zh-CN" w:bidi="ar-SA"/>
              </w:rPr>
            </w:pPr>
            <w:r>
              <w:rPr>
                <w:rFonts w:hint="eastAsia" w:ascii="楷体" w:hAnsi="楷体" w:eastAsia="楷体" w:cs="楷体"/>
                <w:snapToGrid w:val="0"/>
                <w:color w:val="000000"/>
                <w:kern w:val="0"/>
                <w:sz w:val="21"/>
                <w:szCs w:val="21"/>
                <w:lang w:val="en-US" w:eastAsia="zh-CN" w:bidi="ar-SA"/>
              </w:rPr>
              <w:t>（划归开发区管理，成为城市中学）</w:t>
            </w:r>
          </w:p>
        </w:tc>
        <w:tc>
          <w:tcPr>
            <w:tcW w:w="2271" w:type="dxa"/>
            <w:gridSpan w:val="3"/>
            <w:noWrap w:val="0"/>
            <w:vAlign w:val="center"/>
          </w:tcPr>
          <w:p w14:paraId="0F3BF91C">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物理教师、</w:t>
            </w:r>
          </w:p>
          <w:p w14:paraId="11867FA6">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物理教研组长</w:t>
            </w:r>
          </w:p>
        </w:tc>
        <w:tc>
          <w:tcPr>
            <w:tcW w:w="851" w:type="dxa"/>
            <w:noWrap w:val="0"/>
            <w:vAlign w:val="center"/>
          </w:tcPr>
          <w:p w14:paraId="323095CF">
            <w:pPr>
              <w:keepNext w:val="0"/>
              <w:keepLines w:val="0"/>
              <w:pageBreakBefore w:val="0"/>
              <w:widowControl w:val="0"/>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sz w:val="21"/>
                <w:szCs w:val="21"/>
              </w:rPr>
            </w:pPr>
            <w:r>
              <w:rPr>
                <w:rFonts w:hint="eastAsia" w:ascii="楷体" w:hAnsi="楷体" w:eastAsia="楷体" w:cs="楷体"/>
                <w:sz w:val="21"/>
                <w:szCs w:val="21"/>
                <w:lang w:val="en-US" w:eastAsia="zh-CN"/>
              </w:rPr>
              <w:t>朱立慧</w:t>
            </w:r>
          </w:p>
        </w:tc>
      </w:tr>
      <w:tr w14:paraId="6D831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73" w:type="dxa"/>
            <w:gridSpan w:val="2"/>
            <w:noWrap w:val="0"/>
            <w:vAlign w:val="center"/>
          </w:tcPr>
          <w:p w14:paraId="768788B4">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2003.08</w:t>
            </w:r>
          </w:p>
        </w:tc>
        <w:tc>
          <w:tcPr>
            <w:tcW w:w="1416" w:type="dxa"/>
            <w:gridSpan w:val="3"/>
            <w:shd w:val="clear" w:color="auto" w:fill="auto"/>
            <w:noWrap w:val="0"/>
            <w:vAlign w:val="center"/>
          </w:tcPr>
          <w:p w14:paraId="4877536D">
            <w:pPr>
              <w:pStyle w:val="8"/>
              <w:keepNext w:val="0"/>
              <w:keepLines w:val="0"/>
              <w:pageBreakBefore w:val="0"/>
              <w:widowControl w:val="0"/>
              <w:tabs>
                <w:tab w:val="left" w:pos="1060"/>
                <w:tab w:val="left" w:pos="1260"/>
              </w:tabs>
              <w:kinsoku/>
              <w:wordWrap/>
              <w:overflowPunct/>
              <w:topLinePunct w:val="0"/>
              <w:autoSpaceDE/>
              <w:autoSpaceDN/>
              <w:bidi w:val="0"/>
              <w:adjustRightInd/>
              <w:snapToGrid w:val="0"/>
              <w:spacing w:line="240" w:lineRule="auto"/>
              <w:ind w:left="0" w:leftChars="0" w:right="-3" w:rightChars="0" w:firstLine="0" w:firstLineChars="0"/>
              <w:jc w:val="center"/>
              <w:textAlignment w:val="auto"/>
              <w:rPr>
                <w:rFonts w:hint="eastAsia" w:ascii="楷体" w:hAnsi="楷体" w:eastAsia="楷体" w:cs="楷体"/>
                <w:snapToGrid w:val="0"/>
                <w:color w:val="000000"/>
                <w:kern w:val="0"/>
                <w:sz w:val="21"/>
                <w:szCs w:val="21"/>
                <w:lang w:val="en-US" w:eastAsia="zh-CN" w:bidi="ar-SA"/>
              </w:rPr>
            </w:pPr>
            <w:r>
              <w:rPr>
                <w:rFonts w:hint="eastAsia" w:ascii="楷体" w:hAnsi="楷体" w:eastAsia="楷体" w:cs="楷体"/>
                <w:snapToGrid w:val="0"/>
                <w:color w:val="000000"/>
                <w:kern w:val="0"/>
                <w:sz w:val="21"/>
                <w:szCs w:val="21"/>
                <w:lang w:val="en-US" w:eastAsia="zh-CN" w:bidi="ar-SA"/>
              </w:rPr>
              <w:t>2004.01</w:t>
            </w:r>
          </w:p>
        </w:tc>
        <w:tc>
          <w:tcPr>
            <w:tcW w:w="3544" w:type="dxa"/>
            <w:gridSpan w:val="5"/>
            <w:shd w:val="clear" w:color="auto" w:fill="auto"/>
            <w:noWrap w:val="0"/>
            <w:vAlign w:val="center"/>
          </w:tcPr>
          <w:p w14:paraId="7E03372D">
            <w:pPr>
              <w:pStyle w:val="8"/>
              <w:keepNext w:val="0"/>
              <w:keepLines w:val="0"/>
              <w:pageBreakBefore w:val="0"/>
              <w:widowControl w:val="0"/>
              <w:tabs>
                <w:tab w:val="left" w:pos="1060"/>
                <w:tab w:val="left" w:pos="1260"/>
              </w:tabs>
              <w:kinsoku/>
              <w:wordWrap/>
              <w:overflowPunct/>
              <w:topLinePunct w:val="0"/>
              <w:autoSpaceDE/>
              <w:autoSpaceDN/>
              <w:bidi w:val="0"/>
              <w:adjustRightInd/>
              <w:snapToGrid w:val="0"/>
              <w:spacing w:line="240" w:lineRule="auto"/>
              <w:ind w:left="0" w:leftChars="0" w:right="-3" w:rightChars="0" w:firstLine="0" w:firstLineChars="0"/>
              <w:jc w:val="center"/>
              <w:textAlignment w:val="auto"/>
              <w:rPr>
                <w:rFonts w:hint="eastAsia" w:ascii="楷体" w:hAnsi="楷体" w:eastAsia="楷体" w:cs="楷体"/>
                <w:snapToGrid w:val="0"/>
                <w:color w:val="000000"/>
                <w:kern w:val="0"/>
                <w:sz w:val="21"/>
                <w:szCs w:val="21"/>
                <w:lang w:val="en-US" w:eastAsia="zh-CN" w:bidi="ar-SA"/>
              </w:rPr>
            </w:pPr>
            <w:r>
              <w:rPr>
                <w:rFonts w:hint="eastAsia" w:ascii="楷体" w:hAnsi="楷体" w:eastAsia="楷体" w:cs="楷体"/>
                <w:snapToGrid w:val="0"/>
                <w:color w:val="000000"/>
                <w:kern w:val="0"/>
                <w:sz w:val="21"/>
                <w:szCs w:val="21"/>
                <w:lang w:val="en-US" w:eastAsia="zh-CN" w:bidi="ar-SA"/>
              </w:rPr>
              <w:t>淮安市钵池中学</w:t>
            </w:r>
          </w:p>
        </w:tc>
        <w:tc>
          <w:tcPr>
            <w:tcW w:w="2271" w:type="dxa"/>
            <w:gridSpan w:val="3"/>
            <w:noWrap w:val="0"/>
            <w:vAlign w:val="center"/>
          </w:tcPr>
          <w:p w14:paraId="610F6FBC">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物理教师、教研组长、</w:t>
            </w:r>
          </w:p>
          <w:p w14:paraId="55AAB7E0">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sz w:val="21"/>
                <w:szCs w:val="21"/>
                <w:lang w:val="en-US"/>
              </w:rPr>
            </w:pPr>
            <w:r>
              <w:rPr>
                <w:rFonts w:hint="eastAsia" w:ascii="楷体" w:hAnsi="楷体" w:eastAsia="楷体" w:cs="楷体"/>
                <w:sz w:val="21"/>
                <w:szCs w:val="21"/>
                <w:lang w:val="en-US" w:eastAsia="zh-CN"/>
              </w:rPr>
              <w:t>班主任(0.5年)</w:t>
            </w:r>
          </w:p>
        </w:tc>
        <w:tc>
          <w:tcPr>
            <w:tcW w:w="851" w:type="dxa"/>
            <w:noWrap w:val="0"/>
            <w:vAlign w:val="center"/>
          </w:tcPr>
          <w:p w14:paraId="574B8E8D">
            <w:pPr>
              <w:keepNext w:val="0"/>
              <w:keepLines w:val="0"/>
              <w:pageBreakBefore w:val="0"/>
              <w:widowControl w:val="0"/>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sz w:val="21"/>
                <w:szCs w:val="21"/>
              </w:rPr>
            </w:pPr>
            <w:r>
              <w:rPr>
                <w:rFonts w:hint="eastAsia" w:ascii="楷体" w:hAnsi="楷体" w:eastAsia="楷体" w:cs="楷体"/>
                <w:sz w:val="21"/>
                <w:szCs w:val="21"/>
                <w:lang w:val="en-US" w:eastAsia="zh-CN"/>
              </w:rPr>
              <w:t>朱立慧</w:t>
            </w:r>
          </w:p>
        </w:tc>
      </w:tr>
      <w:tr w14:paraId="26EEF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73" w:type="dxa"/>
            <w:gridSpan w:val="2"/>
            <w:noWrap w:val="0"/>
            <w:vAlign w:val="center"/>
          </w:tcPr>
          <w:p w14:paraId="6D3D2BD0">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2004.01</w:t>
            </w:r>
          </w:p>
        </w:tc>
        <w:tc>
          <w:tcPr>
            <w:tcW w:w="1416" w:type="dxa"/>
            <w:gridSpan w:val="3"/>
            <w:shd w:val="clear" w:color="auto" w:fill="auto"/>
            <w:noWrap w:val="0"/>
            <w:vAlign w:val="center"/>
          </w:tcPr>
          <w:p w14:paraId="74111BAE">
            <w:pPr>
              <w:pStyle w:val="8"/>
              <w:keepNext w:val="0"/>
              <w:keepLines w:val="0"/>
              <w:pageBreakBefore w:val="0"/>
              <w:widowControl w:val="0"/>
              <w:tabs>
                <w:tab w:val="left" w:pos="1060"/>
                <w:tab w:val="left" w:pos="1260"/>
              </w:tabs>
              <w:kinsoku/>
              <w:wordWrap/>
              <w:overflowPunct/>
              <w:topLinePunct w:val="0"/>
              <w:autoSpaceDE/>
              <w:autoSpaceDN/>
              <w:bidi w:val="0"/>
              <w:adjustRightInd/>
              <w:snapToGrid w:val="0"/>
              <w:spacing w:line="240" w:lineRule="auto"/>
              <w:ind w:left="0" w:leftChars="0" w:right="-3" w:rightChars="0" w:firstLine="0" w:firstLineChars="0"/>
              <w:jc w:val="center"/>
              <w:textAlignment w:val="auto"/>
              <w:rPr>
                <w:rFonts w:hint="eastAsia" w:ascii="楷体" w:hAnsi="楷体" w:eastAsia="楷体" w:cs="楷体"/>
                <w:snapToGrid w:val="0"/>
                <w:color w:val="000000"/>
                <w:kern w:val="0"/>
                <w:sz w:val="21"/>
                <w:szCs w:val="21"/>
                <w:lang w:val="en-US" w:eastAsia="zh-CN" w:bidi="ar-SA"/>
              </w:rPr>
            </w:pPr>
            <w:r>
              <w:rPr>
                <w:rFonts w:hint="eastAsia" w:ascii="楷体" w:hAnsi="楷体" w:eastAsia="楷体" w:cs="楷体"/>
                <w:snapToGrid w:val="0"/>
                <w:color w:val="000000"/>
                <w:kern w:val="0"/>
                <w:sz w:val="21"/>
                <w:szCs w:val="21"/>
                <w:lang w:val="en-US" w:eastAsia="zh-CN" w:bidi="ar-SA"/>
              </w:rPr>
              <w:t>2009.06</w:t>
            </w:r>
          </w:p>
        </w:tc>
        <w:tc>
          <w:tcPr>
            <w:tcW w:w="3544" w:type="dxa"/>
            <w:gridSpan w:val="5"/>
            <w:shd w:val="clear" w:color="auto" w:fill="auto"/>
            <w:noWrap w:val="0"/>
            <w:vAlign w:val="center"/>
          </w:tcPr>
          <w:p w14:paraId="78DC11CD">
            <w:pPr>
              <w:pStyle w:val="8"/>
              <w:keepNext w:val="0"/>
              <w:keepLines w:val="0"/>
              <w:pageBreakBefore w:val="0"/>
              <w:widowControl w:val="0"/>
              <w:tabs>
                <w:tab w:val="left" w:pos="1060"/>
                <w:tab w:val="left" w:pos="1260"/>
              </w:tabs>
              <w:kinsoku/>
              <w:wordWrap/>
              <w:overflowPunct/>
              <w:topLinePunct w:val="0"/>
              <w:autoSpaceDE/>
              <w:autoSpaceDN/>
              <w:bidi w:val="0"/>
              <w:adjustRightInd/>
              <w:snapToGrid w:val="0"/>
              <w:spacing w:line="240" w:lineRule="auto"/>
              <w:ind w:left="0" w:leftChars="0" w:right="-3" w:rightChars="0" w:firstLine="0" w:firstLineChars="0"/>
              <w:jc w:val="center"/>
              <w:textAlignment w:val="auto"/>
              <w:rPr>
                <w:rFonts w:hint="eastAsia" w:ascii="楷体" w:hAnsi="楷体" w:eastAsia="楷体" w:cs="楷体"/>
                <w:snapToGrid w:val="0"/>
                <w:color w:val="000000"/>
                <w:kern w:val="0"/>
                <w:sz w:val="21"/>
                <w:szCs w:val="21"/>
                <w:lang w:val="en-US" w:eastAsia="zh-CN" w:bidi="ar-SA"/>
              </w:rPr>
            </w:pPr>
            <w:r>
              <w:rPr>
                <w:rFonts w:hint="eastAsia" w:ascii="楷体" w:hAnsi="楷体" w:eastAsia="楷体" w:cs="楷体"/>
                <w:snapToGrid w:val="0"/>
                <w:color w:val="000000"/>
                <w:kern w:val="0"/>
                <w:sz w:val="21"/>
                <w:szCs w:val="21"/>
                <w:lang w:val="en-US" w:eastAsia="zh-CN" w:bidi="ar-SA"/>
              </w:rPr>
              <w:t>淮安市新区实验学校</w:t>
            </w:r>
          </w:p>
          <w:p w14:paraId="13EAD81C">
            <w:pPr>
              <w:pStyle w:val="8"/>
              <w:keepNext w:val="0"/>
              <w:keepLines w:val="0"/>
              <w:pageBreakBefore w:val="0"/>
              <w:widowControl w:val="0"/>
              <w:tabs>
                <w:tab w:val="left" w:pos="1060"/>
                <w:tab w:val="left" w:pos="1260"/>
              </w:tabs>
              <w:kinsoku/>
              <w:wordWrap/>
              <w:overflowPunct/>
              <w:topLinePunct w:val="0"/>
              <w:autoSpaceDE/>
              <w:autoSpaceDN/>
              <w:bidi w:val="0"/>
              <w:adjustRightInd/>
              <w:snapToGrid w:val="0"/>
              <w:spacing w:line="240" w:lineRule="auto"/>
              <w:ind w:left="0" w:leftChars="0" w:right="-3" w:rightChars="0" w:firstLine="0" w:firstLineChars="0"/>
              <w:jc w:val="center"/>
              <w:textAlignment w:val="auto"/>
              <w:rPr>
                <w:rFonts w:hint="eastAsia" w:ascii="楷体" w:hAnsi="楷体" w:eastAsia="楷体" w:cs="楷体"/>
                <w:snapToGrid w:val="0"/>
                <w:color w:val="000000"/>
                <w:kern w:val="0"/>
                <w:sz w:val="21"/>
                <w:szCs w:val="21"/>
                <w:lang w:val="en-US" w:eastAsia="zh-CN" w:bidi="ar-SA"/>
              </w:rPr>
            </w:pPr>
            <w:r>
              <w:rPr>
                <w:rFonts w:hint="eastAsia" w:ascii="楷体" w:hAnsi="楷体" w:eastAsia="楷体" w:cs="楷体"/>
                <w:snapToGrid w:val="0"/>
                <w:color w:val="000000"/>
                <w:kern w:val="0"/>
                <w:sz w:val="18"/>
                <w:szCs w:val="18"/>
                <w:lang w:val="en-US" w:eastAsia="zh-CN" w:bidi="ar-SA"/>
              </w:rPr>
              <w:t>（原钵池中学与周边几所小学合并而成）</w:t>
            </w:r>
          </w:p>
        </w:tc>
        <w:tc>
          <w:tcPr>
            <w:tcW w:w="2271" w:type="dxa"/>
            <w:gridSpan w:val="3"/>
            <w:noWrap w:val="0"/>
            <w:vAlign w:val="center"/>
          </w:tcPr>
          <w:p w14:paraId="59DDC79B">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物理教师、教研组长、</w:t>
            </w:r>
          </w:p>
          <w:p w14:paraId="32D635DD">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sz w:val="21"/>
                <w:szCs w:val="21"/>
              </w:rPr>
            </w:pPr>
            <w:r>
              <w:rPr>
                <w:rFonts w:hint="eastAsia" w:ascii="楷体" w:hAnsi="楷体" w:eastAsia="楷体" w:cs="楷体"/>
                <w:sz w:val="21"/>
                <w:szCs w:val="21"/>
                <w:lang w:val="en-US" w:eastAsia="zh-CN"/>
              </w:rPr>
              <w:t>班主任（5.5年）</w:t>
            </w:r>
          </w:p>
        </w:tc>
        <w:tc>
          <w:tcPr>
            <w:tcW w:w="851" w:type="dxa"/>
            <w:noWrap w:val="0"/>
            <w:vAlign w:val="center"/>
          </w:tcPr>
          <w:p w14:paraId="3E994E33">
            <w:pPr>
              <w:keepNext w:val="0"/>
              <w:keepLines w:val="0"/>
              <w:pageBreakBefore w:val="0"/>
              <w:widowControl w:val="0"/>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sz w:val="21"/>
                <w:szCs w:val="21"/>
              </w:rPr>
            </w:pPr>
            <w:r>
              <w:rPr>
                <w:rFonts w:hint="eastAsia" w:ascii="楷体" w:hAnsi="楷体" w:eastAsia="楷体" w:cs="楷体"/>
                <w:sz w:val="21"/>
                <w:szCs w:val="21"/>
                <w:lang w:val="en-US" w:eastAsia="zh-CN"/>
              </w:rPr>
              <w:t>朱立慧</w:t>
            </w:r>
          </w:p>
        </w:tc>
      </w:tr>
      <w:tr w14:paraId="4BAA2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73" w:type="dxa"/>
            <w:gridSpan w:val="2"/>
            <w:noWrap w:val="0"/>
            <w:vAlign w:val="center"/>
          </w:tcPr>
          <w:p w14:paraId="02A938A0">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2009.08</w:t>
            </w:r>
          </w:p>
        </w:tc>
        <w:tc>
          <w:tcPr>
            <w:tcW w:w="1416" w:type="dxa"/>
            <w:gridSpan w:val="3"/>
            <w:noWrap w:val="0"/>
            <w:vAlign w:val="center"/>
          </w:tcPr>
          <w:p w14:paraId="2E4DFA9D">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2010.06</w:t>
            </w:r>
          </w:p>
        </w:tc>
        <w:tc>
          <w:tcPr>
            <w:tcW w:w="3544" w:type="dxa"/>
            <w:gridSpan w:val="5"/>
            <w:noWrap w:val="0"/>
            <w:vAlign w:val="center"/>
          </w:tcPr>
          <w:p w14:paraId="55322695">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淮安市徐杨中学</w:t>
            </w:r>
          </w:p>
        </w:tc>
        <w:tc>
          <w:tcPr>
            <w:tcW w:w="2271" w:type="dxa"/>
            <w:gridSpan w:val="3"/>
            <w:noWrap w:val="0"/>
            <w:vAlign w:val="center"/>
          </w:tcPr>
          <w:p w14:paraId="34D54C91">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物理教师、</w:t>
            </w:r>
          </w:p>
          <w:p w14:paraId="1F7D74DF">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sz w:val="21"/>
                <w:szCs w:val="21"/>
              </w:rPr>
            </w:pPr>
            <w:r>
              <w:rPr>
                <w:rFonts w:hint="eastAsia" w:ascii="楷体" w:hAnsi="楷体" w:eastAsia="楷体" w:cs="楷体"/>
                <w:sz w:val="21"/>
                <w:szCs w:val="21"/>
                <w:lang w:val="en-US" w:eastAsia="zh-CN"/>
              </w:rPr>
              <w:t>班主任（1年）</w:t>
            </w:r>
          </w:p>
        </w:tc>
        <w:tc>
          <w:tcPr>
            <w:tcW w:w="851" w:type="dxa"/>
            <w:noWrap w:val="0"/>
            <w:vAlign w:val="center"/>
          </w:tcPr>
          <w:p w14:paraId="3E78D48A">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default" w:ascii="楷体" w:hAnsi="楷体" w:eastAsia="楷体" w:cs="楷体"/>
                <w:sz w:val="21"/>
                <w:szCs w:val="21"/>
                <w:lang w:val="en-US" w:eastAsia="zh-CN"/>
              </w:rPr>
            </w:pPr>
            <w:r>
              <w:rPr>
                <w:rFonts w:hint="eastAsia" w:ascii="楷体" w:hAnsi="楷体" w:eastAsia="楷体" w:cs="楷体"/>
                <w:sz w:val="21"/>
                <w:szCs w:val="21"/>
                <w:lang w:val="en-US" w:eastAsia="zh-CN"/>
              </w:rPr>
              <w:t>田玉川</w:t>
            </w:r>
          </w:p>
        </w:tc>
      </w:tr>
      <w:tr w14:paraId="14331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73" w:type="dxa"/>
            <w:gridSpan w:val="2"/>
            <w:noWrap w:val="0"/>
            <w:vAlign w:val="center"/>
          </w:tcPr>
          <w:p w14:paraId="41C192F9">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2010.08</w:t>
            </w:r>
          </w:p>
        </w:tc>
        <w:tc>
          <w:tcPr>
            <w:tcW w:w="1416" w:type="dxa"/>
            <w:gridSpan w:val="3"/>
            <w:noWrap w:val="0"/>
            <w:vAlign w:val="center"/>
          </w:tcPr>
          <w:p w14:paraId="1E04471A">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2012.06</w:t>
            </w:r>
          </w:p>
        </w:tc>
        <w:tc>
          <w:tcPr>
            <w:tcW w:w="3544" w:type="dxa"/>
            <w:gridSpan w:val="5"/>
            <w:noWrap w:val="0"/>
            <w:vAlign w:val="center"/>
          </w:tcPr>
          <w:p w14:paraId="0051E088">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淮安市新区实验学校</w:t>
            </w:r>
          </w:p>
        </w:tc>
        <w:tc>
          <w:tcPr>
            <w:tcW w:w="2271" w:type="dxa"/>
            <w:gridSpan w:val="3"/>
            <w:noWrap w:val="0"/>
            <w:vAlign w:val="center"/>
          </w:tcPr>
          <w:p w14:paraId="3E5B85F5">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物理教师、</w:t>
            </w:r>
          </w:p>
          <w:p w14:paraId="20A97518">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sz w:val="21"/>
                <w:szCs w:val="21"/>
              </w:rPr>
            </w:pPr>
            <w:r>
              <w:rPr>
                <w:rFonts w:hint="eastAsia" w:ascii="楷体" w:hAnsi="楷体" w:eastAsia="楷体" w:cs="楷体"/>
                <w:sz w:val="21"/>
                <w:szCs w:val="21"/>
                <w:lang w:val="en-US" w:eastAsia="zh-CN"/>
              </w:rPr>
              <w:t>物理教研组长</w:t>
            </w:r>
          </w:p>
        </w:tc>
        <w:tc>
          <w:tcPr>
            <w:tcW w:w="851" w:type="dxa"/>
            <w:noWrap w:val="0"/>
            <w:vAlign w:val="center"/>
          </w:tcPr>
          <w:p w14:paraId="3C608254">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default" w:ascii="楷体" w:hAnsi="楷体" w:eastAsia="楷体" w:cs="楷体"/>
                <w:sz w:val="21"/>
                <w:szCs w:val="21"/>
                <w:lang w:val="en-US" w:eastAsia="zh-CN"/>
              </w:rPr>
            </w:pPr>
            <w:r>
              <w:rPr>
                <w:rFonts w:hint="eastAsia" w:ascii="楷体" w:hAnsi="楷体" w:eastAsia="楷体" w:cs="楷体"/>
                <w:sz w:val="21"/>
                <w:szCs w:val="21"/>
                <w:lang w:val="en-US" w:eastAsia="zh-CN"/>
              </w:rPr>
              <w:t>韩松</w:t>
            </w:r>
          </w:p>
        </w:tc>
      </w:tr>
      <w:tr w14:paraId="76799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73" w:type="dxa"/>
            <w:gridSpan w:val="2"/>
            <w:noWrap w:val="0"/>
            <w:vAlign w:val="center"/>
          </w:tcPr>
          <w:p w14:paraId="62BE60F7">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2012.08</w:t>
            </w:r>
          </w:p>
        </w:tc>
        <w:tc>
          <w:tcPr>
            <w:tcW w:w="1416" w:type="dxa"/>
            <w:gridSpan w:val="3"/>
            <w:noWrap w:val="0"/>
            <w:vAlign w:val="center"/>
          </w:tcPr>
          <w:p w14:paraId="7B5A8801">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2015.01</w:t>
            </w:r>
          </w:p>
        </w:tc>
        <w:tc>
          <w:tcPr>
            <w:tcW w:w="3544" w:type="dxa"/>
            <w:gridSpan w:val="5"/>
            <w:noWrap w:val="0"/>
            <w:vAlign w:val="center"/>
          </w:tcPr>
          <w:p w14:paraId="7C4B860B">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default" w:ascii="楷体" w:hAnsi="楷体" w:eastAsia="楷体" w:cs="楷体"/>
                <w:sz w:val="21"/>
                <w:szCs w:val="21"/>
                <w:lang w:val="en-US" w:eastAsia="zh-CN"/>
              </w:rPr>
            </w:pPr>
            <w:r>
              <w:rPr>
                <w:rFonts w:hint="eastAsia" w:ascii="楷体" w:hAnsi="楷体" w:eastAsia="楷体" w:cs="楷体"/>
                <w:sz w:val="21"/>
                <w:szCs w:val="21"/>
                <w:lang w:val="en-US" w:eastAsia="zh-CN"/>
              </w:rPr>
              <w:t>淮安市新区实验学校</w:t>
            </w:r>
          </w:p>
        </w:tc>
        <w:tc>
          <w:tcPr>
            <w:tcW w:w="2271" w:type="dxa"/>
            <w:gridSpan w:val="3"/>
            <w:noWrap w:val="0"/>
            <w:vAlign w:val="center"/>
          </w:tcPr>
          <w:p w14:paraId="1C9B92F5">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物理教师、教研组长、</w:t>
            </w:r>
          </w:p>
          <w:p w14:paraId="12E7C679">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sz w:val="21"/>
                <w:szCs w:val="21"/>
              </w:rPr>
            </w:pPr>
            <w:r>
              <w:rPr>
                <w:rFonts w:hint="eastAsia" w:ascii="楷体" w:hAnsi="楷体" w:eastAsia="楷体" w:cs="楷体"/>
                <w:sz w:val="21"/>
                <w:szCs w:val="21"/>
                <w:lang w:val="en-US" w:eastAsia="zh-CN"/>
              </w:rPr>
              <w:t>班主任（2.5年）</w:t>
            </w:r>
          </w:p>
        </w:tc>
        <w:tc>
          <w:tcPr>
            <w:tcW w:w="851" w:type="dxa"/>
            <w:noWrap w:val="0"/>
            <w:vAlign w:val="center"/>
          </w:tcPr>
          <w:p w14:paraId="2AD7D28D">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sz w:val="21"/>
                <w:szCs w:val="21"/>
              </w:rPr>
            </w:pPr>
            <w:r>
              <w:rPr>
                <w:rFonts w:hint="eastAsia" w:ascii="楷体" w:hAnsi="楷体" w:eastAsia="楷体" w:cs="楷体"/>
                <w:sz w:val="21"/>
                <w:szCs w:val="21"/>
                <w:lang w:val="en-US" w:eastAsia="zh-CN"/>
              </w:rPr>
              <w:t>韩松</w:t>
            </w:r>
          </w:p>
        </w:tc>
      </w:tr>
      <w:tr w14:paraId="2A4DD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73" w:type="dxa"/>
            <w:gridSpan w:val="2"/>
            <w:noWrap w:val="0"/>
            <w:vAlign w:val="center"/>
          </w:tcPr>
          <w:p w14:paraId="31482379">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2015.01</w:t>
            </w:r>
          </w:p>
        </w:tc>
        <w:tc>
          <w:tcPr>
            <w:tcW w:w="1416" w:type="dxa"/>
            <w:gridSpan w:val="3"/>
            <w:noWrap w:val="0"/>
            <w:vAlign w:val="center"/>
          </w:tcPr>
          <w:p w14:paraId="6AEA28EF">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2019.06</w:t>
            </w:r>
          </w:p>
        </w:tc>
        <w:tc>
          <w:tcPr>
            <w:tcW w:w="3544" w:type="dxa"/>
            <w:gridSpan w:val="5"/>
            <w:shd w:val="clear" w:color="auto" w:fill="auto"/>
            <w:noWrap w:val="0"/>
            <w:vAlign w:val="center"/>
          </w:tcPr>
          <w:p w14:paraId="27EDEDE3">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淮安经济技术开发区开明中学</w:t>
            </w:r>
          </w:p>
          <w:p w14:paraId="658FD85C">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kern w:val="2"/>
                <w:sz w:val="21"/>
                <w:szCs w:val="21"/>
                <w:lang w:val="en-US" w:eastAsia="zh-CN" w:bidi="ar-SA"/>
              </w:rPr>
            </w:pPr>
            <w:r>
              <w:rPr>
                <w:rFonts w:hint="eastAsia" w:ascii="楷体" w:hAnsi="楷体" w:eastAsia="楷体" w:cs="楷体"/>
                <w:sz w:val="18"/>
                <w:szCs w:val="18"/>
                <w:lang w:val="en-US" w:eastAsia="zh-CN"/>
              </w:rPr>
              <w:t>(原中学部加入淮阴中学教育集团后改名)</w:t>
            </w:r>
          </w:p>
        </w:tc>
        <w:tc>
          <w:tcPr>
            <w:tcW w:w="2271" w:type="dxa"/>
            <w:gridSpan w:val="3"/>
            <w:shd w:val="clear" w:color="auto" w:fill="auto"/>
            <w:noWrap w:val="0"/>
            <w:vAlign w:val="center"/>
          </w:tcPr>
          <w:p w14:paraId="77BA28F6">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物理教师、教研组长、</w:t>
            </w:r>
          </w:p>
          <w:p w14:paraId="6A529BFC">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kern w:val="2"/>
                <w:sz w:val="21"/>
                <w:szCs w:val="21"/>
                <w:lang w:val="en-US" w:eastAsia="zh-CN" w:bidi="ar-SA"/>
              </w:rPr>
            </w:pPr>
            <w:r>
              <w:rPr>
                <w:rFonts w:hint="eastAsia" w:ascii="楷体" w:hAnsi="楷体" w:eastAsia="楷体" w:cs="楷体"/>
                <w:sz w:val="21"/>
                <w:szCs w:val="21"/>
                <w:lang w:val="en-US" w:eastAsia="zh-CN"/>
              </w:rPr>
              <w:t>班主任（4.5年）</w:t>
            </w:r>
          </w:p>
        </w:tc>
        <w:tc>
          <w:tcPr>
            <w:tcW w:w="851" w:type="dxa"/>
            <w:noWrap w:val="0"/>
            <w:vAlign w:val="center"/>
          </w:tcPr>
          <w:p w14:paraId="0BCCF182">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default" w:ascii="楷体" w:hAnsi="楷体" w:eastAsia="楷体" w:cs="楷体"/>
                <w:sz w:val="21"/>
                <w:szCs w:val="21"/>
                <w:lang w:val="en-US" w:eastAsia="zh-CN"/>
              </w:rPr>
            </w:pPr>
            <w:r>
              <w:rPr>
                <w:rFonts w:hint="eastAsia" w:ascii="楷体" w:hAnsi="楷体" w:eastAsia="楷体" w:cs="楷体"/>
                <w:sz w:val="21"/>
                <w:szCs w:val="21"/>
                <w:lang w:val="en-US" w:eastAsia="zh-CN"/>
              </w:rPr>
              <w:t>施金海</w:t>
            </w:r>
          </w:p>
        </w:tc>
      </w:tr>
      <w:tr w14:paraId="7822FF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273" w:type="dxa"/>
            <w:gridSpan w:val="2"/>
            <w:noWrap w:val="0"/>
            <w:vAlign w:val="center"/>
          </w:tcPr>
          <w:p w14:paraId="550AB333">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2019.08</w:t>
            </w:r>
          </w:p>
        </w:tc>
        <w:tc>
          <w:tcPr>
            <w:tcW w:w="1416" w:type="dxa"/>
            <w:gridSpan w:val="3"/>
            <w:noWrap w:val="0"/>
            <w:vAlign w:val="center"/>
          </w:tcPr>
          <w:p w14:paraId="3909C654">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2026.06</w:t>
            </w:r>
          </w:p>
        </w:tc>
        <w:tc>
          <w:tcPr>
            <w:tcW w:w="3544" w:type="dxa"/>
            <w:gridSpan w:val="5"/>
            <w:noWrap w:val="0"/>
            <w:vAlign w:val="center"/>
          </w:tcPr>
          <w:p w14:paraId="5E6D9DDE">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sz w:val="21"/>
                <w:szCs w:val="21"/>
              </w:rPr>
            </w:pPr>
            <w:r>
              <w:rPr>
                <w:rFonts w:hint="eastAsia" w:ascii="楷体" w:hAnsi="楷体" w:eastAsia="楷体" w:cs="楷体"/>
                <w:sz w:val="21"/>
                <w:szCs w:val="21"/>
                <w:lang w:val="en-US" w:eastAsia="zh-CN"/>
              </w:rPr>
              <w:t>淮安经济技术开发区开明中学</w:t>
            </w:r>
          </w:p>
        </w:tc>
        <w:tc>
          <w:tcPr>
            <w:tcW w:w="2271" w:type="dxa"/>
            <w:gridSpan w:val="3"/>
            <w:noWrap w:val="0"/>
            <w:vAlign w:val="center"/>
          </w:tcPr>
          <w:p w14:paraId="4E56F5F4">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物理教师、</w:t>
            </w:r>
          </w:p>
          <w:p w14:paraId="252AC481">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sz w:val="21"/>
                <w:szCs w:val="21"/>
              </w:rPr>
            </w:pPr>
            <w:r>
              <w:rPr>
                <w:rFonts w:hint="eastAsia" w:ascii="楷体" w:hAnsi="楷体" w:eastAsia="楷体" w:cs="楷体"/>
                <w:sz w:val="21"/>
                <w:szCs w:val="21"/>
                <w:lang w:val="en-US" w:eastAsia="zh-CN"/>
              </w:rPr>
              <w:t>物理教研组长</w:t>
            </w:r>
          </w:p>
        </w:tc>
        <w:tc>
          <w:tcPr>
            <w:tcW w:w="851" w:type="dxa"/>
            <w:noWrap w:val="0"/>
            <w:vAlign w:val="center"/>
          </w:tcPr>
          <w:p w14:paraId="5178F63B">
            <w:pPr>
              <w:keepNext w:val="0"/>
              <w:keepLines w:val="0"/>
              <w:pageBreakBefore w:val="0"/>
              <w:widowControl w:val="0"/>
              <w:tabs>
                <w:tab w:val="left" w:pos="1060"/>
                <w:tab w:val="left" w:pos="1260"/>
              </w:tabs>
              <w:kinsoku/>
              <w:wordWrap/>
              <w:overflowPunct/>
              <w:topLinePunct w:val="0"/>
              <w:autoSpaceDE/>
              <w:autoSpaceDN/>
              <w:bidi w:val="0"/>
              <w:adjustRightInd/>
              <w:snapToGrid w:val="0"/>
              <w:ind w:left="0" w:leftChars="0" w:right="-3" w:rightChars="0" w:firstLine="0" w:firstLineChars="0"/>
              <w:jc w:val="center"/>
              <w:textAlignment w:val="auto"/>
              <w:rPr>
                <w:rFonts w:hint="eastAsia" w:ascii="楷体" w:hAnsi="楷体" w:eastAsia="楷体" w:cs="楷体"/>
                <w:sz w:val="21"/>
                <w:szCs w:val="21"/>
              </w:rPr>
            </w:pPr>
            <w:r>
              <w:rPr>
                <w:rFonts w:hint="eastAsia" w:ascii="楷体" w:hAnsi="楷体" w:eastAsia="楷体" w:cs="楷体"/>
                <w:sz w:val="21"/>
                <w:szCs w:val="21"/>
                <w:lang w:val="en-US" w:eastAsia="zh-CN"/>
              </w:rPr>
              <w:t>施金海</w:t>
            </w:r>
          </w:p>
        </w:tc>
      </w:tr>
    </w:tbl>
    <w:p w14:paraId="43B3F8C2">
      <w:pPr>
        <w:spacing w:line="40" w:lineRule="exact"/>
      </w:pPr>
    </w:p>
    <w:p w14:paraId="727A0A6C">
      <w:pPr>
        <w:spacing w:line="560" w:lineRule="exact"/>
        <w:rPr>
          <w:rFonts w:eastAsia="黑体"/>
          <w:sz w:val="28"/>
          <w:szCs w:val="28"/>
        </w:rPr>
      </w:pPr>
    </w:p>
    <w:p w14:paraId="008FE059">
      <w:pPr>
        <w:spacing w:line="560" w:lineRule="exact"/>
        <w:rPr>
          <w:rFonts w:eastAsia="黑体"/>
          <w:sz w:val="28"/>
          <w:szCs w:val="28"/>
        </w:rPr>
      </w:pPr>
      <w:r>
        <w:rPr>
          <w:rFonts w:eastAsia="黑体"/>
          <w:sz w:val="28"/>
          <w:szCs w:val="28"/>
        </w:rPr>
        <w:t>二、近6年教学工作情况</w:t>
      </w:r>
    </w:p>
    <w:tbl>
      <w:tblPr>
        <w:tblStyle w:val="4"/>
        <w:tblW w:w="9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2"/>
        <w:gridCol w:w="892"/>
        <w:gridCol w:w="1490"/>
        <w:gridCol w:w="910"/>
        <w:gridCol w:w="910"/>
        <w:gridCol w:w="2150"/>
        <w:gridCol w:w="1303"/>
      </w:tblGrid>
      <w:tr w14:paraId="552E2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702" w:type="dxa"/>
            <w:shd w:val="clear" w:color="auto" w:fill="auto"/>
            <w:noWrap w:val="0"/>
            <w:vAlign w:val="center"/>
          </w:tcPr>
          <w:p w14:paraId="621D767C">
            <w:pPr>
              <w:spacing w:line="280" w:lineRule="exact"/>
              <w:jc w:val="center"/>
              <w:rPr>
                <w:rFonts w:eastAsia="仿宋_GB2312"/>
                <w:sz w:val="28"/>
                <w:szCs w:val="28"/>
              </w:rPr>
            </w:pPr>
            <w:r>
              <w:rPr>
                <w:rFonts w:eastAsia="仿宋_GB2312"/>
                <w:sz w:val="24"/>
                <w:szCs w:val="28"/>
              </w:rPr>
              <w:t>学期</w:t>
            </w:r>
          </w:p>
        </w:tc>
        <w:tc>
          <w:tcPr>
            <w:tcW w:w="892" w:type="dxa"/>
            <w:shd w:val="clear" w:color="auto" w:fill="auto"/>
            <w:noWrap w:val="0"/>
            <w:vAlign w:val="center"/>
          </w:tcPr>
          <w:p w14:paraId="2EAA9FAA">
            <w:pPr>
              <w:spacing w:line="280" w:lineRule="exact"/>
              <w:jc w:val="center"/>
              <w:rPr>
                <w:rFonts w:eastAsia="仿宋_GB2312"/>
                <w:sz w:val="24"/>
                <w:szCs w:val="28"/>
              </w:rPr>
            </w:pPr>
            <w:r>
              <w:rPr>
                <w:rFonts w:eastAsia="仿宋_GB2312"/>
                <w:sz w:val="24"/>
                <w:szCs w:val="28"/>
              </w:rPr>
              <w:t>年级</w:t>
            </w:r>
          </w:p>
        </w:tc>
        <w:tc>
          <w:tcPr>
            <w:tcW w:w="1490" w:type="dxa"/>
            <w:shd w:val="clear" w:color="auto" w:fill="auto"/>
            <w:noWrap w:val="0"/>
            <w:vAlign w:val="center"/>
          </w:tcPr>
          <w:p w14:paraId="360406B3">
            <w:pPr>
              <w:spacing w:line="280" w:lineRule="exact"/>
              <w:jc w:val="center"/>
              <w:rPr>
                <w:rFonts w:eastAsia="仿宋_GB2312"/>
                <w:sz w:val="24"/>
                <w:szCs w:val="28"/>
              </w:rPr>
            </w:pPr>
            <w:r>
              <w:rPr>
                <w:rFonts w:eastAsia="仿宋_GB2312"/>
                <w:sz w:val="24"/>
                <w:szCs w:val="28"/>
              </w:rPr>
              <w:t>任教学科</w:t>
            </w:r>
          </w:p>
        </w:tc>
        <w:tc>
          <w:tcPr>
            <w:tcW w:w="910" w:type="dxa"/>
            <w:shd w:val="clear" w:color="auto" w:fill="auto"/>
            <w:noWrap w:val="0"/>
            <w:vAlign w:val="center"/>
          </w:tcPr>
          <w:p w14:paraId="32934607">
            <w:pPr>
              <w:spacing w:line="280" w:lineRule="exact"/>
              <w:jc w:val="center"/>
              <w:rPr>
                <w:rFonts w:eastAsia="仿宋_GB2312"/>
                <w:sz w:val="24"/>
                <w:szCs w:val="28"/>
              </w:rPr>
            </w:pPr>
            <w:r>
              <w:rPr>
                <w:rFonts w:eastAsia="仿宋_GB2312"/>
                <w:sz w:val="24"/>
                <w:szCs w:val="28"/>
              </w:rPr>
              <w:t>周课</w:t>
            </w:r>
          </w:p>
          <w:p w14:paraId="74AAAE80">
            <w:pPr>
              <w:spacing w:line="280" w:lineRule="exact"/>
              <w:jc w:val="center"/>
              <w:rPr>
                <w:rFonts w:eastAsia="仿宋_GB2312"/>
                <w:sz w:val="24"/>
                <w:szCs w:val="28"/>
              </w:rPr>
            </w:pPr>
            <w:r>
              <w:rPr>
                <w:rFonts w:eastAsia="仿宋_GB2312"/>
                <w:sz w:val="24"/>
                <w:szCs w:val="28"/>
              </w:rPr>
              <w:t>时数</w:t>
            </w:r>
          </w:p>
        </w:tc>
        <w:tc>
          <w:tcPr>
            <w:tcW w:w="910" w:type="dxa"/>
            <w:shd w:val="clear" w:color="auto" w:fill="auto"/>
            <w:noWrap w:val="0"/>
            <w:vAlign w:val="center"/>
          </w:tcPr>
          <w:p w14:paraId="2E64E2EB">
            <w:pPr>
              <w:spacing w:line="280" w:lineRule="exact"/>
              <w:jc w:val="center"/>
              <w:rPr>
                <w:rFonts w:eastAsia="仿宋_GB2312"/>
                <w:sz w:val="24"/>
                <w:szCs w:val="28"/>
              </w:rPr>
            </w:pPr>
            <w:r>
              <w:rPr>
                <w:rFonts w:eastAsia="仿宋_GB2312"/>
                <w:sz w:val="24"/>
                <w:szCs w:val="28"/>
              </w:rPr>
              <w:t>总课</w:t>
            </w:r>
          </w:p>
          <w:p w14:paraId="3EF97D7D">
            <w:pPr>
              <w:spacing w:line="280" w:lineRule="exact"/>
              <w:jc w:val="center"/>
              <w:rPr>
                <w:rFonts w:eastAsia="仿宋_GB2312"/>
                <w:sz w:val="24"/>
                <w:szCs w:val="28"/>
              </w:rPr>
            </w:pPr>
            <w:r>
              <w:rPr>
                <w:rFonts w:eastAsia="仿宋_GB2312"/>
                <w:sz w:val="24"/>
                <w:szCs w:val="28"/>
              </w:rPr>
              <w:t>时数</w:t>
            </w:r>
          </w:p>
        </w:tc>
        <w:tc>
          <w:tcPr>
            <w:tcW w:w="2150" w:type="dxa"/>
            <w:shd w:val="clear" w:color="auto" w:fill="auto"/>
            <w:noWrap w:val="0"/>
            <w:vAlign w:val="center"/>
          </w:tcPr>
          <w:p w14:paraId="5E604EA5">
            <w:pPr>
              <w:spacing w:line="280" w:lineRule="exact"/>
              <w:jc w:val="center"/>
              <w:rPr>
                <w:rFonts w:eastAsia="仿宋_GB2312"/>
                <w:sz w:val="24"/>
                <w:szCs w:val="28"/>
              </w:rPr>
            </w:pPr>
            <w:r>
              <w:rPr>
                <w:rFonts w:eastAsia="仿宋_GB2312"/>
                <w:sz w:val="24"/>
                <w:szCs w:val="28"/>
              </w:rPr>
              <w:t>授课班级</w:t>
            </w:r>
          </w:p>
        </w:tc>
        <w:tc>
          <w:tcPr>
            <w:tcW w:w="1303" w:type="dxa"/>
            <w:shd w:val="clear" w:color="auto" w:fill="auto"/>
            <w:noWrap w:val="0"/>
            <w:vAlign w:val="center"/>
          </w:tcPr>
          <w:p w14:paraId="6B28A61A">
            <w:pPr>
              <w:spacing w:line="280" w:lineRule="exact"/>
              <w:jc w:val="center"/>
              <w:rPr>
                <w:rFonts w:eastAsia="仿宋_GB2312"/>
                <w:sz w:val="24"/>
                <w:szCs w:val="28"/>
              </w:rPr>
            </w:pPr>
            <w:r>
              <w:rPr>
                <w:rFonts w:eastAsia="仿宋_GB2312"/>
                <w:sz w:val="24"/>
                <w:szCs w:val="28"/>
              </w:rPr>
              <w:t>听课节数</w:t>
            </w:r>
          </w:p>
        </w:tc>
      </w:tr>
      <w:tr w14:paraId="1A61E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shd w:val="clear" w:color="auto" w:fill="auto"/>
            <w:noWrap w:val="0"/>
            <w:vAlign w:val="center"/>
          </w:tcPr>
          <w:p w14:paraId="0FFD5A48">
            <w:pPr>
              <w:spacing w:line="280" w:lineRule="exact"/>
              <w:jc w:val="left"/>
              <w:rPr>
                <w:rFonts w:hint="eastAsia" w:ascii="楷体" w:hAnsi="楷体" w:eastAsia="楷体" w:cs="楷体"/>
                <w:sz w:val="24"/>
                <w:szCs w:val="28"/>
              </w:rPr>
            </w:pPr>
            <w:r>
              <w:rPr>
                <w:rFonts w:hint="eastAsia" w:ascii="楷体" w:hAnsi="楷体" w:eastAsia="楷体" w:cs="楷体"/>
                <w:sz w:val="24"/>
                <w:szCs w:val="28"/>
              </w:rPr>
              <w:t>2020年春学期</w:t>
            </w:r>
          </w:p>
        </w:tc>
        <w:tc>
          <w:tcPr>
            <w:tcW w:w="892" w:type="dxa"/>
            <w:shd w:val="clear" w:color="auto" w:fill="auto"/>
            <w:noWrap w:val="0"/>
            <w:vAlign w:val="center"/>
          </w:tcPr>
          <w:p w14:paraId="1A698CCD">
            <w:pPr>
              <w:spacing w:line="280" w:lineRule="exact"/>
              <w:jc w:val="center"/>
              <w:rPr>
                <w:rFonts w:hint="eastAsia" w:ascii="楷体" w:hAnsi="楷体" w:eastAsia="楷体" w:cs="楷体"/>
                <w:sz w:val="24"/>
                <w:szCs w:val="28"/>
                <w:lang w:val="en-US" w:eastAsia="zh-CN"/>
              </w:rPr>
            </w:pPr>
            <w:r>
              <w:rPr>
                <w:rFonts w:hint="eastAsia" w:ascii="楷体" w:hAnsi="楷体" w:eastAsia="楷体" w:cs="楷体"/>
                <w:sz w:val="24"/>
                <w:szCs w:val="28"/>
                <w:lang w:val="en-US" w:eastAsia="zh-CN"/>
              </w:rPr>
              <w:t>八</w:t>
            </w:r>
          </w:p>
        </w:tc>
        <w:tc>
          <w:tcPr>
            <w:tcW w:w="1490" w:type="dxa"/>
            <w:shd w:val="clear" w:color="auto" w:fill="auto"/>
            <w:noWrap w:val="0"/>
            <w:vAlign w:val="center"/>
          </w:tcPr>
          <w:p w14:paraId="11405A40">
            <w:pPr>
              <w:spacing w:line="280" w:lineRule="exact"/>
              <w:jc w:val="center"/>
              <w:rPr>
                <w:rFonts w:hint="eastAsia" w:ascii="楷体" w:hAnsi="楷体" w:eastAsia="楷体" w:cs="楷体"/>
                <w:sz w:val="24"/>
                <w:szCs w:val="28"/>
                <w:lang w:val="en-US" w:eastAsia="zh-CN"/>
              </w:rPr>
            </w:pPr>
            <w:r>
              <w:rPr>
                <w:rFonts w:hint="eastAsia" w:ascii="楷体" w:hAnsi="楷体" w:eastAsia="楷体" w:cs="楷体"/>
                <w:sz w:val="24"/>
                <w:szCs w:val="28"/>
                <w:lang w:val="en-US" w:eastAsia="zh-CN"/>
              </w:rPr>
              <w:t>物理</w:t>
            </w:r>
          </w:p>
        </w:tc>
        <w:tc>
          <w:tcPr>
            <w:tcW w:w="910" w:type="dxa"/>
            <w:shd w:val="clear" w:color="auto" w:fill="auto"/>
            <w:noWrap w:val="0"/>
            <w:vAlign w:val="center"/>
          </w:tcPr>
          <w:p w14:paraId="250FD2B6">
            <w:pPr>
              <w:spacing w:line="280" w:lineRule="exact"/>
              <w:jc w:val="center"/>
              <w:rPr>
                <w:rFonts w:hint="eastAsia" w:ascii="楷体" w:hAnsi="楷体" w:eastAsia="楷体" w:cs="楷体"/>
                <w:sz w:val="24"/>
                <w:szCs w:val="28"/>
                <w:lang w:val="en-US" w:eastAsia="zh-CN"/>
              </w:rPr>
            </w:pPr>
            <w:r>
              <w:rPr>
                <w:rFonts w:hint="eastAsia" w:ascii="楷体" w:hAnsi="楷体" w:eastAsia="楷体" w:cs="楷体"/>
                <w:sz w:val="24"/>
                <w:szCs w:val="28"/>
                <w:lang w:val="en-US" w:eastAsia="zh-CN"/>
              </w:rPr>
              <w:t>12</w:t>
            </w:r>
          </w:p>
        </w:tc>
        <w:tc>
          <w:tcPr>
            <w:tcW w:w="910" w:type="dxa"/>
            <w:shd w:val="clear" w:color="auto" w:fill="auto"/>
            <w:noWrap w:val="0"/>
            <w:vAlign w:val="center"/>
          </w:tcPr>
          <w:p w14:paraId="0686C317">
            <w:pPr>
              <w:spacing w:line="280" w:lineRule="exact"/>
              <w:jc w:val="center"/>
              <w:rPr>
                <w:rFonts w:hint="eastAsia" w:ascii="楷体" w:hAnsi="楷体" w:eastAsia="楷体" w:cs="楷体"/>
                <w:sz w:val="24"/>
                <w:szCs w:val="28"/>
                <w:lang w:val="en-US" w:eastAsia="zh-CN"/>
              </w:rPr>
            </w:pPr>
            <w:r>
              <w:rPr>
                <w:rFonts w:hint="eastAsia" w:ascii="楷体" w:hAnsi="楷体" w:eastAsia="楷体" w:cs="楷体"/>
                <w:sz w:val="24"/>
                <w:szCs w:val="28"/>
                <w:lang w:val="en-US" w:eastAsia="zh-CN"/>
              </w:rPr>
              <w:t>240</w:t>
            </w:r>
          </w:p>
        </w:tc>
        <w:tc>
          <w:tcPr>
            <w:tcW w:w="2150" w:type="dxa"/>
            <w:shd w:val="clear" w:color="auto" w:fill="auto"/>
            <w:noWrap w:val="0"/>
            <w:vAlign w:val="center"/>
          </w:tcPr>
          <w:p w14:paraId="27C4D736">
            <w:pPr>
              <w:spacing w:line="280" w:lineRule="exact"/>
              <w:jc w:val="center"/>
              <w:rPr>
                <w:rFonts w:hint="eastAsia" w:ascii="楷体" w:hAnsi="楷体" w:eastAsia="楷体" w:cs="楷体"/>
                <w:sz w:val="24"/>
                <w:szCs w:val="28"/>
                <w:lang w:val="en-US" w:eastAsia="zh-CN"/>
              </w:rPr>
            </w:pPr>
            <w:r>
              <w:rPr>
                <w:rFonts w:hint="eastAsia" w:ascii="楷体" w:hAnsi="楷体" w:eastAsia="楷体" w:cs="楷体"/>
                <w:sz w:val="24"/>
                <w:szCs w:val="28"/>
                <w:lang w:val="en-US" w:eastAsia="zh-CN"/>
              </w:rPr>
              <w:t>八(13)、八(15)</w:t>
            </w:r>
          </w:p>
        </w:tc>
        <w:tc>
          <w:tcPr>
            <w:tcW w:w="1303" w:type="dxa"/>
            <w:shd w:val="clear" w:color="auto" w:fill="auto"/>
            <w:noWrap w:val="0"/>
            <w:vAlign w:val="center"/>
          </w:tcPr>
          <w:p w14:paraId="2A3B4A3C">
            <w:pPr>
              <w:spacing w:line="280" w:lineRule="exact"/>
              <w:jc w:val="center"/>
              <w:rPr>
                <w:rFonts w:hint="eastAsia" w:ascii="楷体" w:hAnsi="楷体" w:eastAsia="楷体" w:cs="楷体"/>
                <w:sz w:val="24"/>
                <w:szCs w:val="28"/>
              </w:rPr>
            </w:pPr>
          </w:p>
        </w:tc>
      </w:tr>
      <w:tr w14:paraId="77601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shd w:val="clear" w:color="auto" w:fill="auto"/>
            <w:noWrap w:val="0"/>
            <w:vAlign w:val="center"/>
          </w:tcPr>
          <w:p w14:paraId="61BAF2CB">
            <w:pPr>
              <w:spacing w:line="280" w:lineRule="exact"/>
              <w:rPr>
                <w:rFonts w:hint="eastAsia" w:ascii="楷体" w:hAnsi="楷体" w:eastAsia="楷体" w:cs="楷体"/>
                <w:sz w:val="24"/>
                <w:szCs w:val="28"/>
              </w:rPr>
            </w:pPr>
            <w:r>
              <w:rPr>
                <w:rFonts w:hint="eastAsia" w:ascii="楷体" w:hAnsi="楷体" w:eastAsia="楷体" w:cs="楷体"/>
                <w:sz w:val="24"/>
                <w:szCs w:val="28"/>
              </w:rPr>
              <w:t>2020年秋学期</w:t>
            </w:r>
          </w:p>
        </w:tc>
        <w:tc>
          <w:tcPr>
            <w:tcW w:w="892" w:type="dxa"/>
            <w:shd w:val="clear" w:color="auto" w:fill="auto"/>
            <w:noWrap w:val="0"/>
            <w:vAlign w:val="center"/>
          </w:tcPr>
          <w:p w14:paraId="4A6D7B14">
            <w:pPr>
              <w:spacing w:line="280" w:lineRule="exact"/>
              <w:jc w:val="center"/>
              <w:rPr>
                <w:rFonts w:hint="eastAsia" w:ascii="楷体" w:hAnsi="楷体" w:eastAsia="楷体" w:cs="楷体"/>
                <w:sz w:val="24"/>
                <w:szCs w:val="28"/>
                <w:lang w:val="en-US" w:eastAsia="zh-CN"/>
              </w:rPr>
            </w:pPr>
            <w:r>
              <w:rPr>
                <w:rFonts w:hint="eastAsia" w:ascii="楷体" w:hAnsi="楷体" w:eastAsia="楷体" w:cs="楷体"/>
                <w:sz w:val="24"/>
                <w:szCs w:val="28"/>
                <w:lang w:val="en-US" w:eastAsia="zh-CN"/>
              </w:rPr>
              <w:t>九</w:t>
            </w:r>
          </w:p>
        </w:tc>
        <w:tc>
          <w:tcPr>
            <w:tcW w:w="1490" w:type="dxa"/>
            <w:shd w:val="clear" w:color="auto" w:fill="auto"/>
            <w:noWrap w:val="0"/>
            <w:vAlign w:val="center"/>
          </w:tcPr>
          <w:p w14:paraId="0D6D03BF">
            <w:pPr>
              <w:spacing w:line="280" w:lineRule="exact"/>
              <w:jc w:val="center"/>
              <w:rPr>
                <w:rFonts w:hint="eastAsia" w:ascii="楷体" w:hAnsi="楷体" w:eastAsia="楷体" w:cs="楷体"/>
                <w:sz w:val="24"/>
                <w:szCs w:val="28"/>
              </w:rPr>
            </w:pPr>
            <w:r>
              <w:rPr>
                <w:rFonts w:hint="eastAsia" w:ascii="楷体" w:hAnsi="楷体" w:eastAsia="楷体" w:cs="楷体"/>
                <w:sz w:val="24"/>
                <w:szCs w:val="28"/>
                <w:lang w:val="en-US" w:eastAsia="zh-CN"/>
              </w:rPr>
              <w:t>物理</w:t>
            </w:r>
          </w:p>
        </w:tc>
        <w:tc>
          <w:tcPr>
            <w:tcW w:w="910" w:type="dxa"/>
            <w:shd w:val="clear" w:color="auto" w:fill="auto"/>
            <w:noWrap w:val="0"/>
            <w:vAlign w:val="center"/>
          </w:tcPr>
          <w:p w14:paraId="64CC35DB">
            <w:pPr>
              <w:spacing w:line="280" w:lineRule="exact"/>
              <w:jc w:val="center"/>
              <w:rPr>
                <w:rFonts w:hint="eastAsia" w:ascii="楷体" w:hAnsi="楷体" w:eastAsia="楷体" w:cs="楷体"/>
                <w:sz w:val="24"/>
                <w:szCs w:val="28"/>
                <w:lang w:val="en-US" w:eastAsia="zh-CN"/>
              </w:rPr>
            </w:pPr>
            <w:r>
              <w:rPr>
                <w:rFonts w:hint="eastAsia" w:ascii="楷体" w:hAnsi="楷体" w:eastAsia="楷体" w:cs="楷体"/>
                <w:sz w:val="24"/>
                <w:szCs w:val="28"/>
                <w:lang w:val="en-US" w:eastAsia="zh-CN"/>
              </w:rPr>
              <w:t>14</w:t>
            </w:r>
          </w:p>
        </w:tc>
        <w:tc>
          <w:tcPr>
            <w:tcW w:w="910" w:type="dxa"/>
            <w:shd w:val="clear" w:color="auto" w:fill="auto"/>
            <w:noWrap w:val="0"/>
            <w:vAlign w:val="center"/>
          </w:tcPr>
          <w:p w14:paraId="29F49C36">
            <w:pPr>
              <w:spacing w:line="280" w:lineRule="exact"/>
              <w:jc w:val="center"/>
              <w:rPr>
                <w:rFonts w:hint="eastAsia" w:ascii="楷体" w:hAnsi="楷体" w:eastAsia="楷体" w:cs="楷体"/>
                <w:sz w:val="24"/>
                <w:szCs w:val="28"/>
                <w:lang w:val="en-US" w:eastAsia="zh-CN"/>
              </w:rPr>
            </w:pPr>
            <w:r>
              <w:rPr>
                <w:rFonts w:hint="eastAsia" w:ascii="楷体" w:hAnsi="楷体" w:eastAsia="楷体" w:cs="楷体"/>
                <w:sz w:val="24"/>
                <w:szCs w:val="28"/>
                <w:lang w:val="en-US" w:eastAsia="zh-CN"/>
              </w:rPr>
              <w:t>280</w:t>
            </w:r>
          </w:p>
        </w:tc>
        <w:tc>
          <w:tcPr>
            <w:tcW w:w="2150" w:type="dxa"/>
            <w:shd w:val="clear" w:color="auto" w:fill="auto"/>
            <w:noWrap w:val="0"/>
            <w:vAlign w:val="center"/>
          </w:tcPr>
          <w:p w14:paraId="2020374F">
            <w:pPr>
              <w:spacing w:line="280" w:lineRule="exact"/>
              <w:jc w:val="center"/>
              <w:rPr>
                <w:rFonts w:hint="eastAsia" w:ascii="楷体" w:hAnsi="楷体" w:eastAsia="楷体" w:cs="楷体"/>
                <w:sz w:val="24"/>
                <w:szCs w:val="28"/>
              </w:rPr>
            </w:pPr>
            <w:r>
              <w:rPr>
                <w:rFonts w:hint="eastAsia" w:ascii="楷体" w:hAnsi="楷体" w:eastAsia="楷体" w:cs="楷体"/>
                <w:sz w:val="24"/>
                <w:szCs w:val="28"/>
                <w:lang w:val="en-US" w:eastAsia="zh-CN"/>
              </w:rPr>
              <w:t>九(13)、九(15)</w:t>
            </w:r>
          </w:p>
        </w:tc>
        <w:tc>
          <w:tcPr>
            <w:tcW w:w="1303" w:type="dxa"/>
            <w:shd w:val="clear" w:color="auto" w:fill="auto"/>
            <w:noWrap w:val="0"/>
            <w:vAlign w:val="center"/>
          </w:tcPr>
          <w:p w14:paraId="55BFCE57">
            <w:pPr>
              <w:spacing w:line="280" w:lineRule="exact"/>
              <w:jc w:val="center"/>
              <w:rPr>
                <w:rFonts w:hint="eastAsia" w:ascii="楷体" w:hAnsi="楷体" w:eastAsia="楷体" w:cs="楷体"/>
                <w:sz w:val="24"/>
                <w:szCs w:val="28"/>
              </w:rPr>
            </w:pPr>
          </w:p>
        </w:tc>
      </w:tr>
      <w:tr w14:paraId="1D71E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shd w:val="clear" w:color="auto" w:fill="auto"/>
            <w:noWrap w:val="0"/>
            <w:vAlign w:val="center"/>
          </w:tcPr>
          <w:p w14:paraId="58F6DCC7">
            <w:pPr>
              <w:spacing w:line="280" w:lineRule="exact"/>
              <w:rPr>
                <w:rFonts w:hint="eastAsia" w:ascii="楷体" w:hAnsi="楷体" w:eastAsia="楷体" w:cs="楷体"/>
                <w:sz w:val="24"/>
                <w:szCs w:val="28"/>
              </w:rPr>
            </w:pPr>
            <w:r>
              <w:rPr>
                <w:rFonts w:hint="eastAsia" w:ascii="楷体" w:hAnsi="楷体" w:eastAsia="楷体" w:cs="楷体"/>
                <w:sz w:val="24"/>
                <w:szCs w:val="28"/>
              </w:rPr>
              <w:t>2021年春学期</w:t>
            </w:r>
          </w:p>
        </w:tc>
        <w:tc>
          <w:tcPr>
            <w:tcW w:w="892" w:type="dxa"/>
            <w:shd w:val="clear" w:color="auto" w:fill="auto"/>
            <w:noWrap w:val="0"/>
            <w:vAlign w:val="center"/>
          </w:tcPr>
          <w:p w14:paraId="6921FEBF">
            <w:pPr>
              <w:spacing w:line="280" w:lineRule="exact"/>
              <w:jc w:val="center"/>
              <w:rPr>
                <w:rFonts w:hint="eastAsia" w:ascii="楷体" w:hAnsi="楷体" w:eastAsia="楷体" w:cs="楷体"/>
                <w:sz w:val="24"/>
                <w:szCs w:val="28"/>
              </w:rPr>
            </w:pPr>
            <w:r>
              <w:rPr>
                <w:rFonts w:hint="eastAsia" w:ascii="楷体" w:hAnsi="楷体" w:eastAsia="楷体" w:cs="楷体"/>
                <w:sz w:val="24"/>
                <w:szCs w:val="28"/>
                <w:lang w:val="en-US" w:eastAsia="zh-CN"/>
              </w:rPr>
              <w:t>九</w:t>
            </w:r>
          </w:p>
        </w:tc>
        <w:tc>
          <w:tcPr>
            <w:tcW w:w="1490" w:type="dxa"/>
            <w:shd w:val="clear" w:color="auto" w:fill="auto"/>
            <w:noWrap w:val="0"/>
            <w:vAlign w:val="center"/>
          </w:tcPr>
          <w:p w14:paraId="1F0189CB">
            <w:pPr>
              <w:spacing w:line="280" w:lineRule="exact"/>
              <w:jc w:val="center"/>
              <w:rPr>
                <w:rFonts w:hint="eastAsia" w:ascii="楷体" w:hAnsi="楷体" w:eastAsia="楷体" w:cs="楷体"/>
                <w:sz w:val="24"/>
                <w:szCs w:val="28"/>
              </w:rPr>
            </w:pPr>
            <w:r>
              <w:rPr>
                <w:rFonts w:hint="eastAsia" w:ascii="楷体" w:hAnsi="楷体" w:eastAsia="楷体" w:cs="楷体"/>
                <w:sz w:val="24"/>
                <w:szCs w:val="28"/>
                <w:lang w:val="en-US" w:eastAsia="zh-CN"/>
              </w:rPr>
              <w:t>物理</w:t>
            </w:r>
          </w:p>
        </w:tc>
        <w:tc>
          <w:tcPr>
            <w:tcW w:w="910" w:type="dxa"/>
            <w:shd w:val="clear" w:color="auto" w:fill="auto"/>
            <w:noWrap w:val="0"/>
            <w:vAlign w:val="center"/>
          </w:tcPr>
          <w:p w14:paraId="63296C84">
            <w:pPr>
              <w:spacing w:line="280" w:lineRule="exact"/>
              <w:jc w:val="center"/>
              <w:rPr>
                <w:rFonts w:hint="eastAsia" w:ascii="楷体" w:hAnsi="楷体" w:eastAsia="楷体" w:cs="楷体"/>
                <w:sz w:val="24"/>
                <w:szCs w:val="28"/>
                <w:lang w:val="en-US" w:eastAsia="zh-CN"/>
              </w:rPr>
            </w:pPr>
            <w:r>
              <w:rPr>
                <w:rFonts w:hint="eastAsia" w:ascii="楷体" w:hAnsi="楷体" w:eastAsia="楷体" w:cs="楷体"/>
                <w:sz w:val="24"/>
                <w:szCs w:val="28"/>
                <w:lang w:val="en-US" w:eastAsia="zh-CN"/>
              </w:rPr>
              <w:t>14</w:t>
            </w:r>
          </w:p>
        </w:tc>
        <w:tc>
          <w:tcPr>
            <w:tcW w:w="910" w:type="dxa"/>
            <w:shd w:val="clear" w:color="auto" w:fill="auto"/>
            <w:noWrap w:val="0"/>
            <w:vAlign w:val="center"/>
          </w:tcPr>
          <w:p w14:paraId="08C0D46E">
            <w:pPr>
              <w:spacing w:line="280" w:lineRule="exact"/>
              <w:jc w:val="center"/>
              <w:rPr>
                <w:rFonts w:hint="eastAsia" w:ascii="楷体" w:hAnsi="楷体" w:eastAsia="楷体" w:cs="楷体"/>
                <w:sz w:val="24"/>
                <w:szCs w:val="28"/>
                <w:lang w:val="en-US" w:eastAsia="zh-CN"/>
              </w:rPr>
            </w:pPr>
            <w:r>
              <w:rPr>
                <w:rFonts w:hint="eastAsia" w:ascii="楷体" w:hAnsi="楷体" w:eastAsia="楷体" w:cs="楷体"/>
                <w:sz w:val="24"/>
                <w:szCs w:val="28"/>
                <w:lang w:val="en-US" w:eastAsia="zh-CN"/>
              </w:rPr>
              <w:t>252</w:t>
            </w:r>
          </w:p>
        </w:tc>
        <w:tc>
          <w:tcPr>
            <w:tcW w:w="2150" w:type="dxa"/>
            <w:shd w:val="clear" w:color="auto" w:fill="auto"/>
            <w:noWrap w:val="0"/>
            <w:vAlign w:val="center"/>
          </w:tcPr>
          <w:p w14:paraId="7C7E619E">
            <w:pPr>
              <w:spacing w:line="280" w:lineRule="exact"/>
              <w:jc w:val="center"/>
              <w:rPr>
                <w:rFonts w:hint="eastAsia" w:ascii="楷体" w:hAnsi="楷体" w:eastAsia="楷体" w:cs="楷体"/>
                <w:sz w:val="24"/>
                <w:szCs w:val="28"/>
              </w:rPr>
            </w:pPr>
            <w:r>
              <w:rPr>
                <w:rFonts w:hint="eastAsia" w:ascii="楷体" w:hAnsi="楷体" w:eastAsia="楷体" w:cs="楷体"/>
                <w:sz w:val="24"/>
                <w:szCs w:val="28"/>
                <w:lang w:val="en-US" w:eastAsia="zh-CN"/>
              </w:rPr>
              <w:t>九(13)、九(15)</w:t>
            </w:r>
          </w:p>
        </w:tc>
        <w:tc>
          <w:tcPr>
            <w:tcW w:w="1303" w:type="dxa"/>
            <w:shd w:val="clear" w:color="auto" w:fill="auto"/>
            <w:noWrap w:val="0"/>
            <w:vAlign w:val="center"/>
          </w:tcPr>
          <w:p w14:paraId="16E2A3F5">
            <w:pPr>
              <w:spacing w:line="280" w:lineRule="exact"/>
              <w:jc w:val="center"/>
              <w:rPr>
                <w:rFonts w:hint="eastAsia" w:ascii="楷体" w:hAnsi="楷体" w:eastAsia="楷体" w:cs="楷体"/>
                <w:sz w:val="24"/>
                <w:szCs w:val="28"/>
              </w:rPr>
            </w:pPr>
          </w:p>
        </w:tc>
      </w:tr>
      <w:tr w14:paraId="1A7119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shd w:val="clear" w:color="auto" w:fill="auto"/>
            <w:noWrap w:val="0"/>
            <w:vAlign w:val="center"/>
          </w:tcPr>
          <w:p w14:paraId="0268970B">
            <w:pPr>
              <w:spacing w:line="280" w:lineRule="exact"/>
              <w:rPr>
                <w:rFonts w:hint="eastAsia" w:ascii="楷体" w:hAnsi="楷体" w:eastAsia="楷体" w:cs="楷体"/>
                <w:sz w:val="24"/>
                <w:szCs w:val="28"/>
              </w:rPr>
            </w:pPr>
            <w:r>
              <w:rPr>
                <w:rFonts w:hint="eastAsia" w:ascii="楷体" w:hAnsi="楷体" w:eastAsia="楷体" w:cs="楷体"/>
                <w:sz w:val="24"/>
                <w:szCs w:val="28"/>
              </w:rPr>
              <w:t>2021年秋学期</w:t>
            </w:r>
          </w:p>
        </w:tc>
        <w:tc>
          <w:tcPr>
            <w:tcW w:w="892" w:type="dxa"/>
            <w:shd w:val="clear" w:color="auto" w:fill="auto"/>
            <w:noWrap w:val="0"/>
            <w:vAlign w:val="center"/>
          </w:tcPr>
          <w:p w14:paraId="030EB55B">
            <w:pPr>
              <w:spacing w:line="280" w:lineRule="exact"/>
              <w:jc w:val="center"/>
              <w:rPr>
                <w:rFonts w:hint="eastAsia" w:ascii="楷体" w:hAnsi="楷体" w:eastAsia="楷体" w:cs="楷体"/>
                <w:kern w:val="2"/>
                <w:sz w:val="24"/>
                <w:szCs w:val="28"/>
                <w:lang w:val="en-US" w:eastAsia="zh-CN" w:bidi="ar-SA"/>
              </w:rPr>
            </w:pPr>
            <w:r>
              <w:rPr>
                <w:rFonts w:hint="eastAsia" w:ascii="楷体" w:hAnsi="楷体" w:eastAsia="楷体" w:cs="楷体"/>
                <w:sz w:val="24"/>
                <w:szCs w:val="28"/>
                <w:lang w:val="en-US" w:eastAsia="zh-CN"/>
              </w:rPr>
              <w:t>八</w:t>
            </w:r>
          </w:p>
        </w:tc>
        <w:tc>
          <w:tcPr>
            <w:tcW w:w="1490" w:type="dxa"/>
            <w:shd w:val="clear" w:color="auto" w:fill="auto"/>
            <w:noWrap w:val="0"/>
            <w:vAlign w:val="center"/>
          </w:tcPr>
          <w:p w14:paraId="092C933B">
            <w:pPr>
              <w:spacing w:line="280" w:lineRule="exact"/>
              <w:jc w:val="center"/>
              <w:rPr>
                <w:rFonts w:hint="eastAsia" w:ascii="楷体" w:hAnsi="楷体" w:eastAsia="楷体" w:cs="楷体"/>
                <w:sz w:val="24"/>
                <w:szCs w:val="28"/>
              </w:rPr>
            </w:pPr>
            <w:r>
              <w:rPr>
                <w:rFonts w:hint="eastAsia" w:ascii="楷体" w:hAnsi="楷体" w:eastAsia="楷体" w:cs="楷体"/>
                <w:sz w:val="24"/>
                <w:szCs w:val="28"/>
                <w:lang w:val="en-US" w:eastAsia="zh-CN"/>
              </w:rPr>
              <w:t>物理</w:t>
            </w:r>
          </w:p>
        </w:tc>
        <w:tc>
          <w:tcPr>
            <w:tcW w:w="910" w:type="dxa"/>
            <w:shd w:val="clear" w:color="auto" w:fill="auto"/>
            <w:noWrap w:val="0"/>
            <w:vAlign w:val="center"/>
          </w:tcPr>
          <w:p w14:paraId="6F8E9251">
            <w:pPr>
              <w:spacing w:line="280" w:lineRule="exact"/>
              <w:jc w:val="center"/>
              <w:rPr>
                <w:rFonts w:hint="eastAsia" w:ascii="楷体" w:hAnsi="楷体" w:eastAsia="楷体" w:cs="楷体"/>
                <w:sz w:val="24"/>
                <w:szCs w:val="28"/>
                <w:lang w:val="en-US" w:eastAsia="zh-CN"/>
              </w:rPr>
            </w:pPr>
            <w:r>
              <w:rPr>
                <w:rFonts w:hint="eastAsia" w:ascii="楷体" w:hAnsi="楷体" w:eastAsia="楷体" w:cs="楷体"/>
                <w:sz w:val="24"/>
                <w:szCs w:val="28"/>
                <w:lang w:val="en-US" w:eastAsia="zh-CN"/>
              </w:rPr>
              <w:t>12</w:t>
            </w:r>
          </w:p>
        </w:tc>
        <w:tc>
          <w:tcPr>
            <w:tcW w:w="910" w:type="dxa"/>
            <w:shd w:val="clear" w:color="auto" w:fill="auto"/>
            <w:noWrap w:val="0"/>
            <w:vAlign w:val="center"/>
          </w:tcPr>
          <w:p w14:paraId="2A92B80A">
            <w:pPr>
              <w:spacing w:line="280" w:lineRule="exact"/>
              <w:jc w:val="center"/>
              <w:rPr>
                <w:rFonts w:hint="eastAsia" w:ascii="楷体" w:hAnsi="楷体" w:eastAsia="楷体" w:cs="楷体"/>
                <w:sz w:val="24"/>
                <w:szCs w:val="28"/>
                <w:lang w:val="en-US" w:eastAsia="zh-CN"/>
              </w:rPr>
            </w:pPr>
            <w:r>
              <w:rPr>
                <w:rFonts w:hint="eastAsia" w:ascii="楷体" w:hAnsi="楷体" w:eastAsia="楷体" w:cs="楷体"/>
                <w:sz w:val="24"/>
                <w:szCs w:val="28"/>
                <w:lang w:val="en-US" w:eastAsia="zh-CN"/>
              </w:rPr>
              <w:t>240</w:t>
            </w:r>
          </w:p>
        </w:tc>
        <w:tc>
          <w:tcPr>
            <w:tcW w:w="2150" w:type="dxa"/>
            <w:shd w:val="clear" w:color="auto" w:fill="auto"/>
            <w:noWrap w:val="0"/>
            <w:vAlign w:val="center"/>
          </w:tcPr>
          <w:p w14:paraId="7F275BC3">
            <w:pPr>
              <w:spacing w:line="280" w:lineRule="exact"/>
              <w:jc w:val="center"/>
              <w:rPr>
                <w:rFonts w:hint="eastAsia" w:ascii="楷体" w:hAnsi="楷体" w:eastAsia="楷体" w:cs="楷体"/>
                <w:sz w:val="24"/>
                <w:szCs w:val="28"/>
                <w:lang w:val="en-US" w:eastAsia="zh-CN"/>
              </w:rPr>
            </w:pPr>
            <w:r>
              <w:rPr>
                <w:rFonts w:hint="eastAsia" w:ascii="楷体" w:hAnsi="楷体" w:eastAsia="楷体" w:cs="楷体"/>
                <w:sz w:val="24"/>
                <w:szCs w:val="28"/>
                <w:lang w:val="en-US" w:eastAsia="zh-CN"/>
              </w:rPr>
              <w:t>八(2)、八(3)</w:t>
            </w:r>
          </w:p>
        </w:tc>
        <w:tc>
          <w:tcPr>
            <w:tcW w:w="1303" w:type="dxa"/>
            <w:shd w:val="clear" w:color="auto" w:fill="auto"/>
            <w:noWrap w:val="0"/>
            <w:vAlign w:val="center"/>
          </w:tcPr>
          <w:p w14:paraId="17E3832D">
            <w:pPr>
              <w:spacing w:line="280" w:lineRule="exact"/>
              <w:jc w:val="center"/>
              <w:rPr>
                <w:rFonts w:hint="eastAsia" w:ascii="楷体" w:hAnsi="楷体" w:eastAsia="楷体" w:cs="楷体"/>
                <w:sz w:val="24"/>
                <w:szCs w:val="28"/>
              </w:rPr>
            </w:pPr>
          </w:p>
        </w:tc>
      </w:tr>
      <w:tr w14:paraId="7A44B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shd w:val="clear" w:color="auto" w:fill="auto"/>
            <w:noWrap w:val="0"/>
            <w:vAlign w:val="center"/>
          </w:tcPr>
          <w:p w14:paraId="516EA9F2">
            <w:pPr>
              <w:spacing w:line="280" w:lineRule="exact"/>
              <w:rPr>
                <w:rFonts w:hint="eastAsia" w:ascii="楷体" w:hAnsi="楷体" w:eastAsia="楷体" w:cs="楷体"/>
                <w:sz w:val="24"/>
                <w:szCs w:val="28"/>
              </w:rPr>
            </w:pPr>
            <w:r>
              <w:rPr>
                <w:rFonts w:hint="eastAsia" w:ascii="楷体" w:hAnsi="楷体" w:eastAsia="楷体" w:cs="楷体"/>
                <w:sz w:val="24"/>
                <w:szCs w:val="28"/>
              </w:rPr>
              <w:t>2022年春学期</w:t>
            </w:r>
          </w:p>
        </w:tc>
        <w:tc>
          <w:tcPr>
            <w:tcW w:w="892" w:type="dxa"/>
            <w:shd w:val="clear" w:color="auto" w:fill="auto"/>
            <w:noWrap w:val="0"/>
            <w:vAlign w:val="center"/>
          </w:tcPr>
          <w:p w14:paraId="3DABC38E">
            <w:pPr>
              <w:spacing w:line="280" w:lineRule="exact"/>
              <w:jc w:val="center"/>
              <w:rPr>
                <w:rFonts w:hint="eastAsia" w:ascii="楷体" w:hAnsi="楷体" w:eastAsia="楷体" w:cs="楷体"/>
                <w:kern w:val="2"/>
                <w:sz w:val="24"/>
                <w:szCs w:val="28"/>
                <w:lang w:val="en-US" w:eastAsia="zh-CN" w:bidi="ar-SA"/>
              </w:rPr>
            </w:pPr>
            <w:r>
              <w:rPr>
                <w:rFonts w:hint="eastAsia" w:ascii="楷体" w:hAnsi="楷体" w:eastAsia="楷体" w:cs="楷体"/>
                <w:sz w:val="24"/>
                <w:szCs w:val="28"/>
                <w:lang w:val="en-US" w:eastAsia="zh-CN"/>
              </w:rPr>
              <w:t>八</w:t>
            </w:r>
          </w:p>
        </w:tc>
        <w:tc>
          <w:tcPr>
            <w:tcW w:w="1490" w:type="dxa"/>
            <w:shd w:val="clear" w:color="auto" w:fill="auto"/>
            <w:noWrap w:val="0"/>
            <w:vAlign w:val="center"/>
          </w:tcPr>
          <w:p w14:paraId="50B7CB1A">
            <w:pPr>
              <w:spacing w:line="280" w:lineRule="exact"/>
              <w:jc w:val="center"/>
              <w:rPr>
                <w:rFonts w:hint="eastAsia" w:ascii="楷体" w:hAnsi="楷体" w:eastAsia="楷体" w:cs="楷体"/>
                <w:sz w:val="24"/>
                <w:szCs w:val="28"/>
              </w:rPr>
            </w:pPr>
            <w:r>
              <w:rPr>
                <w:rFonts w:hint="eastAsia" w:ascii="楷体" w:hAnsi="楷体" w:eastAsia="楷体" w:cs="楷体"/>
                <w:sz w:val="24"/>
                <w:szCs w:val="28"/>
                <w:lang w:val="en-US" w:eastAsia="zh-CN"/>
              </w:rPr>
              <w:t>物理</w:t>
            </w:r>
          </w:p>
        </w:tc>
        <w:tc>
          <w:tcPr>
            <w:tcW w:w="910" w:type="dxa"/>
            <w:shd w:val="clear" w:color="auto" w:fill="auto"/>
            <w:noWrap w:val="0"/>
            <w:vAlign w:val="center"/>
          </w:tcPr>
          <w:p w14:paraId="3BA98B2A">
            <w:pPr>
              <w:spacing w:line="280" w:lineRule="exact"/>
              <w:jc w:val="center"/>
              <w:rPr>
                <w:rFonts w:hint="eastAsia" w:ascii="楷体" w:hAnsi="楷体" w:eastAsia="楷体" w:cs="楷体"/>
                <w:kern w:val="2"/>
                <w:sz w:val="24"/>
                <w:szCs w:val="28"/>
                <w:lang w:val="en-US" w:eastAsia="zh-CN" w:bidi="ar-SA"/>
              </w:rPr>
            </w:pPr>
            <w:r>
              <w:rPr>
                <w:rFonts w:hint="eastAsia" w:ascii="楷体" w:hAnsi="楷体" w:eastAsia="楷体" w:cs="楷体"/>
                <w:sz w:val="24"/>
                <w:szCs w:val="28"/>
                <w:lang w:val="en-US" w:eastAsia="zh-CN"/>
              </w:rPr>
              <w:t>12</w:t>
            </w:r>
          </w:p>
        </w:tc>
        <w:tc>
          <w:tcPr>
            <w:tcW w:w="910" w:type="dxa"/>
            <w:shd w:val="clear" w:color="auto" w:fill="auto"/>
            <w:noWrap w:val="0"/>
            <w:vAlign w:val="center"/>
          </w:tcPr>
          <w:p w14:paraId="4FFA1538">
            <w:pPr>
              <w:spacing w:line="280" w:lineRule="exact"/>
              <w:jc w:val="center"/>
              <w:rPr>
                <w:rFonts w:hint="eastAsia" w:ascii="楷体" w:hAnsi="楷体" w:eastAsia="楷体" w:cs="楷体"/>
                <w:kern w:val="2"/>
                <w:sz w:val="24"/>
                <w:szCs w:val="28"/>
                <w:lang w:val="en-US" w:eastAsia="zh-CN" w:bidi="ar-SA"/>
              </w:rPr>
            </w:pPr>
            <w:r>
              <w:rPr>
                <w:rFonts w:hint="eastAsia" w:ascii="楷体" w:hAnsi="楷体" w:eastAsia="楷体" w:cs="楷体"/>
                <w:sz w:val="24"/>
                <w:szCs w:val="28"/>
                <w:lang w:val="en-US" w:eastAsia="zh-CN"/>
              </w:rPr>
              <w:t>240</w:t>
            </w:r>
          </w:p>
        </w:tc>
        <w:tc>
          <w:tcPr>
            <w:tcW w:w="2150" w:type="dxa"/>
            <w:shd w:val="clear" w:color="auto" w:fill="auto"/>
            <w:noWrap w:val="0"/>
            <w:vAlign w:val="center"/>
          </w:tcPr>
          <w:p w14:paraId="18D100A8">
            <w:pPr>
              <w:spacing w:line="280" w:lineRule="exact"/>
              <w:jc w:val="center"/>
              <w:rPr>
                <w:rFonts w:hint="eastAsia" w:ascii="楷体" w:hAnsi="楷体" w:eastAsia="楷体" w:cs="楷体"/>
                <w:sz w:val="24"/>
                <w:szCs w:val="28"/>
              </w:rPr>
            </w:pPr>
            <w:r>
              <w:rPr>
                <w:rFonts w:hint="eastAsia" w:ascii="楷体" w:hAnsi="楷体" w:eastAsia="楷体" w:cs="楷体"/>
                <w:sz w:val="24"/>
                <w:szCs w:val="28"/>
                <w:lang w:val="en-US" w:eastAsia="zh-CN"/>
              </w:rPr>
              <w:t>八(2)、八(3)</w:t>
            </w:r>
          </w:p>
        </w:tc>
        <w:tc>
          <w:tcPr>
            <w:tcW w:w="1303" w:type="dxa"/>
            <w:shd w:val="clear" w:color="auto" w:fill="auto"/>
            <w:noWrap w:val="0"/>
            <w:vAlign w:val="center"/>
          </w:tcPr>
          <w:p w14:paraId="3DF83784">
            <w:pPr>
              <w:spacing w:line="280" w:lineRule="exact"/>
              <w:jc w:val="center"/>
              <w:rPr>
                <w:rFonts w:hint="eastAsia" w:ascii="楷体" w:hAnsi="楷体" w:eastAsia="楷体" w:cs="楷体"/>
                <w:sz w:val="24"/>
                <w:szCs w:val="28"/>
              </w:rPr>
            </w:pPr>
          </w:p>
        </w:tc>
      </w:tr>
      <w:tr w14:paraId="1F0662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shd w:val="clear" w:color="auto" w:fill="auto"/>
            <w:noWrap w:val="0"/>
            <w:vAlign w:val="center"/>
          </w:tcPr>
          <w:p w14:paraId="2F552862">
            <w:pPr>
              <w:spacing w:line="280" w:lineRule="exact"/>
              <w:rPr>
                <w:rFonts w:hint="eastAsia" w:ascii="楷体" w:hAnsi="楷体" w:eastAsia="楷体" w:cs="楷体"/>
                <w:sz w:val="24"/>
                <w:szCs w:val="28"/>
              </w:rPr>
            </w:pPr>
            <w:r>
              <w:rPr>
                <w:rFonts w:hint="eastAsia" w:ascii="楷体" w:hAnsi="楷体" w:eastAsia="楷体" w:cs="楷体"/>
                <w:sz w:val="24"/>
                <w:szCs w:val="28"/>
              </w:rPr>
              <w:t>2022年秋学期</w:t>
            </w:r>
          </w:p>
        </w:tc>
        <w:tc>
          <w:tcPr>
            <w:tcW w:w="892" w:type="dxa"/>
            <w:shd w:val="clear" w:color="auto" w:fill="auto"/>
            <w:noWrap w:val="0"/>
            <w:vAlign w:val="center"/>
          </w:tcPr>
          <w:p w14:paraId="7D3D0618">
            <w:pPr>
              <w:spacing w:line="280" w:lineRule="exact"/>
              <w:jc w:val="center"/>
              <w:rPr>
                <w:rFonts w:hint="eastAsia" w:ascii="楷体" w:hAnsi="楷体" w:eastAsia="楷体" w:cs="楷体"/>
                <w:kern w:val="2"/>
                <w:sz w:val="24"/>
                <w:szCs w:val="28"/>
                <w:lang w:val="en-US" w:eastAsia="zh-CN" w:bidi="ar-SA"/>
              </w:rPr>
            </w:pPr>
            <w:r>
              <w:rPr>
                <w:rFonts w:hint="eastAsia" w:ascii="楷体" w:hAnsi="楷体" w:eastAsia="楷体" w:cs="楷体"/>
                <w:sz w:val="24"/>
                <w:szCs w:val="28"/>
                <w:lang w:val="en-US" w:eastAsia="zh-CN"/>
              </w:rPr>
              <w:t>九</w:t>
            </w:r>
          </w:p>
        </w:tc>
        <w:tc>
          <w:tcPr>
            <w:tcW w:w="1490" w:type="dxa"/>
            <w:shd w:val="clear" w:color="auto" w:fill="auto"/>
            <w:noWrap w:val="0"/>
            <w:vAlign w:val="center"/>
          </w:tcPr>
          <w:p w14:paraId="7E4AED12">
            <w:pPr>
              <w:spacing w:line="280" w:lineRule="exact"/>
              <w:jc w:val="center"/>
              <w:rPr>
                <w:rFonts w:hint="eastAsia" w:ascii="楷体" w:hAnsi="楷体" w:eastAsia="楷体" w:cs="楷体"/>
                <w:sz w:val="24"/>
                <w:szCs w:val="28"/>
              </w:rPr>
            </w:pPr>
            <w:r>
              <w:rPr>
                <w:rFonts w:hint="eastAsia" w:ascii="楷体" w:hAnsi="楷体" w:eastAsia="楷体" w:cs="楷体"/>
                <w:sz w:val="24"/>
                <w:szCs w:val="28"/>
                <w:lang w:val="en-US" w:eastAsia="zh-CN"/>
              </w:rPr>
              <w:t>物理</w:t>
            </w:r>
          </w:p>
        </w:tc>
        <w:tc>
          <w:tcPr>
            <w:tcW w:w="910" w:type="dxa"/>
            <w:shd w:val="clear" w:color="auto" w:fill="auto"/>
            <w:noWrap w:val="0"/>
            <w:vAlign w:val="center"/>
          </w:tcPr>
          <w:p w14:paraId="13F6894F">
            <w:pPr>
              <w:spacing w:line="280" w:lineRule="exact"/>
              <w:jc w:val="center"/>
              <w:rPr>
                <w:rFonts w:hint="eastAsia" w:ascii="楷体" w:hAnsi="楷体" w:eastAsia="楷体" w:cs="楷体"/>
                <w:kern w:val="2"/>
                <w:sz w:val="24"/>
                <w:szCs w:val="28"/>
                <w:lang w:val="en-US" w:eastAsia="zh-CN" w:bidi="ar-SA"/>
              </w:rPr>
            </w:pPr>
            <w:r>
              <w:rPr>
                <w:rFonts w:hint="eastAsia" w:ascii="楷体" w:hAnsi="楷体" w:eastAsia="楷体" w:cs="楷体"/>
                <w:sz w:val="24"/>
                <w:szCs w:val="28"/>
                <w:lang w:val="en-US" w:eastAsia="zh-CN"/>
              </w:rPr>
              <w:t>14</w:t>
            </w:r>
          </w:p>
        </w:tc>
        <w:tc>
          <w:tcPr>
            <w:tcW w:w="910" w:type="dxa"/>
            <w:shd w:val="clear" w:color="auto" w:fill="auto"/>
            <w:noWrap w:val="0"/>
            <w:vAlign w:val="center"/>
          </w:tcPr>
          <w:p w14:paraId="18EBBF6B">
            <w:pPr>
              <w:spacing w:line="280" w:lineRule="exact"/>
              <w:jc w:val="center"/>
              <w:rPr>
                <w:rFonts w:hint="eastAsia" w:ascii="楷体" w:hAnsi="楷体" w:eastAsia="楷体" w:cs="楷体"/>
                <w:kern w:val="2"/>
                <w:sz w:val="24"/>
                <w:szCs w:val="28"/>
                <w:lang w:val="en-US" w:eastAsia="zh-CN" w:bidi="ar-SA"/>
              </w:rPr>
            </w:pPr>
            <w:r>
              <w:rPr>
                <w:rFonts w:hint="eastAsia" w:ascii="楷体" w:hAnsi="楷体" w:eastAsia="楷体" w:cs="楷体"/>
                <w:sz w:val="24"/>
                <w:szCs w:val="28"/>
                <w:lang w:val="en-US" w:eastAsia="zh-CN"/>
              </w:rPr>
              <w:t>280</w:t>
            </w:r>
          </w:p>
        </w:tc>
        <w:tc>
          <w:tcPr>
            <w:tcW w:w="2150" w:type="dxa"/>
            <w:shd w:val="clear" w:color="auto" w:fill="auto"/>
            <w:noWrap w:val="0"/>
            <w:vAlign w:val="center"/>
          </w:tcPr>
          <w:p w14:paraId="675BA56E">
            <w:pPr>
              <w:spacing w:line="280" w:lineRule="exact"/>
              <w:jc w:val="center"/>
              <w:rPr>
                <w:rFonts w:hint="eastAsia" w:ascii="楷体" w:hAnsi="楷体" w:eastAsia="楷体" w:cs="楷体"/>
                <w:sz w:val="24"/>
                <w:szCs w:val="28"/>
              </w:rPr>
            </w:pPr>
            <w:r>
              <w:rPr>
                <w:rFonts w:hint="eastAsia" w:ascii="楷体" w:hAnsi="楷体" w:eastAsia="楷体" w:cs="楷体"/>
                <w:sz w:val="24"/>
                <w:szCs w:val="28"/>
                <w:lang w:val="en-US" w:eastAsia="zh-CN"/>
              </w:rPr>
              <w:t>九(2)、九(3)</w:t>
            </w:r>
          </w:p>
        </w:tc>
        <w:tc>
          <w:tcPr>
            <w:tcW w:w="1303" w:type="dxa"/>
            <w:shd w:val="clear" w:color="auto" w:fill="auto"/>
            <w:noWrap w:val="0"/>
            <w:vAlign w:val="center"/>
          </w:tcPr>
          <w:p w14:paraId="59F10A24">
            <w:pPr>
              <w:spacing w:line="280" w:lineRule="exact"/>
              <w:jc w:val="center"/>
              <w:rPr>
                <w:rFonts w:hint="eastAsia" w:ascii="楷体" w:hAnsi="楷体" w:eastAsia="楷体" w:cs="楷体"/>
                <w:sz w:val="24"/>
                <w:szCs w:val="28"/>
              </w:rPr>
            </w:pPr>
          </w:p>
        </w:tc>
      </w:tr>
      <w:tr w14:paraId="4B75A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shd w:val="clear" w:color="auto" w:fill="auto"/>
            <w:noWrap w:val="0"/>
            <w:vAlign w:val="center"/>
          </w:tcPr>
          <w:p w14:paraId="0743CA73">
            <w:pPr>
              <w:spacing w:line="280" w:lineRule="exact"/>
              <w:rPr>
                <w:rFonts w:hint="eastAsia" w:ascii="楷体" w:hAnsi="楷体" w:eastAsia="楷体" w:cs="楷体"/>
                <w:sz w:val="24"/>
                <w:szCs w:val="28"/>
              </w:rPr>
            </w:pPr>
            <w:r>
              <w:rPr>
                <w:rFonts w:hint="eastAsia" w:ascii="楷体" w:hAnsi="楷体" w:eastAsia="楷体" w:cs="楷体"/>
                <w:sz w:val="24"/>
                <w:szCs w:val="28"/>
              </w:rPr>
              <w:t>2023年春学期</w:t>
            </w:r>
          </w:p>
        </w:tc>
        <w:tc>
          <w:tcPr>
            <w:tcW w:w="892" w:type="dxa"/>
            <w:shd w:val="clear" w:color="auto" w:fill="auto"/>
            <w:noWrap w:val="0"/>
            <w:vAlign w:val="center"/>
          </w:tcPr>
          <w:p w14:paraId="010169A0">
            <w:pPr>
              <w:spacing w:line="280" w:lineRule="exact"/>
              <w:jc w:val="center"/>
              <w:rPr>
                <w:rFonts w:hint="eastAsia" w:ascii="楷体" w:hAnsi="楷体" w:eastAsia="楷体" w:cs="楷体"/>
                <w:kern w:val="2"/>
                <w:sz w:val="24"/>
                <w:szCs w:val="28"/>
                <w:lang w:val="en-US" w:eastAsia="zh-CN" w:bidi="ar-SA"/>
              </w:rPr>
            </w:pPr>
            <w:r>
              <w:rPr>
                <w:rFonts w:hint="eastAsia" w:ascii="楷体" w:hAnsi="楷体" w:eastAsia="楷体" w:cs="楷体"/>
                <w:sz w:val="24"/>
                <w:szCs w:val="28"/>
                <w:lang w:val="en-US" w:eastAsia="zh-CN"/>
              </w:rPr>
              <w:t>九</w:t>
            </w:r>
          </w:p>
        </w:tc>
        <w:tc>
          <w:tcPr>
            <w:tcW w:w="1490" w:type="dxa"/>
            <w:shd w:val="clear" w:color="auto" w:fill="auto"/>
            <w:noWrap w:val="0"/>
            <w:vAlign w:val="center"/>
          </w:tcPr>
          <w:p w14:paraId="04F53B50">
            <w:pPr>
              <w:spacing w:line="280" w:lineRule="exact"/>
              <w:jc w:val="center"/>
              <w:rPr>
                <w:rFonts w:hint="eastAsia" w:ascii="楷体" w:hAnsi="楷体" w:eastAsia="楷体" w:cs="楷体"/>
                <w:sz w:val="24"/>
                <w:szCs w:val="28"/>
              </w:rPr>
            </w:pPr>
            <w:r>
              <w:rPr>
                <w:rFonts w:hint="eastAsia" w:ascii="楷体" w:hAnsi="楷体" w:eastAsia="楷体" w:cs="楷体"/>
                <w:sz w:val="24"/>
                <w:szCs w:val="28"/>
                <w:lang w:val="en-US" w:eastAsia="zh-CN"/>
              </w:rPr>
              <w:t>物理</w:t>
            </w:r>
          </w:p>
        </w:tc>
        <w:tc>
          <w:tcPr>
            <w:tcW w:w="910" w:type="dxa"/>
            <w:shd w:val="clear" w:color="auto" w:fill="auto"/>
            <w:noWrap w:val="0"/>
            <w:vAlign w:val="center"/>
          </w:tcPr>
          <w:p w14:paraId="4672C9A6">
            <w:pPr>
              <w:spacing w:line="280" w:lineRule="exact"/>
              <w:jc w:val="center"/>
              <w:rPr>
                <w:rFonts w:hint="eastAsia" w:ascii="楷体" w:hAnsi="楷体" w:eastAsia="楷体" w:cs="楷体"/>
                <w:kern w:val="2"/>
                <w:sz w:val="24"/>
                <w:szCs w:val="28"/>
                <w:lang w:val="en-US" w:eastAsia="zh-CN" w:bidi="ar-SA"/>
              </w:rPr>
            </w:pPr>
            <w:r>
              <w:rPr>
                <w:rFonts w:hint="eastAsia" w:ascii="楷体" w:hAnsi="楷体" w:eastAsia="楷体" w:cs="楷体"/>
                <w:sz w:val="24"/>
                <w:szCs w:val="28"/>
                <w:lang w:val="en-US" w:eastAsia="zh-CN"/>
              </w:rPr>
              <w:t>14</w:t>
            </w:r>
          </w:p>
        </w:tc>
        <w:tc>
          <w:tcPr>
            <w:tcW w:w="910" w:type="dxa"/>
            <w:shd w:val="clear" w:color="auto" w:fill="auto"/>
            <w:noWrap w:val="0"/>
            <w:vAlign w:val="center"/>
          </w:tcPr>
          <w:p w14:paraId="5958F5C7">
            <w:pPr>
              <w:spacing w:line="280" w:lineRule="exact"/>
              <w:jc w:val="center"/>
              <w:rPr>
                <w:rFonts w:hint="eastAsia" w:ascii="楷体" w:hAnsi="楷体" w:eastAsia="楷体" w:cs="楷体"/>
                <w:kern w:val="2"/>
                <w:sz w:val="24"/>
                <w:szCs w:val="28"/>
                <w:lang w:val="en-US" w:eastAsia="zh-CN" w:bidi="ar-SA"/>
              </w:rPr>
            </w:pPr>
            <w:r>
              <w:rPr>
                <w:rFonts w:hint="eastAsia" w:ascii="楷体" w:hAnsi="楷体" w:eastAsia="楷体" w:cs="楷体"/>
                <w:sz w:val="24"/>
                <w:szCs w:val="28"/>
                <w:lang w:val="en-US" w:eastAsia="zh-CN"/>
              </w:rPr>
              <w:t>252</w:t>
            </w:r>
          </w:p>
        </w:tc>
        <w:tc>
          <w:tcPr>
            <w:tcW w:w="2150" w:type="dxa"/>
            <w:shd w:val="clear" w:color="auto" w:fill="auto"/>
            <w:noWrap w:val="0"/>
            <w:vAlign w:val="center"/>
          </w:tcPr>
          <w:p w14:paraId="243BBCA0">
            <w:pPr>
              <w:spacing w:line="280" w:lineRule="exact"/>
              <w:jc w:val="center"/>
              <w:rPr>
                <w:rFonts w:hint="eastAsia" w:ascii="楷体" w:hAnsi="楷体" w:eastAsia="楷体" w:cs="楷体"/>
                <w:sz w:val="24"/>
                <w:szCs w:val="28"/>
              </w:rPr>
            </w:pPr>
            <w:r>
              <w:rPr>
                <w:rFonts w:hint="eastAsia" w:ascii="楷体" w:hAnsi="楷体" w:eastAsia="楷体" w:cs="楷体"/>
                <w:sz w:val="24"/>
                <w:szCs w:val="28"/>
                <w:lang w:val="en-US" w:eastAsia="zh-CN"/>
              </w:rPr>
              <w:t>九(2)、九(3)</w:t>
            </w:r>
          </w:p>
        </w:tc>
        <w:tc>
          <w:tcPr>
            <w:tcW w:w="1303" w:type="dxa"/>
            <w:shd w:val="clear" w:color="auto" w:fill="auto"/>
            <w:noWrap w:val="0"/>
            <w:vAlign w:val="center"/>
          </w:tcPr>
          <w:p w14:paraId="4C28141F">
            <w:pPr>
              <w:spacing w:line="280" w:lineRule="exact"/>
              <w:jc w:val="center"/>
              <w:rPr>
                <w:rFonts w:hint="eastAsia" w:ascii="楷体" w:hAnsi="楷体" w:eastAsia="楷体" w:cs="楷体"/>
                <w:sz w:val="24"/>
                <w:szCs w:val="28"/>
              </w:rPr>
            </w:pPr>
          </w:p>
        </w:tc>
      </w:tr>
      <w:tr w14:paraId="3CC02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shd w:val="clear" w:color="auto" w:fill="auto"/>
            <w:noWrap w:val="0"/>
            <w:vAlign w:val="center"/>
          </w:tcPr>
          <w:p w14:paraId="33935215">
            <w:pPr>
              <w:spacing w:line="280" w:lineRule="exact"/>
              <w:rPr>
                <w:rFonts w:hint="eastAsia" w:ascii="楷体" w:hAnsi="楷体" w:eastAsia="楷体" w:cs="楷体"/>
                <w:sz w:val="24"/>
                <w:szCs w:val="28"/>
              </w:rPr>
            </w:pPr>
            <w:r>
              <w:rPr>
                <w:rFonts w:hint="eastAsia" w:ascii="楷体" w:hAnsi="楷体" w:eastAsia="楷体" w:cs="楷体"/>
                <w:sz w:val="24"/>
                <w:szCs w:val="28"/>
              </w:rPr>
              <w:t>2023年秋学期</w:t>
            </w:r>
          </w:p>
        </w:tc>
        <w:tc>
          <w:tcPr>
            <w:tcW w:w="892" w:type="dxa"/>
            <w:shd w:val="clear" w:color="auto" w:fill="auto"/>
            <w:noWrap w:val="0"/>
            <w:vAlign w:val="center"/>
          </w:tcPr>
          <w:p w14:paraId="16401D26">
            <w:pPr>
              <w:spacing w:line="280" w:lineRule="exact"/>
              <w:jc w:val="center"/>
              <w:rPr>
                <w:rFonts w:hint="eastAsia" w:ascii="楷体" w:hAnsi="楷体" w:eastAsia="楷体" w:cs="楷体"/>
                <w:kern w:val="2"/>
                <w:sz w:val="24"/>
                <w:szCs w:val="28"/>
                <w:lang w:val="en-US" w:eastAsia="zh-CN" w:bidi="ar-SA"/>
              </w:rPr>
            </w:pPr>
            <w:r>
              <w:rPr>
                <w:rFonts w:hint="eastAsia" w:ascii="楷体" w:hAnsi="楷体" w:eastAsia="楷体" w:cs="楷体"/>
                <w:sz w:val="24"/>
                <w:szCs w:val="28"/>
                <w:lang w:val="en-US" w:eastAsia="zh-CN"/>
              </w:rPr>
              <w:t>八</w:t>
            </w:r>
          </w:p>
        </w:tc>
        <w:tc>
          <w:tcPr>
            <w:tcW w:w="1490" w:type="dxa"/>
            <w:shd w:val="clear" w:color="auto" w:fill="auto"/>
            <w:noWrap w:val="0"/>
            <w:vAlign w:val="center"/>
          </w:tcPr>
          <w:p w14:paraId="0A8020CD">
            <w:pPr>
              <w:spacing w:line="280" w:lineRule="exact"/>
              <w:jc w:val="center"/>
              <w:rPr>
                <w:rFonts w:hint="eastAsia" w:ascii="楷体" w:hAnsi="楷体" w:eastAsia="楷体" w:cs="楷体"/>
                <w:sz w:val="24"/>
                <w:szCs w:val="28"/>
              </w:rPr>
            </w:pPr>
            <w:r>
              <w:rPr>
                <w:rFonts w:hint="eastAsia" w:ascii="楷体" w:hAnsi="楷体" w:eastAsia="楷体" w:cs="楷体"/>
                <w:sz w:val="24"/>
                <w:szCs w:val="28"/>
                <w:lang w:val="en-US" w:eastAsia="zh-CN"/>
              </w:rPr>
              <w:t>物理</w:t>
            </w:r>
          </w:p>
        </w:tc>
        <w:tc>
          <w:tcPr>
            <w:tcW w:w="910" w:type="dxa"/>
            <w:shd w:val="clear" w:color="auto" w:fill="auto"/>
            <w:noWrap w:val="0"/>
            <w:vAlign w:val="center"/>
          </w:tcPr>
          <w:p w14:paraId="41848CB2">
            <w:pPr>
              <w:spacing w:line="280" w:lineRule="exact"/>
              <w:jc w:val="center"/>
              <w:rPr>
                <w:rFonts w:hint="eastAsia" w:ascii="楷体" w:hAnsi="楷体" w:eastAsia="楷体" w:cs="楷体"/>
                <w:kern w:val="2"/>
                <w:sz w:val="24"/>
                <w:szCs w:val="28"/>
                <w:lang w:val="en-US" w:eastAsia="zh-CN" w:bidi="ar-SA"/>
              </w:rPr>
            </w:pPr>
            <w:r>
              <w:rPr>
                <w:rFonts w:hint="eastAsia" w:ascii="楷体" w:hAnsi="楷体" w:eastAsia="楷体" w:cs="楷体"/>
                <w:sz w:val="24"/>
                <w:szCs w:val="28"/>
                <w:lang w:val="en-US" w:eastAsia="zh-CN"/>
              </w:rPr>
              <w:t>12</w:t>
            </w:r>
          </w:p>
        </w:tc>
        <w:tc>
          <w:tcPr>
            <w:tcW w:w="910" w:type="dxa"/>
            <w:shd w:val="clear" w:color="auto" w:fill="auto"/>
            <w:noWrap w:val="0"/>
            <w:vAlign w:val="center"/>
          </w:tcPr>
          <w:p w14:paraId="3CE103EA">
            <w:pPr>
              <w:spacing w:line="280" w:lineRule="exact"/>
              <w:jc w:val="center"/>
              <w:rPr>
                <w:rFonts w:hint="eastAsia" w:ascii="楷体" w:hAnsi="楷体" w:eastAsia="楷体" w:cs="楷体"/>
                <w:kern w:val="2"/>
                <w:sz w:val="24"/>
                <w:szCs w:val="28"/>
                <w:lang w:val="en-US" w:eastAsia="zh-CN" w:bidi="ar-SA"/>
              </w:rPr>
            </w:pPr>
            <w:r>
              <w:rPr>
                <w:rFonts w:hint="eastAsia" w:ascii="楷体" w:hAnsi="楷体" w:eastAsia="楷体" w:cs="楷体"/>
                <w:sz w:val="24"/>
                <w:szCs w:val="28"/>
                <w:lang w:val="en-US" w:eastAsia="zh-CN"/>
              </w:rPr>
              <w:t>240</w:t>
            </w:r>
          </w:p>
        </w:tc>
        <w:tc>
          <w:tcPr>
            <w:tcW w:w="2150" w:type="dxa"/>
            <w:shd w:val="clear" w:color="auto" w:fill="auto"/>
            <w:noWrap w:val="0"/>
            <w:vAlign w:val="center"/>
          </w:tcPr>
          <w:p w14:paraId="4AD17C3C">
            <w:pPr>
              <w:spacing w:line="280" w:lineRule="exact"/>
              <w:jc w:val="center"/>
              <w:rPr>
                <w:rFonts w:hint="eastAsia" w:ascii="楷体" w:hAnsi="楷体" w:eastAsia="楷体" w:cs="楷体"/>
                <w:sz w:val="24"/>
                <w:szCs w:val="28"/>
                <w:lang w:val="en-US" w:eastAsia="zh-CN"/>
              </w:rPr>
            </w:pPr>
            <w:r>
              <w:rPr>
                <w:rFonts w:hint="eastAsia" w:ascii="楷体" w:hAnsi="楷体" w:eastAsia="楷体" w:cs="楷体"/>
                <w:sz w:val="24"/>
                <w:szCs w:val="28"/>
                <w:lang w:val="en-US" w:eastAsia="zh-CN"/>
              </w:rPr>
              <w:t>八(18)、八(20)</w:t>
            </w:r>
          </w:p>
        </w:tc>
        <w:tc>
          <w:tcPr>
            <w:tcW w:w="1303" w:type="dxa"/>
            <w:shd w:val="clear" w:color="auto" w:fill="auto"/>
            <w:noWrap w:val="0"/>
            <w:vAlign w:val="center"/>
          </w:tcPr>
          <w:p w14:paraId="39A9DB11">
            <w:pPr>
              <w:spacing w:line="280" w:lineRule="exact"/>
              <w:jc w:val="center"/>
              <w:rPr>
                <w:rFonts w:hint="eastAsia" w:ascii="楷体" w:hAnsi="楷体" w:eastAsia="楷体" w:cs="楷体"/>
                <w:sz w:val="24"/>
                <w:szCs w:val="28"/>
              </w:rPr>
            </w:pPr>
          </w:p>
        </w:tc>
      </w:tr>
      <w:tr w14:paraId="2D3F9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shd w:val="clear" w:color="auto" w:fill="auto"/>
            <w:noWrap w:val="0"/>
            <w:vAlign w:val="center"/>
          </w:tcPr>
          <w:p w14:paraId="67A6A759">
            <w:pPr>
              <w:spacing w:line="280" w:lineRule="exact"/>
              <w:rPr>
                <w:rFonts w:hint="eastAsia" w:ascii="楷体" w:hAnsi="楷体" w:eastAsia="楷体" w:cs="楷体"/>
                <w:sz w:val="24"/>
                <w:szCs w:val="28"/>
              </w:rPr>
            </w:pPr>
            <w:r>
              <w:rPr>
                <w:rFonts w:hint="eastAsia" w:ascii="楷体" w:hAnsi="楷体" w:eastAsia="楷体" w:cs="楷体"/>
                <w:sz w:val="24"/>
                <w:szCs w:val="28"/>
              </w:rPr>
              <w:t>2024年春学期</w:t>
            </w:r>
          </w:p>
        </w:tc>
        <w:tc>
          <w:tcPr>
            <w:tcW w:w="892" w:type="dxa"/>
            <w:shd w:val="clear" w:color="auto" w:fill="auto"/>
            <w:noWrap w:val="0"/>
            <w:vAlign w:val="center"/>
          </w:tcPr>
          <w:p w14:paraId="5E4E0590">
            <w:pPr>
              <w:spacing w:line="280" w:lineRule="exact"/>
              <w:jc w:val="center"/>
              <w:rPr>
                <w:rFonts w:hint="eastAsia" w:ascii="楷体" w:hAnsi="楷体" w:eastAsia="楷体" w:cs="楷体"/>
                <w:kern w:val="2"/>
                <w:sz w:val="24"/>
                <w:szCs w:val="28"/>
                <w:lang w:val="en-US" w:eastAsia="zh-CN" w:bidi="ar-SA"/>
              </w:rPr>
            </w:pPr>
            <w:r>
              <w:rPr>
                <w:rFonts w:hint="eastAsia" w:ascii="楷体" w:hAnsi="楷体" w:eastAsia="楷体" w:cs="楷体"/>
                <w:sz w:val="24"/>
                <w:szCs w:val="28"/>
                <w:lang w:val="en-US" w:eastAsia="zh-CN"/>
              </w:rPr>
              <w:t>九</w:t>
            </w:r>
          </w:p>
        </w:tc>
        <w:tc>
          <w:tcPr>
            <w:tcW w:w="1490" w:type="dxa"/>
            <w:shd w:val="clear" w:color="auto" w:fill="auto"/>
            <w:noWrap w:val="0"/>
            <w:vAlign w:val="center"/>
          </w:tcPr>
          <w:p w14:paraId="6677426B">
            <w:pPr>
              <w:spacing w:line="280" w:lineRule="exact"/>
              <w:jc w:val="center"/>
              <w:rPr>
                <w:rFonts w:hint="eastAsia" w:ascii="楷体" w:hAnsi="楷体" w:eastAsia="楷体" w:cs="楷体"/>
                <w:sz w:val="24"/>
                <w:szCs w:val="28"/>
              </w:rPr>
            </w:pPr>
            <w:r>
              <w:rPr>
                <w:rFonts w:hint="eastAsia" w:ascii="楷体" w:hAnsi="楷体" w:eastAsia="楷体" w:cs="楷体"/>
                <w:sz w:val="24"/>
                <w:szCs w:val="28"/>
                <w:lang w:val="en-US" w:eastAsia="zh-CN"/>
              </w:rPr>
              <w:t>物理</w:t>
            </w:r>
          </w:p>
        </w:tc>
        <w:tc>
          <w:tcPr>
            <w:tcW w:w="910" w:type="dxa"/>
            <w:shd w:val="clear" w:color="auto" w:fill="auto"/>
            <w:noWrap w:val="0"/>
            <w:vAlign w:val="center"/>
          </w:tcPr>
          <w:p w14:paraId="7AA9EBC8">
            <w:pPr>
              <w:spacing w:line="280" w:lineRule="exact"/>
              <w:jc w:val="center"/>
              <w:rPr>
                <w:rFonts w:hint="eastAsia" w:ascii="楷体" w:hAnsi="楷体" w:eastAsia="楷体" w:cs="楷体"/>
                <w:sz w:val="24"/>
                <w:szCs w:val="28"/>
                <w:lang w:val="en-US" w:eastAsia="zh-CN"/>
              </w:rPr>
            </w:pPr>
            <w:r>
              <w:rPr>
                <w:rFonts w:hint="eastAsia" w:ascii="楷体" w:hAnsi="楷体" w:eastAsia="楷体" w:cs="楷体"/>
                <w:sz w:val="24"/>
                <w:szCs w:val="28"/>
                <w:lang w:val="en-US" w:eastAsia="zh-CN"/>
              </w:rPr>
              <w:t>14</w:t>
            </w:r>
          </w:p>
        </w:tc>
        <w:tc>
          <w:tcPr>
            <w:tcW w:w="910" w:type="dxa"/>
            <w:shd w:val="clear" w:color="auto" w:fill="auto"/>
            <w:noWrap w:val="0"/>
            <w:vAlign w:val="center"/>
          </w:tcPr>
          <w:p w14:paraId="511165F2">
            <w:pPr>
              <w:spacing w:line="280" w:lineRule="exact"/>
              <w:jc w:val="center"/>
              <w:rPr>
                <w:rFonts w:hint="eastAsia" w:ascii="楷体" w:hAnsi="楷体" w:eastAsia="楷体" w:cs="楷体"/>
                <w:sz w:val="24"/>
                <w:szCs w:val="28"/>
              </w:rPr>
            </w:pPr>
            <w:r>
              <w:rPr>
                <w:rFonts w:hint="eastAsia" w:ascii="楷体" w:hAnsi="楷体" w:eastAsia="楷体" w:cs="楷体"/>
                <w:sz w:val="24"/>
                <w:szCs w:val="28"/>
                <w:lang w:val="en-US" w:eastAsia="zh-CN"/>
              </w:rPr>
              <w:t>252</w:t>
            </w:r>
          </w:p>
        </w:tc>
        <w:tc>
          <w:tcPr>
            <w:tcW w:w="2150" w:type="dxa"/>
            <w:shd w:val="clear" w:color="auto" w:fill="auto"/>
            <w:noWrap w:val="0"/>
            <w:vAlign w:val="center"/>
          </w:tcPr>
          <w:p w14:paraId="662E7AC4">
            <w:pPr>
              <w:spacing w:line="280" w:lineRule="exact"/>
              <w:jc w:val="center"/>
              <w:rPr>
                <w:rFonts w:hint="eastAsia" w:ascii="楷体" w:hAnsi="楷体" w:eastAsia="楷体" w:cs="楷体"/>
                <w:sz w:val="24"/>
                <w:szCs w:val="28"/>
                <w:lang w:val="en-US" w:eastAsia="zh-CN"/>
              </w:rPr>
            </w:pPr>
            <w:r>
              <w:rPr>
                <w:rFonts w:hint="eastAsia" w:ascii="楷体" w:hAnsi="楷体" w:eastAsia="楷体" w:cs="楷体"/>
                <w:sz w:val="24"/>
                <w:szCs w:val="28"/>
                <w:lang w:val="en-US" w:eastAsia="zh-CN"/>
              </w:rPr>
              <w:t>九(11)、九(18)</w:t>
            </w:r>
          </w:p>
          <w:p w14:paraId="1B6D3AC3">
            <w:pPr>
              <w:spacing w:line="280" w:lineRule="exact"/>
              <w:jc w:val="center"/>
              <w:rPr>
                <w:rFonts w:hint="eastAsia" w:ascii="楷体" w:hAnsi="楷体" w:eastAsia="楷体" w:cs="楷体"/>
                <w:sz w:val="24"/>
                <w:szCs w:val="28"/>
                <w:lang w:val="en-US" w:eastAsia="zh-CN"/>
              </w:rPr>
            </w:pPr>
            <w:r>
              <w:rPr>
                <w:rFonts w:hint="eastAsia" w:ascii="楷体" w:hAnsi="楷体" w:eastAsia="楷体" w:cs="楷体"/>
                <w:sz w:val="18"/>
                <w:szCs w:val="18"/>
                <w:lang w:val="en-US" w:eastAsia="zh-CN"/>
              </w:rPr>
              <w:t>(原老师生病调整)</w:t>
            </w:r>
          </w:p>
        </w:tc>
        <w:tc>
          <w:tcPr>
            <w:tcW w:w="1303" w:type="dxa"/>
            <w:shd w:val="clear" w:color="auto" w:fill="auto"/>
            <w:noWrap w:val="0"/>
            <w:vAlign w:val="center"/>
          </w:tcPr>
          <w:p w14:paraId="5E3AEA13">
            <w:pPr>
              <w:spacing w:line="280" w:lineRule="exact"/>
              <w:jc w:val="center"/>
              <w:rPr>
                <w:rFonts w:hint="eastAsia" w:ascii="楷体" w:hAnsi="楷体" w:eastAsia="楷体" w:cs="楷体"/>
                <w:sz w:val="24"/>
                <w:szCs w:val="28"/>
              </w:rPr>
            </w:pPr>
          </w:p>
        </w:tc>
      </w:tr>
      <w:tr w14:paraId="0D95E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shd w:val="clear" w:color="auto" w:fill="auto"/>
            <w:noWrap w:val="0"/>
            <w:vAlign w:val="center"/>
          </w:tcPr>
          <w:p w14:paraId="21CDB314">
            <w:pPr>
              <w:spacing w:line="280" w:lineRule="exact"/>
              <w:rPr>
                <w:rFonts w:hint="eastAsia" w:ascii="楷体" w:hAnsi="楷体" w:eastAsia="楷体" w:cs="楷体"/>
                <w:sz w:val="24"/>
                <w:szCs w:val="28"/>
              </w:rPr>
            </w:pPr>
            <w:r>
              <w:rPr>
                <w:rFonts w:hint="eastAsia" w:ascii="楷体" w:hAnsi="楷体" w:eastAsia="楷体" w:cs="楷体"/>
                <w:sz w:val="24"/>
                <w:szCs w:val="28"/>
              </w:rPr>
              <w:t>2024年秋学期</w:t>
            </w:r>
          </w:p>
        </w:tc>
        <w:tc>
          <w:tcPr>
            <w:tcW w:w="892" w:type="dxa"/>
            <w:shd w:val="clear" w:color="auto" w:fill="auto"/>
            <w:noWrap w:val="0"/>
            <w:vAlign w:val="center"/>
          </w:tcPr>
          <w:p w14:paraId="49D762B8">
            <w:pPr>
              <w:spacing w:line="280" w:lineRule="exact"/>
              <w:jc w:val="center"/>
              <w:rPr>
                <w:rFonts w:hint="eastAsia" w:ascii="楷体" w:hAnsi="楷体" w:eastAsia="楷体" w:cs="楷体"/>
                <w:kern w:val="2"/>
                <w:sz w:val="24"/>
                <w:szCs w:val="28"/>
                <w:lang w:val="en-US" w:eastAsia="zh-CN" w:bidi="ar-SA"/>
              </w:rPr>
            </w:pPr>
            <w:r>
              <w:rPr>
                <w:rFonts w:hint="eastAsia" w:ascii="楷体" w:hAnsi="楷体" w:eastAsia="楷体" w:cs="楷体"/>
                <w:sz w:val="24"/>
                <w:szCs w:val="28"/>
                <w:lang w:val="en-US" w:eastAsia="zh-CN"/>
              </w:rPr>
              <w:t>九</w:t>
            </w:r>
          </w:p>
        </w:tc>
        <w:tc>
          <w:tcPr>
            <w:tcW w:w="1490" w:type="dxa"/>
            <w:shd w:val="clear" w:color="auto" w:fill="auto"/>
            <w:noWrap w:val="0"/>
            <w:vAlign w:val="center"/>
          </w:tcPr>
          <w:p w14:paraId="1421586E">
            <w:pPr>
              <w:spacing w:line="280" w:lineRule="exact"/>
              <w:jc w:val="center"/>
              <w:rPr>
                <w:rFonts w:hint="eastAsia" w:ascii="楷体" w:hAnsi="楷体" w:eastAsia="楷体" w:cs="楷体"/>
                <w:sz w:val="24"/>
                <w:szCs w:val="28"/>
              </w:rPr>
            </w:pPr>
            <w:r>
              <w:rPr>
                <w:rFonts w:hint="eastAsia" w:ascii="楷体" w:hAnsi="楷体" w:eastAsia="楷体" w:cs="楷体"/>
                <w:sz w:val="24"/>
                <w:szCs w:val="28"/>
                <w:lang w:val="en-US" w:eastAsia="zh-CN"/>
              </w:rPr>
              <w:t>物理</w:t>
            </w:r>
          </w:p>
        </w:tc>
        <w:tc>
          <w:tcPr>
            <w:tcW w:w="910" w:type="dxa"/>
            <w:shd w:val="clear" w:color="auto" w:fill="auto"/>
            <w:noWrap w:val="0"/>
            <w:vAlign w:val="center"/>
          </w:tcPr>
          <w:p w14:paraId="63CC05A7">
            <w:pPr>
              <w:spacing w:line="280" w:lineRule="exact"/>
              <w:jc w:val="center"/>
              <w:rPr>
                <w:rFonts w:hint="eastAsia" w:ascii="楷体" w:hAnsi="楷体" w:eastAsia="楷体" w:cs="楷体"/>
                <w:sz w:val="24"/>
                <w:szCs w:val="28"/>
              </w:rPr>
            </w:pPr>
            <w:r>
              <w:rPr>
                <w:rFonts w:hint="eastAsia" w:ascii="楷体" w:hAnsi="楷体" w:eastAsia="楷体" w:cs="楷体"/>
                <w:sz w:val="24"/>
                <w:szCs w:val="28"/>
                <w:lang w:val="en-US" w:eastAsia="zh-CN"/>
              </w:rPr>
              <w:t>14</w:t>
            </w:r>
          </w:p>
        </w:tc>
        <w:tc>
          <w:tcPr>
            <w:tcW w:w="910" w:type="dxa"/>
            <w:shd w:val="clear" w:color="auto" w:fill="auto"/>
            <w:noWrap w:val="0"/>
            <w:vAlign w:val="center"/>
          </w:tcPr>
          <w:p w14:paraId="35B0E29F">
            <w:pPr>
              <w:spacing w:line="280" w:lineRule="exact"/>
              <w:jc w:val="center"/>
              <w:rPr>
                <w:rFonts w:hint="eastAsia" w:ascii="楷体" w:hAnsi="楷体" w:eastAsia="楷体" w:cs="楷体"/>
                <w:sz w:val="24"/>
                <w:szCs w:val="28"/>
              </w:rPr>
            </w:pPr>
            <w:r>
              <w:rPr>
                <w:rFonts w:hint="eastAsia" w:ascii="楷体" w:hAnsi="楷体" w:eastAsia="楷体" w:cs="楷体"/>
                <w:sz w:val="24"/>
                <w:szCs w:val="28"/>
                <w:lang w:val="en-US" w:eastAsia="zh-CN"/>
              </w:rPr>
              <w:t>280</w:t>
            </w:r>
          </w:p>
        </w:tc>
        <w:tc>
          <w:tcPr>
            <w:tcW w:w="2150" w:type="dxa"/>
            <w:shd w:val="clear" w:color="auto" w:fill="auto"/>
            <w:noWrap w:val="0"/>
            <w:vAlign w:val="center"/>
          </w:tcPr>
          <w:p w14:paraId="11AD6BD0">
            <w:pPr>
              <w:spacing w:line="280" w:lineRule="exact"/>
              <w:jc w:val="center"/>
              <w:rPr>
                <w:rFonts w:hint="eastAsia" w:ascii="楷体" w:hAnsi="楷体" w:eastAsia="楷体" w:cs="楷体"/>
                <w:sz w:val="24"/>
                <w:szCs w:val="28"/>
                <w:lang w:val="en-US" w:eastAsia="zh-CN"/>
              </w:rPr>
            </w:pPr>
            <w:r>
              <w:rPr>
                <w:rFonts w:hint="eastAsia" w:ascii="楷体" w:hAnsi="楷体" w:eastAsia="楷体" w:cs="楷体"/>
                <w:sz w:val="24"/>
                <w:szCs w:val="28"/>
                <w:lang w:val="en-US" w:eastAsia="zh-CN"/>
              </w:rPr>
              <w:t>九(5)、九(19)</w:t>
            </w:r>
          </w:p>
        </w:tc>
        <w:tc>
          <w:tcPr>
            <w:tcW w:w="1303" w:type="dxa"/>
            <w:shd w:val="clear" w:color="auto" w:fill="auto"/>
            <w:noWrap w:val="0"/>
            <w:vAlign w:val="center"/>
          </w:tcPr>
          <w:p w14:paraId="1AFA6E1D">
            <w:pPr>
              <w:spacing w:line="280" w:lineRule="exact"/>
              <w:jc w:val="center"/>
              <w:rPr>
                <w:rFonts w:hint="eastAsia" w:ascii="楷体" w:hAnsi="楷体" w:eastAsia="楷体" w:cs="楷体"/>
                <w:sz w:val="24"/>
                <w:szCs w:val="28"/>
              </w:rPr>
            </w:pPr>
          </w:p>
        </w:tc>
      </w:tr>
      <w:tr w14:paraId="1F9EE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shd w:val="clear" w:color="auto" w:fill="auto"/>
            <w:noWrap w:val="0"/>
            <w:vAlign w:val="center"/>
          </w:tcPr>
          <w:p w14:paraId="46B2ADA7">
            <w:pPr>
              <w:spacing w:line="280" w:lineRule="exact"/>
              <w:rPr>
                <w:rFonts w:hint="eastAsia" w:ascii="楷体" w:hAnsi="楷体" w:eastAsia="楷体" w:cs="楷体"/>
                <w:sz w:val="24"/>
                <w:szCs w:val="28"/>
              </w:rPr>
            </w:pPr>
            <w:r>
              <w:rPr>
                <w:rFonts w:hint="eastAsia" w:ascii="楷体" w:hAnsi="楷体" w:eastAsia="楷体" w:cs="楷体"/>
                <w:sz w:val="24"/>
                <w:szCs w:val="28"/>
              </w:rPr>
              <w:t>2025年春学期</w:t>
            </w:r>
          </w:p>
        </w:tc>
        <w:tc>
          <w:tcPr>
            <w:tcW w:w="892" w:type="dxa"/>
            <w:shd w:val="clear" w:color="auto" w:fill="auto"/>
            <w:noWrap w:val="0"/>
            <w:vAlign w:val="center"/>
          </w:tcPr>
          <w:p w14:paraId="08DF821E">
            <w:pPr>
              <w:spacing w:line="280" w:lineRule="exact"/>
              <w:jc w:val="center"/>
              <w:rPr>
                <w:rFonts w:hint="eastAsia" w:ascii="楷体" w:hAnsi="楷体" w:eastAsia="楷体" w:cs="楷体"/>
                <w:sz w:val="24"/>
                <w:szCs w:val="28"/>
                <w:lang w:val="en-US" w:eastAsia="zh-CN"/>
              </w:rPr>
            </w:pPr>
            <w:r>
              <w:rPr>
                <w:rFonts w:hint="eastAsia" w:ascii="楷体" w:hAnsi="楷体" w:eastAsia="楷体" w:cs="楷体"/>
                <w:sz w:val="24"/>
                <w:szCs w:val="28"/>
                <w:lang w:val="en-US" w:eastAsia="zh-CN"/>
              </w:rPr>
              <w:t>九</w:t>
            </w:r>
          </w:p>
        </w:tc>
        <w:tc>
          <w:tcPr>
            <w:tcW w:w="1490" w:type="dxa"/>
            <w:shd w:val="clear" w:color="auto" w:fill="auto"/>
            <w:noWrap w:val="0"/>
            <w:vAlign w:val="center"/>
          </w:tcPr>
          <w:p w14:paraId="1FA849DE">
            <w:pPr>
              <w:spacing w:line="280" w:lineRule="exact"/>
              <w:jc w:val="center"/>
              <w:rPr>
                <w:rFonts w:hint="eastAsia" w:ascii="楷体" w:hAnsi="楷体" w:eastAsia="楷体" w:cs="楷体"/>
                <w:sz w:val="24"/>
                <w:szCs w:val="28"/>
              </w:rPr>
            </w:pPr>
            <w:r>
              <w:rPr>
                <w:rFonts w:hint="eastAsia" w:ascii="楷体" w:hAnsi="楷体" w:eastAsia="楷体" w:cs="楷体"/>
                <w:sz w:val="24"/>
                <w:szCs w:val="28"/>
                <w:lang w:val="en-US" w:eastAsia="zh-CN"/>
              </w:rPr>
              <w:t>物理</w:t>
            </w:r>
          </w:p>
        </w:tc>
        <w:tc>
          <w:tcPr>
            <w:tcW w:w="910" w:type="dxa"/>
            <w:shd w:val="clear" w:color="auto" w:fill="auto"/>
            <w:noWrap w:val="0"/>
            <w:vAlign w:val="center"/>
          </w:tcPr>
          <w:p w14:paraId="4AC13634">
            <w:pPr>
              <w:spacing w:line="280" w:lineRule="exact"/>
              <w:jc w:val="center"/>
              <w:rPr>
                <w:rFonts w:hint="eastAsia" w:ascii="楷体" w:hAnsi="楷体" w:eastAsia="楷体" w:cs="楷体"/>
                <w:sz w:val="24"/>
                <w:szCs w:val="28"/>
              </w:rPr>
            </w:pPr>
            <w:r>
              <w:rPr>
                <w:rFonts w:hint="eastAsia" w:ascii="楷体" w:hAnsi="楷体" w:eastAsia="楷体" w:cs="楷体"/>
                <w:sz w:val="24"/>
                <w:szCs w:val="28"/>
                <w:lang w:val="en-US" w:eastAsia="zh-CN"/>
              </w:rPr>
              <w:t>14</w:t>
            </w:r>
          </w:p>
        </w:tc>
        <w:tc>
          <w:tcPr>
            <w:tcW w:w="910" w:type="dxa"/>
            <w:shd w:val="clear" w:color="auto" w:fill="auto"/>
            <w:noWrap w:val="0"/>
            <w:vAlign w:val="center"/>
          </w:tcPr>
          <w:p w14:paraId="2ECDF7BC">
            <w:pPr>
              <w:spacing w:line="280" w:lineRule="exact"/>
              <w:jc w:val="center"/>
              <w:rPr>
                <w:rFonts w:hint="eastAsia" w:ascii="楷体" w:hAnsi="楷体" w:eastAsia="楷体" w:cs="楷体"/>
                <w:sz w:val="24"/>
                <w:szCs w:val="28"/>
              </w:rPr>
            </w:pPr>
            <w:r>
              <w:rPr>
                <w:rFonts w:hint="eastAsia" w:ascii="楷体" w:hAnsi="楷体" w:eastAsia="楷体" w:cs="楷体"/>
                <w:sz w:val="24"/>
                <w:szCs w:val="28"/>
                <w:lang w:val="en-US" w:eastAsia="zh-CN"/>
              </w:rPr>
              <w:t>252</w:t>
            </w:r>
          </w:p>
        </w:tc>
        <w:tc>
          <w:tcPr>
            <w:tcW w:w="2150" w:type="dxa"/>
            <w:shd w:val="clear" w:color="auto" w:fill="auto"/>
            <w:noWrap w:val="0"/>
            <w:vAlign w:val="center"/>
          </w:tcPr>
          <w:p w14:paraId="24F711C4">
            <w:pPr>
              <w:spacing w:line="280" w:lineRule="exact"/>
              <w:jc w:val="center"/>
              <w:rPr>
                <w:rFonts w:hint="eastAsia" w:ascii="楷体" w:hAnsi="楷体" w:eastAsia="楷体" w:cs="楷体"/>
                <w:sz w:val="24"/>
                <w:szCs w:val="28"/>
              </w:rPr>
            </w:pPr>
            <w:r>
              <w:rPr>
                <w:rFonts w:hint="eastAsia" w:ascii="楷体" w:hAnsi="楷体" w:eastAsia="楷体" w:cs="楷体"/>
                <w:sz w:val="24"/>
                <w:szCs w:val="28"/>
                <w:lang w:val="en-US" w:eastAsia="zh-CN"/>
              </w:rPr>
              <w:t>九(5)、九(19)</w:t>
            </w:r>
          </w:p>
        </w:tc>
        <w:tc>
          <w:tcPr>
            <w:tcW w:w="1303" w:type="dxa"/>
            <w:shd w:val="clear" w:color="auto" w:fill="auto"/>
            <w:noWrap w:val="0"/>
            <w:vAlign w:val="center"/>
          </w:tcPr>
          <w:p w14:paraId="0AC74EAE">
            <w:pPr>
              <w:spacing w:line="280" w:lineRule="exact"/>
              <w:jc w:val="center"/>
              <w:rPr>
                <w:rFonts w:hint="eastAsia" w:ascii="楷体" w:hAnsi="楷体" w:eastAsia="楷体" w:cs="楷体"/>
                <w:sz w:val="24"/>
                <w:szCs w:val="28"/>
              </w:rPr>
            </w:pPr>
          </w:p>
        </w:tc>
      </w:tr>
      <w:tr w14:paraId="4DD1F2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702" w:type="dxa"/>
            <w:shd w:val="clear" w:color="auto" w:fill="auto"/>
            <w:noWrap w:val="0"/>
            <w:vAlign w:val="center"/>
          </w:tcPr>
          <w:p w14:paraId="2751F246">
            <w:pPr>
              <w:spacing w:line="280" w:lineRule="exact"/>
              <w:rPr>
                <w:rFonts w:hint="eastAsia" w:ascii="楷体" w:hAnsi="楷体" w:eastAsia="楷体" w:cs="楷体"/>
                <w:sz w:val="24"/>
                <w:szCs w:val="28"/>
              </w:rPr>
            </w:pPr>
            <w:r>
              <w:rPr>
                <w:rFonts w:hint="eastAsia" w:ascii="楷体" w:hAnsi="楷体" w:eastAsia="楷体" w:cs="楷体"/>
                <w:sz w:val="24"/>
                <w:szCs w:val="28"/>
              </w:rPr>
              <w:t>2025年秋学期</w:t>
            </w:r>
          </w:p>
        </w:tc>
        <w:tc>
          <w:tcPr>
            <w:tcW w:w="892" w:type="dxa"/>
            <w:shd w:val="clear" w:color="auto" w:fill="auto"/>
            <w:noWrap w:val="0"/>
            <w:vAlign w:val="center"/>
          </w:tcPr>
          <w:p w14:paraId="787A5B79">
            <w:pPr>
              <w:spacing w:line="280" w:lineRule="exact"/>
              <w:jc w:val="center"/>
              <w:rPr>
                <w:rFonts w:hint="eastAsia" w:ascii="楷体" w:hAnsi="楷体" w:eastAsia="楷体" w:cs="楷体"/>
                <w:sz w:val="24"/>
                <w:szCs w:val="28"/>
                <w:lang w:val="en-US" w:eastAsia="zh-CN"/>
              </w:rPr>
            </w:pPr>
            <w:r>
              <w:rPr>
                <w:rFonts w:hint="eastAsia" w:ascii="楷体" w:hAnsi="楷体" w:eastAsia="楷体" w:cs="楷体"/>
                <w:sz w:val="24"/>
                <w:szCs w:val="28"/>
                <w:lang w:val="en-US" w:eastAsia="zh-CN"/>
              </w:rPr>
              <w:t>九</w:t>
            </w:r>
          </w:p>
        </w:tc>
        <w:tc>
          <w:tcPr>
            <w:tcW w:w="1490" w:type="dxa"/>
            <w:shd w:val="clear" w:color="auto" w:fill="auto"/>
            <w:noWrap w:val="0"/>
            <w:vAlign w:val="center"/>
          </w:tcPr>
          <w:p w14:paraId="1CE47303">
            <w:pPr>
              <w:spacing w:line="280" w:lineRule="exact"/>
              <w:jc w:val="center"/>
              <w:rPr>
                <w:rFonts w:hint="eastAsia" w:ascii="楷体" w:hAnsi="楷体" w:eastAsia="楷体" w:cs="楷体"/>
                <w:sz w:val="24"/>
                <w:szCs w:val="28"/>
              </w:rPr>
            </w:pPr>
            <w:r>
              <w:rPr>
                <w:rFonts w:hint="eastAsia" w:ascii="楷体" w:hAnsi="楷体" w:eastAsia="楷体" w:cs="楷体"/>
                <w:sz w:val="24"/>
                <w:szCs w:val="28"/>
                <w:lang w:val="en-US" w:eastAsia="zh-CN"/>
              </w:rPr>
              <w:t>物理</w:t>
            </w:r>
          </w:p>
        </w:tc>
        <w:tc>
          <w:tcPr>
            <w:tcW w:w="910" w:type="dxa"/>
            <w:shd w:val="clear" w:color="auto" w:fill="auto"/>
            <w:noWrap w:val="0"/>
            <w:vAlign w:val="center"/>
          </w:tcPr>
          <w:p w14:paraId="08C8E5BF">
            <w:pPr>
              <w:spacing w:line="280" w:lineRule="exact"/>
              <w:jc w:val="center"/>
              <w:rPr>
                <w:rFonts w:hint="eastAsia" w:ascii="楷体" w:hAnsi="楷体" w:eastAsia="楷体" w:cs="楷体"/>
                <w:sz w:val="24"/>
                <w:szCs w:val="28"/>
              </w:rPr>
            </w:pPr>
            <w:r>
              <w:rPr>
                <w:rFonts w:hint="eastAsia" w:ascii="楷体" w:hAnsi="楷体" w:eastAsia="楷体" w:cs="楷体"/>
                <w:sz w:val="24"/>
                <w:szCs w:val="28"/>
                <w:lang w:val="en-US" w:eastAsia="zh-CN"/>
              </w:rPr>
              <w:t>14</w:t>
            </w:r>
          </w:p>
        </w:tc>
        <w:tc>
          <w:tcPr>
            <w:tcW w:w="910" w:type="dxa"/>
            <w:shd w:val="clear" w:color="auto" w:fill="auto"/>
            <w:noWrap w:val="0"/>
            <w:vAlign w:val="center"/>
          </w:tcPr>
          <w:p w14:paraId="3C653E5A">
            <w:pPr>
              <w:spacing w:line="280" w:lineRule="exact"/>
              <w:jc w:val="center"/>
              <w:rPr>
                <w:rFonts w:hint="eastAsia" w:ascii="楷体" w:hAnsi="楷体" w:eastAsia="楷体" w:cs="楷体"/>
                <w:sz w:val="24"/>
                <w:szCs w:val="28"/>
              </w:rPr>
            </w:pPr>
            <w:r>
              <w:rPr>
                <w:rFonts w:hint="eastAsia" w:ascii="楷体" w:hAnsi="楷体" w:eastAsia="楷体" w:cs="楷体"/>
                <w:sz w:val="24"/>
                <w:szCs w:val="28"/>
                <w:lang w:val="en-US" w:eastAsia="zh-CN"/>
              </w:rPr>
              <w:t>280</w:t>
            </w:r>
          </w:p>
        </w:tc>
        <w:tc>
          <w:tcPr>
            <w:tcW w:w="2150" w:type="dxa"/>
            <w:shd w:val="clear" w:color="auto" w:fill="auto"/>
            <w:noWrap w:val="0"/>
            <w:vAlign w:val="center"/>
          </w:tcPr>
          <w:p w14:paraId="62B44924">
            <w:pPr>
              <w:spacing w:line="280" w:lineRule="exact"/>
              <w:jc w:val="center"/>
              <w:rPr>
                <w:rFonts w:hint="eastAsia" w:ascii="楷体" w:hAnsi="楷体" w:eastAsia="楷体" w:cs="楷体"/>
                <w:sz w:val="24"/>
                <w:szCs w:val="28"/>
                <w:lang w:val="en-US" w:eastAsia="zh-CN"/>
              </w:rPr>
            </w:pPr>
            <w:r>
              <w:rPr>
                <w:rFonts w:hint="eastAsia" w:ascii="楷体" w:hAnsi="楷体" w:eastAsia="楷体" w:cs="楷体"/>
                <w:sz w:val="24"/>
                <w:szCs w:val="28"/>
                <w:lang w:val="en-US" w:eastAsia="zh-CN"/>
              </w:rPr>
              <w:t>九(2)、九(9)</w:t>
            </w:r>
          </w:p>
        </w:tc>
        <w:tc>
          <w:tcPr>
            <w:tcW w:w="1303" w:type="dxa"/>
            <w:shd w:val="clear" w:color="auto" w:fill="auto"/>
            <w:noWrap w:val="0"/>
            <w:vAlign w:val="center"/>
          </w:tcPr>
          <w:p w14:paraId="329D5138">
            <w:pPr>
              <w:spacing w:line="280" w:lineRule="exact"/>
              <w:jc w:val="center"/>
              <w:rPr>
                <w:rFonts w:hint="eastAsia" w:ascii="楷体" w:hAnsi="楷体" w:eastAsia="楷体" w:cs="楷体"/>
                <w:sz w:val="24"/>
                <w:szCs w:val="28"/>
              </w:rPr>
            </w:pPr>
          </w:p>
        </w:tc>
      </w:tr>
    </w:tbl>
    <w:p w14:paraId="53D17921">
      <w:pPr>
        <w:spacing w:line="400" w:lineRule="exact"/>
        <w:ind w:left="958" w:hanging="957" w:hangingChars="342"/>
        <w:rPr>
          <w:rFonts w:eastAsia="楷体_GB2312"/>
          <w:sz w:val="24"/>
          <w:szCs w:val="28"/>
        </w:rPr>
      </w:pPr>
      <w:r>
        <w:rPr>
          <w:rFonts w:eastAsia="黑体"/>
          <w:sz w:val="28"/>
          <w:szCs w:val="28"/>
        </w:rPr>
        <w:t>备注：</w:t>
      </w:r>
      <w:r>
        <w:rPr>
          <w:rFonts w:eastAsia="楷体_GB2312"/>
          <w:sz w:val="24"/>
          <w:szCs w:val="28"/>
        </w:rPr>
        <w:t>1.周课时数和总学时数应以实际课堂教学时数填写。</w:t>
      </w:r>
    </w:p>
    <w:p w14:paraId="2401C07C">
      <w:pPr>
        <w:spacing w:line="400" w:lineRule="exact"/>
        <w:ind w:left="1017" w:leftChars="266" w:hanging="458" w:hangingChars="191"/>
        <w:rPr>
          <w:rFonts w:eastAsia="楷体_GB2312"/>
          <w:sz w:val="24"/>
          <w:szCs w:val="28"/>
        </w:rPr>
      </w:pPr>
      <w:r>
        <w:rPr>
          <w:rFonts w:eastAsia="楷体_GB2312"/>
          <w:sz w:val="24"/>
          <w:szCs w:val="28"/>
        </w:rPr>
        <w:t>2.学校行政人员和教研员填写听课节数。</w:t>
      </w:r>
    </w:p>
    <w:p w14:paraId="2A4AEA99">
      <w:pPr>
        <w:spacing w:line="100" w:lineRule="exact"/>
      </w:pPr>
    </w:p>
    <w:p w14:paraId="1B486C24">
      <w:pPr>
        <w:spacing w:line="560" w:lineRule="exact"/>
        <w:rPr>
          <w:rFonts w:eastAsia="黑体"/>
          <w:sz w:val="28"/>
          <w:szCs w:val="28"/>
        </w:rPr>
      </w:pPr>
      <w:r>
        <w:rPr>
          <w:rFonts w:eastAsia="黑体"/>
          <w:sz w:val="28"/>
          <w:szCs w:val="28"/>
        </w:rPr>
        <w:t>三、近6年育人案例</w:t>
      </w:r>
    </w:p>
    <w:tbl>
      <w:tblPr>
        <w:tblStyle w:val="4"/>
        <w:tblW w:w="91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31"/>
      </w:tblGrid>
      <w:tr w14:paraId="30A6A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131" w:type="dxa"/>
            <w:noWrap w:val="0"/>
            <w:vAlign w:val="top"/>
          </w:tcPr>
          <w:p w14:paraId="06443218">
            <w:pPr>
              <w:keepNext w:val="0"/>
              <w:keepLines w:val="0"/>
              <w:pageBreakBefore w:val="0"/>
              <w:widowControl w:val="0"/>
              <w:kinsoku/>
              <w:wordWrap/>
              <w:overflowPunct/>
              <w:topLinePunct w:val="0"/>
              <w:autoSpaceDE/>
              <w:autoSpaceDN/>
              <w:bidi w:val="0"/>
              <w:adjustRightInd/>
              <w:snapToGrid/>
              <w:spacing w:line="288" w:lineRule="auto"/>
              <w:ind w:left="19" w:leftChars="9" w:firstLine="398" w:firstLineChars="166"/>
              <w:textAlignment w:val="auto"/>
              <w:rPr>
                <w:rFonts w:hint="eastAsia" w:eastAsia="楷体_GB2312"/>
                <w:kern w:val="32"/>
                <w:sz w:val="24"/>
              </w:rPr>
            </w:pPr>
            <w:r>
              <w:rPr>
                <w:rFonts w:hint="eastAsia" w:eastAsia="楷体_GB2312"/>
                <w:kern w:val="32"/>
                <w:sz w:val="24"/>
              </w:rPr>
              <w:t>作为一名深耕物理教学一线的教师，我始终坚守“立德树人”根本任务，</w:t>
            </w:r>
            <w:r>
              <w:rPr>
                <w:rFonts w:hint="eastAsia" w:eastAsia="楷体_GB2312"/>
                <w:kern w:val="32"/>
                <w:sz w:val="24"/>
                <w:lang w:val="en-US" w:eastAsia="zh-CN"/>
              </w:rPr>
              <w:t>秉持以人为本，因材施教的育人</w:t>
            </w:r>
            <w:r>
              <w:rPr>
                <w:rFonts w:hint="eastAsia" w:eastAsia="楷体_GB2312"/>
                <w:kern w:val="32"/>
                <w:sz w:val="24"/>
              </w:rPr>
              <w:t>理念，将关爱学生、学科育人、管理育人融入物理教学全过程，用爱心、耐心与专业助力学生成长，</w:t>
            </w:r>
            <w:r>
              <w:rPr>
                <w:rFonts w:hint="eastAsia" w:eastAsia="楷体_GB2312"/>
                <w:kern w:val="32"/>
                <w:sz w:val="24"/>
                <w:lang w:val="en-US" w:eastAsia="zh-CN"/>
              </w:rPr>
              <w:t>逐渐形成自己</w:t>
            </w:r>
            <w:r>
              <w:rPr>
                <w:rFonts w:hint="eastAsia" w:eastAsia="楷体_GB2312"/>
                <w:kern w:val="32"/>
                <w:sz w:val="24"/>
              </w:rPr>
              <w:t>“</w:t>
            </w:r>
            <w:r>
              <w:rPr>
                <w:rFonts w:hint="eastAsia" w:eastAsia="楷体_GB2312"/>
                <w:kern w:val="32"/>
                <w:sz w:val="24"/>
                <w:lang w:val="en-US" w:eastAsia="zh-CN"/>
              </w:rPr>
              <w:t>有温度”的育人主张</w:t>
            </w:r>
            <w:r>
              <w:rPr>
                <w:rFonts w:hint="eastAsia" w:eastAsia="楷体_GB2312"/>
                <w:kern w:val="32"/>
                <w:sz w:val="24"/>
              </w:rPr>
              <w:t>。</w:t>
            </w:r>
          </w:p>
          <w:p w14:paraId="48DA2B3A">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175"/>
              <w:textAlignment w:val="auto"/>
              <w:rPr>
                <w:rFonts w:hint="eastAsia" w:eastAsia="楷体_GB2312"/>
                <w:kern w:val="32"/>
                <w:sz w:val="24"/>
              </w:rPr>
            </w:pPr>
            <w:r>
              <w:rPr>
                <w:rFonts w:hint="eastAsia" w:eastAsia="楷体_GB2312"/>
                <w:kern w:val="32"/>
                <w:sz w:val="24"/>
              </w:rPr>
              <w:t>一、关爱学生，用</w:t>
            </w:r>
            <w:r>
              <w:rPr>
                <w:rFonts w:hint="eastAsia" w:eastAsia="楷体_GB2312"/>
                <w:kern w:val="32"/>
                <w:sz w:val="24"/>
                <w:lang w:val="en-US" w:eastAsia="zh-CN"/>
              </w:rPr>
              <w:t>心灵的“温度”</w:t>
            </w:r>
            <w:r>
              <w:rPr>
                <w:rFonts w:hint="eastAsia" w:eastAsia="楷体_GB2312"/>
                <w:kern w:val="32"/>
                <w:sz w:val="24"/>
              </w:rPr>
              <w:t>守护</w:t>
            </w:r>
            <w:r>
              <w:rPr>
                <w:rFonts w:hint="eastAsia" w:eastAsia="楷体_GB2312"/>
                <w:kern w:val="32"/>
                <w:sz w:val="24"/>
                <w:lang w:val="en-US" w:eastAsia="zh-CN"/>
              </w:rPr>
              <w:t>健康</w:t>
            </w:r>
            <w:r>
              <w:rPr>
                <w:rFonts w:hint="eastAsia" w:eastAsia="楷体_GB2312"/>
                <w:kern w:val="32"/>
                <w:sz w:val="24"/>
              </w:rPr>
              <w:t>成长</w:t>
            </w:r>
          </w:p>
          <w:p w14:paraId="2B38AE81">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175"/>
              <w:textAlignment w:val="auto"/>
              <w:rPr>
                <w:rFonts w:hint="eastAsia" w:eastAsia="楷体_GB2312"/>
                <w:kern w:val="32"/>
                <w:sz w:val="24"/>
              </w:rPr>
            </w:pPr>
            <w:r>
              <w:rPr>
                <w:rFonts w:hint="eastAsia" w:eastAsia="楷体_GB2312"/>
                <w:kern w:val="32"/>
                <w:sz w:val="24"/>
              </w:rPr>
              <w:t>我始终关注学生身心健康，精准帮扶后进学生、悉心呵护特殊家庭学生，不放弃每一位孩子。2021届陈</w:t>
            </w:r>
            <w:r>
              <w:rPr>
                <w:rFonts w:hint="eastAsia" w:eastAsia="楷体_GB2312"/>
                <w:kern w:val="32"/>
                <w:sz w:val="24"/>
                <w:lang w:val="en-US" w:eastAsia="zh-CN"/>
              </w:rPr>
              <w:t>**</w:t>
            </w:r>
            <w:r>
              <w:rPr>
                <w:rFonts w:hint="eastAsia" w:eastAsia="楷体_GB2312"/>
                <w:kern w:val="32"/>
                <w:sz w:val="24"/>
              </w:rPr>
              <w:t>同学天资聪颖、热爱物理，但性格敏感，成绩波动易陷入焦虑。我坚持课后与她谈心疏导，引导她正确看待成败；每一次作业、考试均面批面改，肯定优点、剖析思维误区，帮助她稳定心态。最终她中考物理斩获满分，考入淮阴中学，如今就读于中国药科大学，仍与我保持联系分享成长点滴。同一个班级，中考物理成绩获满分的人数达6人，体现了同学们优秀的学习状态以及我与他们的良好的师生关系。</w:t>
            </w:r>
          </w:p>
          <w:p w14:paraId="2A48F803">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175"/>
              <w:textAlignment w:val="auto"/>
              <w:rPr>
                <w:rFonts w:hint="eastAsia" w:eastAsia="楷体_GB2312"/>
                <w:kern w:val="32"/>
                <w:sz w:val="24"/>
              </w:rPr>
            </w:pPr>
            <w:r>
              <w:rPr>
                <w:rFonts w:hint="eastAsia" w:eastAsia="楷体_GB2312"/>
                <w:kern w:val="32"/>
                <w:sz w:val="24"/>
              </w:rPr>
              <w:t>同班崔</w:t>
            </w:r>
            <w:r>
              <w:rPr>
                <w:rFonts w:hint="eastAsia" w:eastAsia="楷体_GB2312"/>
                <w:kern w:val="32"/>
                <w:sz w:val="24"/>
                <w:lang w:val="en-US" w:eastAsia="zh-CN"/>
              </w:rPr>
              <w:t>*</w:t>
            </w:r>
            <w:r>
              <w:rPr>
                <w:rFonts w:hint="eastAsia" w:eastAsia="楷体_GB2312"/>
                <w:kern w:val="32"/>
                <w:sz w:val="24"/>
              </w:rPr>
              <w:t>同学基础薄弱、心态脆弱，</w:t>
            </w:r>
            <w:r>
              <w:rPr>
                <w:rFonts w:hint="eastAsia" w:eastAsia="楷体_GB2312"/>
                <w:kern w:val="32"/>
                <w:sz w:val="24"/>
                <w:lang w:eastAsia="zh-CN"/>
              </w:rPr>
              <w:t>遇到</w:t>
            </w:r>
            <w:r>
              <w:rPr>
                <w:rFonts w:hint="eastAsia" w:eastAsia="楷体_GB2312"/>
                <w:kern w:val="32"/>
                <w:sz w:val="24"/>
              </w:rPr>
              <w:t>挫折易情绪崩溃。我针对性制定引导方案，课堂上从基础物理问题入手提问，逐步提升难度，激发其学习信心；发现他擅长画画并收到其作品后，我大加赞赏并设为微信头像，这份认可让他动力倍增，成绩稳步提升，最终也考入淮阴中学。</w:t>
            </w:r>
            <w:r>
              <w:rPr>
                <w:rFonts w:hint="eastAsia" w:eastAsia="楷体_GB2312"/>
                <w:kern w:val="32"/>
                <w:sz w:val="24"/>
                <w:lang w:val="en-US" w:eastAsia="zh-CN"/>
              </w:rPr>
              <w:t>上了高中后，他还多次来学校看望我，我不断地给他鼓励，他学习虽有波动，但最后仍以优异成绩考入扬州大学。</w:t>
            </w:r>
            <w:r>
              <w:rPr>
                <w:rFonts w:hint="eastAsia" w:eastAsia="楷体_GB2312"/>
                <w:kern w:val="32"/>
                <w:sz w:val="24"/>
              </w:rPr>
              <w:t>2025届孙</w:t>
            </w:r>
            <w:r>
              <w:rPr>
                <w:rFonts w:hint="eastAsia" w:eastAsia="楷体_GB2312"/>
                <w:kern w:val="32"/>
                <w:sz w:val="24"/>
                <w:lang w:val="en-US" w:eastAsia="zh-CN"/>
              </w:rPr>
              <w:t>**</w:t>
            </w:r>
            <w:r>
              <w:rPr>
                <w:rFonts w:hint="eastAsia" w:eastAsia="楷体_GB2312"/>
                <w:kern w:val="32"/>
                <w:sz w:val="24"/>
              </w:rPr>
              <w:t>同学</w:t>
            </w:r>
            <w:r>
              <w:rPr>
                <w:rFonts w:hint="eastAsia" w:eastAsia="楷体_GB2312"/>
                <w:kern w:val="32"/>
                <w:sz w:val="24"/>
                <w:lang w:val="en-US" w:eastAsia="zh-CN"/>
              </w:rPr>
              <w:t>性格</w:t>
            </w:r>
            <w:r>
              <w:rPr>
                <w:rFonts w:hint="eastAsia" w:eastAsia="楷体_GB2312"/>
                <w:kern w:val="32"/>
                <w:sz w:val="24"/>
              </w:rPr>
              <w:t>内敛敏感，父亲的教育长期缺位、母亲强势，导致心情抑郁、成绩落后。她对物理产生兴趣后，常来办公室请教问题、倾诉苦恼，我耐心辅导学业，引导她理解父母、感受温暖，帮助她走出心理阴霾，最终考入江苏省清江中学，至今</w:t>
            </w:r>
            <w:r>
              <w:rPr>
                <w:rFonts w:hint="eastAsia" w:eastAsia="楷体_GB2312"/>
                <w:kern w:val="32"/>
                <w:sz w:val="24"/>
                <w:lang w:val="en-US" w:eastAsia="zh-CN"/>
              </w:rPr>
              <w:t>心情不好时</w:t>
            </w:r>
            <w:r>
              <w:rPr>
                <w:rFonts w:hint="eastAsia" w:eastAsia="楷体_GB2312"/>
                <w:kern w:val="32"/>
                <w:sz w:val="24"/>
              </w:rPr>
              <w:t>仍</w:t>
            </w:r>
            <w:r>
              <w:rPr>
                <w:rFonts w:hint="eastAsia" w:eastAsia="楷体_GB2312"/>
                <w:kern w:val="32"/>
                <w:sz w:val="24"/>
                <w:lang w:val="en-US" w:eastAsia="zh-CN"/>
              </w:rPr>
              <w:t>会找我排解忧愁，我仍然乐于同她交流，鼓励她，支持她。</w:t>
            </w:r>
          </w:p>
          <w:p w14:paraId="34F270E5">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175"/>
              <w:textAlignment w:val="auto"/>
              <w:rPr>
                <w:rFonts w:hint="eastAsia" w:eastAsia="楷体_GB2312"/>
                <w:kern w:val="32"/>
                <w:sz w:val="24"/>
              </w:rPr>
            </w:pPr>
            <w:r>
              <w:rPr>
                <w:rFonts w:hint="eastAsia" w:eastAsia="楷体_GB2312"/>
                <w:kern w:val="32"/>
                <w:sz w:val="24"/>
              </w:rPr>
              <w:t>二、学科育人，以专业</w:t>
            </w:r>
            <w:r>
              <w:rPr>
                <w:rFonts w:hint="eastAsia" w:eastAsia="楷体_GB2312"/>
                <w:kern w:val="32"/>
                <w:sz w:val="24"/>
                <w:lang w:val="en-US" w:eastAsia="zh-CN"/>
              </w:rPr>
              <w:t>的“温度”</w:t>
            </w:r>
            <w:r>
              <w:rPr>
                <w:rFonts w:hint="eastAsia" w:eastAsia="楷体_GB2312"/>
                <w:kern w:val="32"/>
                <w:sz w:val="24"/>
              </w:rPr>
              <w:t>赋能全面发展</w:t>
            </w:r>
          </w:p>
          <w:p w14:paraId="382DB684">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175"/>
              <w:textAlignment w:val="auto"/>
              <w:rPr>
                <w:rFonts w:hint="eastAsia" w:eastAsia="楷体_GB2312"/>
                <w:kern w:val="32"/>
                <w:sz w:val="24"/>
              </w:rPr>
            </w:pPr>
            <w:r>
              <w:rPr>
                <w:rFonts w:hint="eastAsia" w:eastAsia="楷体_GB2312"/>
                <w:kern w:val="32"/>
                <w:sz w:val="24"/>
              </w:rPr>
              <w:t>我立足物理学科核心素养，坚持</w:t>
            </w:r>
            <w:r>
              <w:rPr>
                <w:rFonts w:hint="eastAsia" w:eastAsia="楷体_GB2312"/>
                <w:kern w:val="32"/>
                <w:sz w:val="24"/>
                <w:lang w:val="en-US" w:eastAsia="zh-CN"/>
              </w:rPr>
              <w:t>学科育人的理念</w:t>
            </w:r>
            <w:r>
              <w:rPr>
                <w:rFonts w:hint="eastAsia" w:eastAsia="楷体_GB2312"/>
                <w:kern w:val="32"/>
                <w:sz w:val="24"/>
              </w:rPr>
              <w:t>，将知识传授与思维培养、习惯养成相结合。2023届戴</w:t>
            </w:r>
            <w:r>
              <w:rPr>
                <w:rFonts w:hint="eastAsia" w:eastAsia="楷体_GB2312"/>
                <w:kern w:val="32"/>
                <w:sz w:val="24"/>
                <w:lang w:val="en-US" w:eastAsia="zh-CN"/>
              </w:rPr>
              <w:t>**</w:t>
            </w:r>
            <w:r>
              <w:rPr>
                <w:rFonts w:hint="eastAsia" w:eastAsia="楷体_GB2312"/>
                <w:kern w:val="32"/>
                <w:sz w:val="24"/>
              </w:rPr>
              <w:t>同学文科突出、理科薄弱，严重影响整体成绩和升学信心。我主动与班主任、化学老师协同，组建帮扶小组，课堂上侧重基础延伸，培养其理科思维；课后面批物理作业，针对性指导查漏补缺。经过系统辅导，她的物理及理科成绩显著提升，顺利考入四星级高中，高中阶段仍保持优异成绩。</w:t>
            </w:r>
          </w:p>
          <w:p w14:paraId="166795C0">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175"/>
              <w:textAlignment w:val="auto"/>
              <w:rPr>
                <w:rFonts w:hint="eastAsia" w:eastAsia="楷体_GB2312"/>
                <w:kern w:val="32"/>
                <w:sz w:val="24"/>
              </w:rPr>
            </w:pPr>
            <w:r>
              <w:rPr>
                <w:rFonts w:hint="eastAsia" w:eastAsia="楷体_GB2312"/>
                <w:kern w:val="32"/>
                <w:sz w:val="24"/>
              </w:rPr>
              <w:t>2025届袁</w:t>
            </w:r>
            <w:r>
              <w:rPr>
                <w:rFonts w:hint="eastAsia" w:eastAsia="楷体_GB2312"/>
                <w:kern w:val="32"/>
                <w:sz w:val="24"/>
                <w:lang w:val="en-US" w:eastAsia="zh-CN"/>
              </w:rPr>
              <w:t>**</w:t>
            </w:r>
            <w:r>
              <w:rPr>
                <w:rFonts w:hint="eastAsia" w:eastAsia="楷体_GB2312"/>
                <w:kern w:val="32"/>
                <w:sz w:val="24"/>
              </w:rPr>
              <w:t>同学聪明善钻研、热爱物理，但情绪化严重、课堂纪律意识薄弱。我扬长避短，课后延伸物理问题锻炼其思维深度，同时严肃指出其课堂不足，引导他改正习惯；利用他爱动手、精力充沛的特点，让他担任物理实践社团负责人，带领同学制作杆秤、滚摆等小实验、小制作，既调动全班学习热情，也让他学会自律。最终他以物理为优势学科，考入江苏省淮阴中学，实现学业理想。</w:t>
            </w:r>
          </w:p>
          <w:p w14:paraId="30BE2979">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175"/>
              <w:textAlignment w:val="auto"/>
              <w:rPr>
                <w:rFonts w:hint="eastAsia" w:eastAsia="楷体_GB2312"/>
                <w:kern w:val="32"/>
                <w:sz w:val="24"/>
              </w:rPr>
            </w:pPr>
            <w:r>
              <w:rPr>
                <w:rFonts w:hint="eastAsia" w:eastAsia="楷体_GB2312"/>
                <w:kern w:val="32"/>
                <w:sz w:val="24"/>
              </w:rPr>
              <w:t>三、管理育人，用责任</w:t>
            </w:r>
            <w:r>
              <w:rPr>
                <w:rFonts w:hint="eastAsia" w:eastAsia="楷体_GB2312"/>
                <w:kern w:val="32"/>
                <w:sz w:val="24"/>
                <w:lang w:val="en-US" w:eastAsia="zh-CN"/>
              </w:rPr>
              <w:t>引领</w:t>
            </w:r>
            <w:r>
              <w:rPr>
                <w:rFonts w:hint="eastAsia" w:eastAsia="楷体_GB2312"/>
                <w:kern w:val="32"/>
                <w:sz w:val="24"/>
                <w:lang w:eastAsia="zh-CN"/>
              </w:rPr>
              <w:t>“</w:t>
            </w:r>
            <w:r>
              <w:rPr>
                <w:rFonts w:hint="eastAsia" w:eastAsia="楷体_GB2312"/>
                <w:kern w:val="32"/>
                <w:sz w:val="24"/>
                <w:lang w:val="en-US" w:eastAsia="zh-CN"/>
              </w:rPr>
              <w:t>温度”的</w:t>
            </w:r>
            <w:r>
              <w:rPr>
                <w:rFonts w:hint="eastAsia" w:eastAsia="楷体_GB2312"/>
                <w:kern w:val="32"/>
                <w:sz w:val="24"/>
              </w:rPr>
              <w:t>提升</w:t>
            </w:r>
          </w:p>
          <w:p w14:paraId="7B05C48C">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175"/>
              <w:textAlignment w:val="auto"/>
              <w:rPr>
                <w:rFonts w:hint="eastAsia" w:eastAsia="楷体_GB2312"/>
                <w:kern w:val="32"/>
                <w:sz w:val="24"/>
              </w:rPr>
            </w:pPr>
            <w:r>
              <w:rPr>
                <w:rFonts w:hint="eastAsia" w:eastAsia="楷体_GB2312"/>
                <w:kern w:val="32"/>
                <w:sz w:val="24"/>
              </w:rPr>
              <w:t>我注重挖掘学生潜能，将管理育人融入日常，用责任约束、榜样引领学生成长。2023届陆</w:t>
            </w:r>
            <w:r>
              <w:rPr>
                <w:rFonts w:hint="eastAsia" w:eastAsia="楷体_GB2312"/>
                <w:kern w:val="32"/>
                <w:sz w:val="24"/>
                <w:lang w:val="en-US" w:eastAsia="zh-CN"/>
              </w:rPr>
              <w:t>**</w:t>
            </w:r>
            <w:r>
              <w:rPr>
                <w:rFonts w:hint="eastAsia" w:eastAsia="楷体_GB2312"/>
                <w:kern w:val="32"/>
                <w:sz w:val="24"/>
              </w:rPr>
              <w:t>同学热情乐于助人，但顽皮毛躁、易冲动、成绩薄弱，曾因热心搬凳子磕坏我的笔记本电脑。我肯定其善意并引导他认识自身不足，同时向班主任建议让他担任劳动委员，约定遇事冷静、吃苦在前。在责任引领下，他</w:t>
            </w:r>
            <w:r>
              <w:rPr>
                <w:rFonts w:hint="eastAsia" w:eastAsia="楷体_GB2312"/>
                <w:kern w:val="32"/>
                <w:sz w:val="24"/>
                <w:lang w:val="en-US" w:eastAsia="zh-CN"/>
              </w:rPr>
              <w:t>逐渐克服自身缺点</w:t>
            </w:r>
            <w:r>
              <w:rPr>
                <w:rFonts w:hint="eastAsia" w:eastAsia="楷体_GB2312"/>
                <w:kern w:val="32"/>
                <w:sz w:val="24"/>
              </w:rPr>
              <w:t>，带头完成劳动任务，带领同学营造良好班级氛围，赢得信任并当选班长，自律性和成绩同步提升，</w:t>
            </w:r>
            <w:r>
              <w:rPr>
                <w:rFonts w:hint="eastAsia" w:eastAsia="楷体_GB2312"/>
                <w:kern w:val="32"/>
                <w:sz w:val="24"/>
                <w:lang w:val="en-US" w:eastAsia="zh-CN"/>
              </w:rPr>
              <w:t>后</w:t>
            </w:r>
            <w:r>
              <w:rPr>
                <w:rFonts w:hint="eastAsia" w:eastAsia="楷体_GB2312"/>
                <w:kern w:val="32"/>
                <w:sz w:val="24"/>
              </w:rPr>
              <w:t>中考</w:t>
            </w:r>
            <w:r>
              <w:rPr>
                <w:rFonts w:hint="eastAsia" w:eastAsia="楷体_GB2312"/>
                <w:kern w:val="32"/>
                <w:sz w:val="24"/>
                <w:lang w:val="en-US" w:eastAsia="zh-CN"/>
              </w:rPr>
              <w:t>以</w:t>
            </w:r>
            <w:r>
              <w:rPr>
                <w:rFonts w:hint="eastAsia" w:eastAsia="楷体_GB2312"/>
                <w:kern w:val="32"/>
                <w:sz w:val="24"/>
              </w:rPr>
              <w:t>优异成绩，顺利考入高中。</w:t>
            </w:r>
          </w:p>
          <w:p w14:paraId="39718068">
            <w:pPr>
              <w:keepNext w:val="0"/>
              <w:keepLines w:val="0"/>
              <w:pageBreakBefore w:val="0"/>
              <w:widowControl w:val="0"/>
              <w:kinsoku/>
              <w:wordWrap/>
              <w:overflowPunct/>
              <w:topLinePunct w:val="0"/>
              <w:autoSpaceDE/>
              <w:autoSpaceDN/>
              <w:bidi w:val="0"/>
              <w:adjustRightInd/>
              <w:snapToGrid/>
              <w:spacing w:line="288" w:lineRule="auto"/>
              <w:ind w:left="0" w:leftChars="0" w:firstLine="420" w:firstLineChars="175"/>
              <w:textAlignment w:val="auto"/>
              <w:rPr>
                <w:rFonts w:hint="default" w:eastAsia="楷体_GB2312"/>
                <w:kern w:val="32"/>
                <w:sz w:val="24"/>
                <w:lang w:val="en-US" w:eastAsia="zh-CN"/>
              </w:rPr>
            </w:pPr>
            <w:r>
              <w:rPr>
                <w:rFonts w:hint="eastAsia" w:eastAsia="楷体_GB2312"/>
                <w:kern w:val="32"/>
                <w:sz w:val="24"/>
              </w:rPr>
              <w:t>近6年来，我始终坚守育人初心，将关爱学生、学科育人、管理育人贯穿教育教学全过程，用专业与爱心陪伴学生成长。今后我将继续深耕物理教学一线，探索育人新模式，锤炼专业素养，努力成为师德表率、育人模范，为教育事业高质量发展贡献全部力量。</w:t>
            </w:r>
          </w:p>
        </w:tc>
      </w:tr>
      <w:tr w14:paraId="3F2A8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8" w:hRule="atLeast"/>
          <w:jc w:val="center"/>
        </w:trPr>
        <w:tc>
          <w:tcPr>
            <w:tcW w:w="9131" w:type="dxa"/>
            <w:tcBorders>
              <w:top w:val="single" w:color="auto" w:sz="4" w:space="0"/>
              <w:left w:val="single" w:color="auto" w:sz="4" w:space="0"/>
              <w:bottom w:val="single" w:color="auto" w:sz="4" w:space="0"/>
              <w:right w:val="single" w:color="auto" w:sz="4" w:space="0"/>
            </w:tcBorders>
            <w:noWrap w:val="0"/>
            <w:vAlign w:val="top"/>
          </w:tcPr>
          <w:p w14:paraId="61D3F3DC">
            <w:pPr>
              <w:rPr>
                <w:rFonts w:eastAsia="仿宋_GB2312"/>
                <w:sz w:val="24"/>
              </w:rPr>
            </w:pPr>
            <w:r>
              <w:rPr>
                <w:rFonts w:eastAsia="仿宋_GB2312"/>
                <w:sz w:val="24"/>
              </w:rPr>
              <w:t>学校就案例内容真实性、影响力提出意见</w:t>
            </w:r>
          </w:p>
          <w:p w14:paraId="7341E769">
            <w:pPr>
              <w:rPr>
                <w:rFonts w:eastAsia="仿宋_GB2312"/>
                <w:sz w:val="24"/>
              </w:rPr>
            </w:pPr>
          </w:p>
          <w:p w14:paraId="7EC2FDD0">
            <w:pPr>
              <w:rPr>
                <w:rFonts w:eastAsia="仿宋_GB2312"/>
                <w:sz w:val="24"/>
              </w:rPr>
            </w:pPr>
          </w:p>
          <w:p w14:paraId="2E7F06D5">
            <w:pPr>
              <w:rPr>
                <w:rFonts w:eastAsia="仿宋_GB2312"/>
                <w:sz w:val="24"/>
              </w:rPr>
            </w:pPr>
          </w:p>
          <w:p w14:paraId="5E06379A">
            <w:pPr>
              <w:ind w:firstLine="5342" w:firstLineChars="2226"/>
              <w:rPr>
                <w:rFonts w:eastAsia="仿宋_GB2312"/>
                <w:sz w:val="24"/>
              </w:rPr>
            </w:pPr>
          </w:p>
          <w:p w14:paraId="53E4F218">
            <w:pPr>
              <w:ind w:firstLine="5342" w:firstLineChars="2226"/>
              <w:rPr>
                <w:rFonts w:eastAsia="仿宋_GB2312"/>
                <w:sz w:val="24"/>
              </w:rPr>
            </w:pPr>
          </w:p>
          <w:p w14:paraId="6FC8E786">
            <w:pPr>
              <w:ind w:firstLine="5342" w:firstLineChars="2226"/>
              <w:rPr>
                <w:rFonts w:eastAsia="仿宋_GB2312"/>
                <w:sz w:val="24"/>
              </w:rPr>
            </w:pPr>
          </w:p>
          <w:p w14:paraId="7B951FCA">
            <w:pPr>
              <w:ind w:firstLine="5342" w:firstLineChars="2226"/>
              <w:rPr>
                <w:rFonts w:eastAsia="仿宋_GB2312"/>
                <w:sz w:val="24"/>
              </w:rPr>
            </w:pPr>
          </w:p>
          <w:p w14:paraId="3C678DA6">
            <w:pPr>
              <w:ind w:firstLine="4430" w:firstLineChars="1846"/>
              <w:rPr>
                <w:rFonts w:eastAsia="仿宋_GB2312"/>
                <w:sz w:val="24"/>
              </w:rPr>
            </w:pPr>
            <w:r>
              <w:rPr>
                <w:rFonts w:eastAsia="仿宋_GB2312"/>
                <w:sz w:val="24"/>
              </w:rPr>
              <w:t>单位主要负责人签名：</w:t>
            </w:r>
          </w:p>
        </w:tc>
      </w:tr>
    </w:tbl>
    <w:p w14:paraId="5987743C">
      <w:pPr>
        <w:spacing w:line="560" w:lineRule="exact"/>
        <w:rPr>
          <w:rFonts w:eastAsia="黑体"/>
          <w:sz w:val="28"/>
          <w:szCs w:val="28"/>
        </w:rPr>
      </w:pPr>
      <w:r>
        <w:rPr>
          <w:rFonts w:eastAsia="黑体"/>
          <w:sz w:val="28"/>
          <w:szCs w:val="28"/>
        </w:rPr>
        <w:t>四、任教以来获奖情况</w:t>
      </w:r>
    </w:p>
    <w:tbl>
      <w:tblPr>
        <w:tblStyle w:val="4"/>
        <w:tblW w:w="88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6"/>
        <w:gridCol w:w="3375"/>
        <w:gridCol w:w="1365"/>
        <w:gridCol w:w="1890"/>
        <w:gridCol w:w="1635"/>
      </w:tblGrid>
      <w:tr w14:paraId="2A2EF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566" w:type="dxa"/>
            <w:vMerge w:val="restart"/>
            <w:noWrap w:val="0"/>
            <w:textDirection w:val="tbRlV"/>
            <w:vAlign w:val="center"/>
          </w:tcPr>
          <w:p w14:paraId="2B9A9B38">
            <w:pPr>
              <w:spacing w:line="300" w:lineRule="exact"/>
              <w:jc w:val="center"/>
              <w:rPr>
                <w:rFonts w:eastAsia="仿宋_GB2312"/>
                <w:sz w:val="24"/>
              </w:rPr>
            </w:pPr>
            <w:r>
              <w:rPr>
                <w:rFonts w:eastAsia="仿宋_GB2312"/>
                <w:sz w:val="24"/>
              </w:rPr>
              <w:t>表彰奖励情况</w:t>
            </w:r>
          </w:p>
        </w:tc>
        <w:tc>
          <w:tcPr>
            <w:tcW w:w="3375" w:type="dxa"/>
            <w:noWrap w:val="0"/>
            <w:vAlign w:val="center"/>
          </w:tcPr>
          <w:p w14:paraId="7D35B378">
            <w:pPr>
              <w:jc w:val="center"/>
              <w:rPr>
                <w:rFonts w:eastAsia="仿宋_GB2312"/>
                <w:sz w:val="24"/>
              </w:rPr>
            </w:pPr>
            <w:r>
              <w:rPr>
                <w:rFonts w:eastAsia="仿宋_GB2312"/>
                <w:sz w:val="24"/>
              </w:rPr>
              <w:t>荣誉称号</w:t>
            </w:r>
          </w:p>
        </w:tc>
        <w:tc>
          <w:tcPr>
            <w:tcW w:w="1365" w:type="dxa"/>
            <w:noWrap w:val="0"/>
            <w:vAlign w:val="center"/>
          </w:tcPr>
          <w:p w14:paraId="45987D61">
            <w:pPr>
              <w:jc w:val="center"/>
              <w:rPr>
                <w:rFonts w:eastAsia="仿宋_GB2312"/>
                <w:sz w:val="24"/>
              </w:rPr>
            </w:pPr>
            <w:r>
              <w:rPr>
                <w:rFonts w:eastAsia="仿宋_GB2312"/>
                <w:sz w:val="24"/>
              </w:rPr>
              <w:t>时间</w:t>
            </w:r>
          </w:p>
        </w:tc>
        <w:tc>
          <w:tcPr>
            <w:tcW w:w="1890" w:type="dxa"/>
            <w:noWrap w:val="0"/>
            <w:vAlign w:val="center"/>
          </w:tcPr>
          <w:p w14:paraId="0CF91DF5">
            <w:pPr>
              <w:jc w:val="center"/>
              <w:rPr>
                <w:rFonts w:eastAsia="仿宋_GB2312"/>
                <w:sz w:val="24"/>
              </w:rPr>
            </w:pPr>
            <w:r>
              <w:rPr>
                <w:rFonts w:eastAsia="仿宋_GB2312"/>
                <w:sz w:val="24"/>
              </w:rPr>
              <w:t>颁奖单位</w:t>
            </w:r>
          </w:p>
        </w:tc>
        <w:tc>
          <w:tcPr>
            <w:tcW w:w="1635" w:type="dxa"/>
            <w:noWrap w:val="0"/>
            <w:vAlign w:val="center"/>
          </w:tcPr>
          <w:p w14:paraId="0C4F4ADA">
            <w:pPr>
              <w:jc w:val="center"/>
              <w:rPr>
                <w:rFonts w:eastAsia="仿宋_GB2312"/>
                <w:sz w:val="24"/>
              </w:rPr>
            </w:pPr>
            <w:r>
              <w:rPr>
                <w:rFonts w:eastAsia="仿宋_GB2312"/>
                <w:sz w:val="24"/>
              </w:rPr>
              <w:t>备注</w:t>
            </w:r>
          </w:p>
        </w:tc>
      </w:tr>
      <w:tr w14:paraId="1F17D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trPr>
        <w:tc>
          <w:tcPr>
            <w:tcW w:w="566" w:type="dxa"/>
            <w:vMerge w:val="continue"/>
            <w:noWrap w:val="0"/>
            <w:textDirection w:val="tbRlV"/>
            <w:vAlign w:val="center"/>
          </w:tcPr>
          <w:p w14:paraId="3A606AA9">
            <w:pPr>
              <w:spacing w:line="300" w:lineRule="exact"/>
              <w:jc w:val="center"/>
              <w:rPr>
                <w:rFonts w:eastAsia="仿宋_GB2312"/>
                <w:sz w:val="24"/>
              </w:rPr>
            </w:pPr>
          </w:p>
        </w:tc>
        <w:tc>
          <w:tcPr>
            <w:tcW w:w="3375" w:type="dxa"/>
            <w:shd w:val="clear" w:color="auto" w:fill="auto"/>
            <w:noWrap w:val="0"/>
            <w:vAlign w:val="center"/>
          </w:tcPr>
          <w:p w14:paraId="2389CBAC">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6" w:rightChars="0" w:firstLine="0" w:firstLineChars="0"/>
              <w:jc w:val="center"/>
              <w:textAlignment w:val="baseline"/>
              <w:rPr>
                <w:rFonts w:hint="eastAsia" w:ascii="楷体" w:hAnsi="楷体" w:eastAsia="楷体" w:cs="楷体"/>
                <w:kern w:val="2"/>
                <w:sz w:val="21"/>
                <w:szCs w:val="21"/>
                <w:lang w:val="en-US" w:eastAsia="en-US" w:bidi="ar-SA"/>
              </w:rPr>
            </w:pPr>
            <w:r>
              <w:rPr>
                <w:rFonts w:hint="eastAsia" w:ascii="楷体" w:hAnsi="楷体" w:eastAsia="楷体" w:cs="楷体"/>
                <w:spacing w:val="-2"/>
                <w:sz w:val="21"/>
                <w:szCs w:val="21"/>
                <w:lang w:val="en-US" w:eastAsia="zh-CN"/>
              </w:rPr>
              <w:t>淮安市</w:t>
            </w:r>
            <w:r>
              <w:rPr>
                <w:rFonts w:hint="eastAsia" w:ascii="楷体" w:hAnsi="楷体" w:eastAsia="楷体" w:cs="楷体"/>
                <w:spacing w:val="-2"/>
                <w:sz w:val="21"/>
                <w:szCs w:val="21"/>
              </w:rPr>
              <w:t>优秀教师</w:t>
            </w:r>
          </w:p>
        </w:tc>
        <w:tc>
          <w:tcPr>
            <w:tcW w:w="1365" w:type="dxa"/>
            <w:shd w:val="clear" w:color="auto" w:fill="auto"/>
            <w:noWrap w:val="0"/>
            <w:vAlign w:val="center"/>
          </w:tcPr>
          <w:p w14:paraId="442ED42B">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6" w:rightChars="0" w:firstLine="0" w:firstLineChars="0"/>
              <w:jc w:val="center"/>
              <w:textAlignment w:val="baseline"/>
              <w:rPr>
                <w:rFonts w:hint="eastAsia" w:ascii="楷体" w:hAnsi="楷体" w:eastAsia="楷体" w:cs="楷体"/>
                <w:kern w:val="2"/>
                <w:sz w:val="21"/>
                <w:szCs w:val="21"/>
                <w:lang w:val="en-US" w:eastAsia="en-US" w:bidi="ar-SA"/>
              </w:rPr>
            </w:pPr>
            <w:r>
              <w:rPr>
                <w:rFonts w:hint="eastAsia" w:ascii="楷体" w:hAnsi="楷体" w:eastAsia="楷体" w:cs="楷体"/>
                <w:spacing w:val="-1"/>
                <w:sz w:val="21"/>
                <w:szCs w:val="21"/>
              </w:rPr>
              <w:t>2009</w:t>
            </w:r>
            <w:r>
              <w:rPr>
                <w:rFonts w:hint="eastAsia" w:ascii="楷体" w:hAnsi="楷体" w:eastAsia="楷体" w:cs="楷体"/>
                <w:spacing w:val="-1"/>
                <w:sz w:val="21"/>
                <w:szCs w:val="21"/>
                <w:lang w:val="en-US" w:eastAsia="zh-CN"/>
              </w:rPr>
              <w:t>.</w:t>
            </w:r>
            <w:r>
              <w:rPr>
                <w:rFonts w:hint="eastAsia" w:ascii="楷体" w:hAnsi="楷体" w:eastAsia="楷体" w:cs="楷体"/>
                <w:spacing w:val="-1"/>
                <w:sz w:val="21"/>
                <w:szCs w:val="21"/>
              </w:rPr>
              <w:t>09</w:t>
            </w:r>
          </w:p>
        </w:tc>
        <w:tc>
          <w:tcPr>
            <w:tcW w:w="1890" w:type="dxa"/>
            <w:shd w:val="clear" w:color="auto" w:fill="auto"/>
            <w:noWrap w:val="0"/>
            <w:vAlign w:val="center"/>
          </w:tcPr>
          <w:p w14:paraId="579C5B62">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6" w:rightChars="0" w:firstLine="0" w:firstLineChars="0"/>
              <w:jc w:val="center"/>
              <w:textAlignment w:val="baseline"/>
              <w:rPr>
                <w:rFonts w:hint="eastAsia" w:ascii="楷体" w:hAnsi="楷体" w:eastAsia="楷体" w:cs="楷体"/>
                <w:spacing w:val="-2"/>
                <w:sz w:val="21"/>
                <w:szCs w:val="21"/>
              </w:rPr>
            </w:pPr>
            <w:r>
              <w:rPr>
                <w:rFonts w:hint="eastAsia" w:ascii="楷体" w:hAnsi="楷体" w:eastAsia="楷体" w:cs="楷体"/>
                <w:spacing w:val="-5"/>
                <w:sz w:val="21"/>
                <w:szCs w:val="21"/>
              </w:rPr>
              <w:t>中共淮安市</w:t>
            </w:r>
            <w:r>
              <w:rPr>
                <w:rFonts w:hint="eastAsia" w:ascii="楷体" w:hAnsi="楷体" w:eastAsia="楷体" w:cs="楷体"/>
                <w:spacing w:val="-2"/>
                <w:sz w:val="21"/>
                <w:szCs w:val="21"/>
              </w:rPr>
              <w:t>委、</w:t>
            </w:r>
          </w:p>
          <w:p w14:paraId="18DB23FA">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6" w:rightChars="0" w:firstLine="0" w:firstLineChars="0"/>
              <w:jc w:val="center"/>
              <w:textAlignment w:val="baseline"/>
              <w:rPr>
                <w:rFonts w:hint="eastAsia" w:ascii="楷体" w:hAnsi="楷体" w:eastAsia="楷体" w:cs="楷体"/>
                <w:kern w:val="2"/>
                <w:sz w:val="21"/>
                <w:szCs w:val="21"/>
                <w:lang w:val="en-US" w:eastAsia="en-US" w:bidi="ar-SA"/>
              </w:rPr>
            </w:pPr>
            <w:r>
              <w:rPr>
                <w:rFonts w:hint="eastAsia" w:ascii="楷体" w:hAnsi="楷体" w:eastAsia="楷体" w:cs="楷体"/>
                <w:spacing w:val="-2"/>
                <w:sz w:val="21"/>
                <w:szCs w:val="21"/>
              </w:rPr>
              <w:t>淮安市人</w:t>
            </w:r>
            <w:r>
              <w:rPr>
                <w:rFonts w:hint="eastAsia" w:ascii="楷体" w:hAnsi="楷体" w:eastAsia="楷体" w:cs="楷体"/>
                <w:spacing w:val="-9"/>
                <w:sz w:val="21"/>
                <w:szCs w:val="21"/>
              </w:rPr>
              <w:t>民政府</w:t>
            </w:r>
          </w:p>
        </w:tc>
        <w:tc>
          <w:tcPr>
            <w:tcW w:w="1635" w:type="dxa"/>
            <w:noWrap w:val="0"/>
            <w:vAlign w:val="center"/>
          </w:tcPr>
          <w:p w14:paraId="41A78433">
            <w:pPr>
              <w:jc w:val="center"/>
              <w:rPr>
                <w:rFonts w:hint="eastAsia" w:ascii="楷体" w:hAnsi="楷体" w:eastAsia="楷体" w:cs="楷体"/>
                <w:sz w:val="21"/>
                <w:szCs w:val="21"/>
              </w:rPr>
            </w:pPr>
          </w:p>
        </w:tc>
      </w:tr>
      <w:tr w14:paraId="70F36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566" w:type="dxa"/>
            <w:vMerge w:val="continue"/>
            <w:noWrap w:val="0"/>
            <w:textDirection w:val="tbRlV"/>
            <w:vAlign w:val="center"/>
          </w:tcPr>
          <w:p w14:paraId="25D090F6">
            <w:pPr>
              <w:spacing w:line="300" w:lineRule="exact"/>
              <w:jc w:val="center"/>
              <w:rPr>
                <w:rFonts w:eastAsia="仿宋_GB2312"/>
                <w:sz w:val="24"/>
              </w:rPr>
            </w:pPr>
          </w:p>
        </w:tc>
        <w:tc>
          <w:tcPr>
            <w:tcW w:w="3375" w:type="dxa"/>
            <w:shd w:val="clear" w:color="auto" w:fill="auto"/>
            <w:noWrap w:val="0"/>
            <w:vAlign w:val="center"/>
          </w:tcPr>
          <w:p w14:paraId="2BA3558A">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6" w:rightChars="0" w:firstLine="0" w:firstLineChars="0"/>
              <w:jc w:val="center"/>
              <w:textAlignment w:val="baseline"/>
              <w:rPr>
                <w:rFonts w:hint="eastAsia" w:ascii="楷体" w:hAnsi="楷体" w:eastAsia="楷体" w:cs="楷体"/>
                <w:kern w:val="2"/>
                <w:sz w:val="21"/>
                <w:szCs w:val="21"/>
                <w:lang w:val="en-US" w:eastAsia="en-US" w:bidi="ar-SA"/>
              </w:rPr>
            </w:pPr>
            <w:r>
              <w:rPr>
                <w:rFonts w:hint="eastAsia" w:ascii="楷体" w:hAnsi="楷体" w:eastAsia="楷体" w:cs="楷体"/>
                <w:spacing w:val="-2"/>
                <w:sz w:val="21"/>
                <w:szCs w:val="21"/>
                <w:lang w:val="en-US" w:eastAsia="zh-CN"/>
              </w:rPr>
              <w:t>淮安市</w:t>
            </w:r>
            <w:r>
              <w:rPr>
                <w:rFonts w:hint="eastAsia" w:ascii="楷体" w:hAnsi="楷体" w:eastAsia="楷体" w:cs="楷体"/>
                <w:spacing w:val="-2"/>
                <w:sz w:val="21"/>
                <w:szCs w:val="21"/>
              </w:rPr>
              <w:t>师德标兵</w:t>
            </w:r>
          </w:p>
        </w:tc>
        <w:tc>
          <w:tcPr>
            <w:tcW w:w="1365" w:type="dxa"/>
            <w:shd w:val="clear" w:color="auto" w:fill="auto"/>
            <w:noWrap w:val="0"/>
            <w:vAlign w:val="center"/>
          </w:tcPr>
          <w:p w14:paraId="65507582">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6" w:rightChars="0" w:firstLine="0" w:firstLineChars="0"/>
              <w:jc w:val="center"/>
              <w:textAlignment w:val="baseline"/>
              <w:rPr>
                <w:rFonts w:hint="eastAsia" w:ascii="楷体" w:hAnsi="楷体" w:eastAsia="楷体" w:cs="楷体"/>
                <w:kern w:val="2"/>
                <w:sz w:val="21"/>
                <w:szCs w:val="21"/>
                <w:lang w:val="en-US" w:eastAsia="en-US" w:bidi="ar-SA"/>
              </w:rPr>
            </w:pPr>
            <w:r>
              <w:rPr>
                <w:rFonts w:hint="eastAsia" w:ascii="楷体" w:hAnsi="楷体" w:eastAsia="楷体" w:cs="楷体"/>
                <w:spacing w:val="-1"/>
                <w:sz w:val="21"/>
                <w:szCs w:val="21"/>
              </w:rPr>
              <w:t>2019</w:t>
            </w:r>
            <w:r>
              <w:rPr>
                <w:rFonts w:hint="eastAsia" w:ascii="楷体" w:hAnsi="楷体" w:eastAsia="楷体" w:cs="楷体"/>
                <w:spacing w:val="-1"/>
                <w:sz w:val="21"/>
                <w:szCs w:val="21"/>
                <w:lang w:val="en-US" w:eastAsia="zh-CN"/>
              </w:rPr>
              <w:t>.</w:t>
            </w:r>
            <w:r>
              <w:rPr>
                <w:rFonts w:hint="eastAsia" w:ascii="楷体" w:hAnsi="楷体" w:eastAsia="楷体" w:cs="楷体"/>
                <w:spacing w:val="-1"/>
                <w:sz w:val="21"/>
                <w:szCs w:val="21"/>
              </w:rPr>
              <w:t>09</w:t>
            </w:r>
          </w:p>
        </w:tc>
        <w:tc>
          <w:tcPr>
            <w:tcW w:w="1890" w:type="dxa"/>
            <w:shd w:val="clear" w:color="auto" w:fill="auto"/>
            <w:noWrap w:val="0"/>
            <w:vAlign w:val="center"/>
          </w:tcPr>
          <w:p w14:paraId="45C64370">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6" w:rightChars="0" w:firstLine="0" w:firstLineChars="0"/>
              <w:jc w:val="center"/>
              <w:textAlignment w:val="baseline"/>
              <w:rPr>
                <w:rFonts w:hint="eastAsia" w:ascii="楷体" w:hAnsi="楷体" w:eastAsia="楷体" w:cs="楷体"/>
                <w:kern w:val="2"/>
                <w:sz w:val="21"/>
                <w:szCs w:val="21"/>
                <w:lang w:val="en-US" w:eastAsia="en-US" w:bidi="ar-SA"/>
              </w:rPr>
            </w:pPr>
            <w:r>
              <w:rPr>
                <w:rFonts w:hint="eastAsia" w:ascii="楷体" w:hAnsi="楷体" w:eastAsia="楷体" w:cs="楷体"/>
                <w:spacing w:val="-2"/>
                <w:sz w:val="21"/>
                <w:szCs w:val="21"/>
              </w:rPr>
              <w:t>淮安市教育局</w:t>
            </w:r>
          </w:p>
        </w:tc>
        <w:tc>
          <w:tcPr>
            <w:tcW w:w="1635" w:type="dxa"/>
            <w:noWrap w:val="0"/>
            <w:vAlign w:val="center"/>
          </w:tcPr>
          <w:p w14:paraId="4CF0DE12">
            <w:pPr>
              <w:jc w:val="center"/>
              <w:rPr>
                <w:rFonts w:hint="eastAsia" w:ascii="楷体" w:hAnsi="楷体" w:eastAsia="楷体" w:cs="楷体"/>
                <w:sz w:val="21"/>
                <w:szCs w:val="21"/>
              </w:rPr>
            </w:pPr>
          </w:p>
        </w:tc>
      </w:tr>
      <w:tr w14:paraId="66695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566" w:type="dxa"/>
            <w:vMerge w:val="continue"/>
            <w:noWrap w:val="0"/>
            <w:textDirection w:val="tbRlV"/>
            <w:vAlign w:val="center"/>
          </w:tcPr>
          <w:p w14:paraId="243E101B">
            <w:pPr>
              <w:spacing w:line="300" w:lineRule="exact"/>
              <w:jc w:val="center"/>
              <w:rPr>
                <w:rFonts w:eastAsia="仿宋_GB2312"/>
                <w:sz w:val="24"/>
              </w:rPr>
            </w:pPr>
          </w:p>
        </w:tc>
        <w:tc>
          <w:tcPr>
            <w:tcW w:w="3375" w:type="dxa"/>
            <w:shd w:val="clear" w:color="auto" w:fill="auto"/>
            <w:noWrap w:val="0"/>
            <w:vAlign w:val="center"/>
          </w:tcPr>
          <w:p w14:paraId="6E41165A">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6" w:rightChars="0" w:firstLine="0" w:firstLineChars="0"/>
              <w:jc w:val="center"/>
              <w:textAlignment w:val="baseline"/>
              <w:rPr>
                <w:rFonts w:hint="eastAsia" w:ascii="楷体" w:hAnsi="楷体" w:eastAsia="楷体" w:cs="楷体"/>
                <w:kern w:val="2"/>
                <w:sz w:val="21"/>
                <w:szCs w:val="21"/>
                <w:lang w:val="en-US" w:eastAsia="en-US" w:bidi="ar-SA"/>
              </w:rPr>
            </w:pPr>
            <w:r>
              <w:rPr>
                <w:rFonts w:hint="eastAsia" w:ascii="楷体" w:hAnsi="楷体" w:eastAsia="楷体" w:cs="楷体"/>
                <w:spacing w:val="-2"/>
                <w:sz w:val="21"/>
                <w:szCs w:val="21"/>
                <w:lang w:val="en-US" w:eastAsia="zh-CN"/>
              </w:rPr>
              <w:t>淮安市</w:t>
            </w:r>
            <w:r>
              <w:rPr>
                <w:rFonts w:hint="eastAsia" w:ascii="楷体" w:hAnsi="楷体" w:eastAsia="楷体" w:cs="楷体"/>
                <w:spacing w:val="-2"/>
                <w:sz w:val="21"/>
                <w:szCs w:val="21"/>
              </w:rPr>
              <w:t>师德先进个人</w:t>
            </w:r>
          </w:p>
        </w:tc>
        <w:tc>
          <w:tcPr>
            <w:tcW w:w="1365" w:type="dxa"/>
            <w:shd w:val="clear" w:color="auto" w:fill="auto"/>
            <w:noWrap w:val="0"/>
            <w:vAlign w:val="center"/>
          </w:tcPr>
          <w:p w14:paraId="4B009BD3">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6" w:rightChars="0" w:firstLine="0" w:firstLineChars="0"/>
              <w:jc w:val="center"/>
              <w:textAlignment w:val="baseline"/>
              <w:rPr>
                <w:rFonts w:hint="eastAsia" w:ascii="楷体" w:hAnsi="楷体" w:eastAsia="楷体" w:cs="楷体"/>
                <w:kern w:val="2"/>
                <w:sz w:val="21"/>
                <w:szCs w:val="21"/>
                <w:lang w:val="en-US" w:eastAsia="en-US" w:bidi="ar-SA"/>
              </w:rPr>
            </w:pPr>
            <w:r>
              <w:rPr>
                <w:rFonts w:hint="eastAsia" w:ascii="楷体" w:hAnsi="楷体" w:eastAsia="楷体" w:cs="楷体"/>
                <w:spacing w:val="-1"/>
                <w:sz w:val="21"/>
                <w:szCs w:val="21"/>
              </w:rPr>
              <w:t>2005</w:t>
            </w:r>
            <w:r>
              <w:rPr>
                <w:rFonts w:hint="eastAsia" w:ascii="楷体" w:hAnsi="楷体" w:eastAsia="楷体" w:cs="楷体"/>
                <w:spacing w:val="-1"/>
                <w:sz w:val="21"/>
                <w:szCs w:val="21"/>
                <w:lang w:val="en-US" w:eastAsia="zh-CN"/>
              </w:rPr>
              <w:t>.</w:t>
            </w:r>
            <w:r>
              <w:rPr>
                <w:rFonts w:hint="eastAsia" w:ascii="楷体" w:hAnsi="楷体" w:eastAsia="楷体" w:cs="楷体"/>
                <w:spacing w:val="-1"/>
                <w:sz w:val="21"/>
                <w:szCs w:val="21"/>
              </w:rPr>
              <w:t>09</w:t>
            </w:r>
          </w:p>
        </w:tc>
        <w:tc>
          <w:tcPr>
            <w:tcW w:w="1890" w:type="dxa"/>
            <w:shd w:val="clear" w:color="auto" w:fill="auto"/>
            <w:noWrap w:val="0"/>
            <w:vAlign w:val="center"/>
          </w:tcPr>
          <w:p w14:paraId="2F646AB2">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6" w:rightChars="0" w:firstLine="0" w:firstLineChars="0"/>
              <w:jc w:val="center"/>
              <w:textAlignment w:val="baseline"/>
              <w:rPr>
                <w:rFonts w:hint="eastAsia" w:ascii="楷体" w:hAnsi="楷体" w:eastAsia="楷体" w:cs="楷体"/>
                <w:kern w:val="2"/>
                <w:sz w:val="21"/>
                <w:szCs w:val="21"/>
                <w:lang w:val="en-US" w:eastAsia="en-US" w:bidi="ar-SA"/>
              </w:rPr>
            </w:pPr>
            <w:r>
              <w:rPr>
                <w:rFonts w:hint="eastAsia" w:ascii="楷体" w:hAnsi="楷体" w:eastAsia="楷体" w:cs="楷体"/>
                <w:spacing w:val="-2"/>
                <w:sz w:val="21"/>
                <w:szCs w:val="21"/>
              </w:rPr>
              <w:t>淮安市教育局</w:t>
            </w:r>
          </w:p>
        </w:tc>
        <w:tc>
          <w:tcPr>
            <w:tcW w:w="1635" w:type="dxa"/>
            <w:noWrap w:val="0"/>
            <w:vAlign w:val="center"/>
          </w:tcPr>
          <w:p w14:paraId="3C2B7FBA">
            <w:pPr>
              <w:jc w:val="center"/>
              <w:rPr>
                <w:rFonts w:hint="eastAsia" w:ascii="楷体" w:hAnsi="楷体" w:eastAsia="楷体" w:cs="楷体"/>
                <w:sz w:val="21"/>
                <w:szCs w:val="21"/>
              </w:rPr>
            </w:pPr>
          </w:p>
        </w:tc>
      </w:tr>
      <w:tr w14:paraId="73180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566" w:type="dxa"/>
            <w:vMerge w:val="continue"/>
            <w:noWrap w:val="0"/>
            <w:textDirection w:val="tbRlV"/>
            <w:vAlign w:val="center"/>
          </w:tcPr>
          <w:p w14:paraId="0A419B6C">
            <w:pPr>
              <w:spacing w:line="300" w:lineRule="exact"/>
              <w:jc w:val="center"/>
              <w:rPr>
                <w:rFonts w:eastAsia="仿宋_GB2312"/>
                <w:sz w:val="24"/>
              </w:rPr>
            </w:pPr>
          </w:p>
        </w:tc>
        <w:tc>
          <w:tcPr>
            <w:tcW w:w="3375" w:type="dxa"/>
            <w:shd w:val="clear" w:color="auto" w:fill="auto"/>
            <w:noWrap w:val="0"/>
            <w:vAlign w:val="center"/>
          </w:tcPr>
          <w:p w14:paraId="6F2B7691">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6" w:rightChars="0" w:firstLine="0" w:firstLineChars="0"/>
              <w:jc w:val="center"/>
              <w:textAlignment w:val="baseline"/>
              <w:rPr>
                <w:rFonts w:hint="eastAsia" w:ascii="楷体" w:hAnsi="楷体" w:eastAsia="楷体" w:cs="楷体"/>
                <w:snapToGrid w:val="0"/>
                <w:color w:val="000000"/>
                <w:kern w:val="0"/>
                <w:sz w:val="21"/>
                <w:szCs w:val="21"/>
                <w:lang w:val="en-US" w:eastAsia="en-US" w:bidi="ar-SA"/>
              </w:rPr>
            </w:pPr>
            <w:r>
              <w:rPr>
                <w:rFonts w:hint="eastAsia" w:ascii="楷体" w:hAnsi="楷体" w:eastAsia="楷体" w:cs="楷体"/>
                <w:spacing w:val="-2"/>
                <w:sz w:val="21"/>
                <w:szCs w:val="21"/>
                <w:lang w:val="en-US" w:eastAsia="zh-CN"/>
              </w:rPr>
              <w:t>淮安市</w:t>
            </w:r>
            <w:r>
              <w:rPr>
                <w:rFonts w:hint="eastAsia" w:ascii="楷体" w:hAnsi="楷体" w:eastAsia="楷体" w:cs="楷体"/>
                <w:spacing w:val="-2"/>
                <w:sz w:val="21"/>
                <w:szCs w:val="21"/>
              </w:rPr>
              <w:t>教研工作先进个人</w:t>
            </w:r>
          </w:p>
        </w:tc>
        <w:tc>
          <w:tcPr>
            <w:tcW w:w="1365" w:type="dxa"/>
            <w:shd w:val="clear" w:color="auto" w:fill="auto"/>
            <w:noWrap w:val="0"/>
            <w:vAlign w:val="center"/>
          </w:tcPr>
          <w:p w14:paraId="190F6BA9">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6" w:rightChars="0" w:firstLine="0" w:firstLineChars="0"/>
              <w:jc w:val="center"/>
              <w:textAlignment w:val="baseline"/>
              <w:rPr>
                <w:rFonts w:hint="eastAsia" w:ascii="楷体" w:hAnsi="楷体" w:eastAsia="楷体" w:cs="楷体"/>
                <w:snapToGrid w:val="0"/>
                <w:color w:val="000000"/>
                <w:kern w:val="0"/>
                <w:sz w:val="21"/>
                <w:szCs w:val="21"/>
                <w:lang w:val="en-US" w:eastAsia="en-US" w:bidi="ar-SA"/>
              </w:rPr>
            </w:pPr>
            <w:r>
              <w:rPr>
                <w:rFonts w:hint="eastAsia" w:ascii="楷体" w:hAnsi="楷体" w:eastAsia="楷体" w:cs="楷体"/>
                <w:spacing w:val="-1"/>
                <w:sz w:val="21"/>
                <w:szCs w:val="21"/>
              </w:rPr>
              <w:t>2023</w:t>
            </w:r>
            <w:r>
              <w:rPr>
                <w:rFonts w:hint="eastAsia" w:ascii="楷体" w:hAnsi="楷体" w:eastAsia="楷体" w:cs="楷体"/>
                <w:spacing w:val="-1"/>
                <w:sz w:val="21"/>
                <w:szCs w:val="21"/>
                <w:lang w:val="en-US" w:eastAsia="zh-CN"/>
              </w:rPr>
              <w:t>.</w:t>
            </w:r>
            <w:r>
              <w:rPr>
                <w:rFonts w:hint="eastAsia" w:ascii="楷体" w:hAnsi="楷体" w:eastAsia="楷体" w:cs="楷体"/>
                <w:spacing w:val="-1"/>
                <w:sz w:val="21"/>
                <w:szCs w:val="21"/>
              </w:rPr>
              <w:t>12</w:t>
            </w:r>
          </w:p>
        </w:tc>
        <w:tc>
          <w:tcPr>
            <w:tcW w:w="1890" w:type="dxa"/>
            <w:shd w:val="clear" w:color="auto" w:fill="auto"/>
            <w:noWrap w:val="0"/>
            <w:vAlign w:val="center"/>
          </w:tcPr>
          <w:p w14:paraId="007BA3D0">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6" w:rightChars="0" w:firstLine="0" w:firstLineChars="0"/>
              <w:jc w:val="center"/>
              <w:textAlignment w:val="baseline"/>
              <w:rPr>
                <w:rFonts w:hint="eastAsia" w:ascii="楷体" w:hAnsi="楷体" w:eastAsia="楷体" w:cs="楷体"/>
                <w:snapToGrid w:val="0"/>
                <w:color w:val="000000"/>
                <w:kern w:val="0"/>
                <w:sz w:val="21"/>
                <w:szCs w:val="21"/>
                <w:lang w:val="en-US" w:eastAsia="en-US" w:bidi="ar-SA"/>
              </w:rPr>
            </w:pPr>
            <w:r>
              <w:rPr>
                <w:rFonts w:hint="eastAsia" w:ascii="楷体" w:hAnsi="楷体" w:eastAsia="楷体" w:cs="楷体"/>
                <w:spacing w:val="-2"/>
                <w:sz w:val="21"/>
                <w:szCs w:val="21"/>
              </w:rPr>
              <w:t>淮安市教育局</w:t>
            </w:r>
          </w:p>
        </w:tc>
        <w:tc>
          <w:tcPr>
            <w:tcW w:w="1635" w:type="dxa"/>
            <w:noWrap w:val="0"/>
            <w:vAlign w:val="center"/>
          </w:tcPr>
          <w:p w14:paraId="749E645D">
            <w:pPr>
              <w:jc w:val="center"/>
              <w:rPr>
                <w:rFonts w:hint="eastAsia" w:ascii="楷体" w:hAnsi="楷体" w:eastAsia="楷体" w:cs="楷体"/>
                <w:sz w:val="21"/>
                <w:szCs w:val="21"/>
              </w:rPr>
            </w:pPr>
          </w:p>
        </w:tc>
      </w:tr>
      <w:tr w14:paraId="432DE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566" w:type="dxa"/>
            <w:vMerge w:val="continue"/>
            <w:noWrap w:val="0"/>
            <w:textDirection w:val="tbRlV"/>
            <w:vAlign w:val="center"/>
          </w:tcPr>
          <w:p w14:paraId="75E0B39E">
            <w:pPr>
              <w:spacing w:line="300" w:lineRule="exact"/>
              <w:jc w:val="center"/>
              <w:rPr>
                <w:rFonts w:eastAsia="仿宋_GB2312"/>
                <w:sz w:val="24"/>
              </w:rPr>
            </w:pPr>
          </w:p>
        </w:tc>
        <w:tc>
          <w:tcPr>
            <w:tcW w:w="3375" w:type="dxa"/>
            <w:noWrap w:val="0"/>
            <w:vAlign w:val="center"/>
          </w:tcPr>
          <w:p w14:paraId="79C03DFC">
            <w:pPr>
              <w:jc w:val="center"/>
              <w:rPr>
                <w:rFonts w:hint="eastAsia" w:ascii="楷体" w:hAnsi="楷体" w:eastAsia="楷体" w:cs="楷体"/>
                <w:sz w:val="21"/>
                <w:szCs w:val="21"/>
              </w:rPr>
            </w:pPr>
            <w:r>
              <w:rPr>
                <w:rFonts w:hint="eastAsia" w:ascii="楷体" w:hAnsi="楷体" w:eastAsia="楷体" w:cs="楷体"/>
                <w:spacing w:val="-2"/>
                <w:sz w:val="21"/>
                <w:szCs w:val="21"/>
                <w:lang w:val="en-US" w:eastAsia="zh-CN"/>
              </w:rPr>
              <w:t>开发区</w:t>
            </w:r>
            <w:r>
              <w:rPr>
                <w:rFonts w:hint="eastAsia" w:ascii="楷体" w:hAnsi="楷体" w:eastAsia="楷体" w:cs="楷体"/>
                <w:spacing w:val="-2"/>
                <w:sz w:val="21"/>
                <w:szCs w:val="21"/>
              </w:rPr>
              <w:t>优秀</w:t>
            </w:r>
            <w:r>
              <w:rPr>
                <w:rFonts w:hint="eastAsia" w:ascii="楷体" w:hAnsi="楷体" w:eastAsia="楷体" w:cs="楷体"/>
                <w:spacing w:val="-2"/>
                <w:sz w:val="21"/>
                <w:szCs w:val="21"/>
                <w:lang w:val="en-US" w:eastAsia="zh-CN"/>
              </w:rPr>
              <w:t>班主任</w:t>
            </w:r>
          </w:p>
        </w:tc>
        <w:tc>
          <w:tcPr>
            <w:tcW w:w="1365" w:type="dxa"/>
            <w:shd w:val="clear" w:color="auto" w:fill="auto"/>
            <w:noWrap w:val="0"/>
            <w:vAlign w:val="center"/>
          </w:tcPr>
          <w:p w14:paraId="57CADDAB">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6" w:rightChars="0" w:firstLine="0" w:firstLineChars="0"/>
              <w:jc w:val="center"/>
              <w:textAlignment w:val="baseline"/>
              <w:rPr>
                <w:rFonts w:hint="eastAsia" w:ascii="楷体" w:hAnsi="楷体" w:eastAsia="楷体" w:cs="楷体"/>
                <w:kern w:val="2"/>
                <w:sz w:val="21"/>
                <w:szCs w:val="21"/>
                <w:lang w:val="en-US" w:eastAsia="en-US" w:bidi="ar-SA"/>
              </w:rPr>
            </w:pPr>
            <w:r>
              <w:rPr>
                <w:rFonts w:hint="eastAsia" w:ascii="楷体" w:hAnsi="楷体" w:eastAsia="楷体" w:cs="楷体"/>
                <w:spacing w:val="-1"/>
                <w:sz w:val="21"/>
                <w:szCs w:val="21"/>
              </w:rPr>
              <w:t>20</w:t>
            </w:r>
            <w:r>
              <w:rPr>
                <w:rFonts w:hint="eastAsia" w:ascii="楷体" w:hAnsi="楷体" w:eastAsia="楷体" w:cs="楷体"/>
                <w:spacing w:val="-1"/>
                <w:sz w:val="21"/>
                <w:szCs w:val="21"/>
                <w:lang w:val="en-US" w:eastAsia="zh-CN"/>
              </w:rPr>
              <w:t>15.09</w:t>
            </w:r>
          </w:p>
        </w:tc>
        <w:tc>
          <w:tcPr>
            <w:tcW w:w="1890" w:type="dxa"/>
            <w:shd w:val="clear" w:color="auto" w:fill="auto"/>
            <w:noWrap w:val="0"/>
            <w:vAlign w:val="center"/>
          </w:tcPr>
          <w:p w14:paraId="12CA97AD">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6" w:rightChars="0" w:firstLine="0" w:firstLineChars="0"/>
              <w:jc w:val="center"/>
              <w:textAlignment w:val="baseline"/>
              <w:rPr>
                <w:rFonts w:hint="eastAsia" w:ascii="楷体" w:hAnsi="楷体" w:eastAsia="楷体" w:cs="楷体"/>
                <w:kern w:val="2"/>
                <w:sz w:val="21"/>
                <w:szCs w:val="21"/>
                <w:lang w:val="en-US" w:eastAsia="zh-CN" w:bidi="ar-SA"/>
              </w:rPr>
            </w:pPr>
            <w:r>
              <w:rPr>
                <w:rFonts w:hint="eastAsia" w:ascii="楷体" w:hAnsi="楷体" w:eastAsia="楷体" w:cs="楷体"/>
                <w:sz w:val="21"/>
                <w:szCs w:val="21"/>
                <w:lang w:val="en-US" w:eastAsia="zh-CN"/>
              </w:rPr>
              <w:t>开发区社会事业局</w:t>
            </w:r>
          </w:p>
        </w:tc>
        <w:tc>
          <w:tcPr>
            <w:tcW w:w="1635" w:type="dxa"/>
            <w:noWrap w:val="0"/>
            <w:vAlign w:val="center"/>
          </w:tcPr>
          <w:p w14:paraId="00222E8F">
            <w:pPr>
              <w:jc w:val="center"/>
              <w:rPr>
                <w:rFonts w:hint="eastAsia" w:ascii="楷体" w:hAnsi="楷体" w:eastAsia="楷体" w:cs="楷体"/>
                <w:sz w:val="21"/>
                <w:szCs w:val="21"/>
              </w:rPr>
            </w:pPr>
          </w:p>
        </w:tc>
      </w:tr>
    </w:tbl>
    <w:p w14:paraId="01E4D14C">
      <w:pPr>
        <w:spacing w:line="320" w:lineRule="exact"/>
        <w:ind w:firstLine="240" w:firstLineChars="100"/>
        <w:rPr>
          <w:rFonts w:eastAsia="楷体_GB2312"/>
          <w:sz w:val="24"/>
          <w:szCs w:val="32"/>
        </w:rPr>
      </w:pPr>
      <w:r>
        <w:rPr>
          <w:rFonts w:eastAsia="楷体_GB2312"/>
          <w:sz w:val="24"/>
          <w:szCs w:val="32"/>
        </w:rPr>
        <w:t>注：荣誉称号指优秀教师、优秀党员、师德模范、优秀班主任等，</w:t>
      </w:r>
      <w:r>
        <w:rPr>
          <w:rFonts w:eastAsia="楷体_GB2312"/>
          <w:b/>
          <w:sz w:val="24"/>
          <w:szCs w:val="32"/>
        </w:rPr>
        <w:t>限填5项</w:t>
      </w:r>
      <w:r>
        <w:rPr>
          <w:rFonts w:eastAsia="楷体_GB2312"/>
          <w:sz w:val="24"/>
          <w:szCs w:val="32"/>
        </w:rPr>
        <w:t>。</w:t>
      </w:r>
    </w:p>
    <w:tbl>
      <w:tblPr>
        <w:tblStyle w:val="4"/>
        <w:tblW w:w="883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2"/>
        <w:gridCol w:w="3713"/>
        <w:gridCol w:w="1410"/>
        <w:gridCol w:w="1530"/>
        <w:gridCol w:w="1618"/>
      </w:tblGrid>
      <w:tr w14:paraId="52D02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562" w:type="dxa"/>
            <w:vMerge w:val="restart"/>
            <w:noWrap w:val="0"/>
            <w:textDirection w:val="tbRlV"/>
            <w:vAlign w:val="center"/>
          </w:tcPr>
          <w:p w14:paraId="7615F7C7">
            <w:pPr>
              <w:spacing w:line="320" w:lineRule="exact"/>
              <w:jc w:val="center"/>
              <w:rPr>
                <w:szCs w:val="21"/>
              </w:rPr>
            </w:pPr>
            <w:r>
              <w:rPr>
                <w:rFonts w:eastAsia="仿宋_GB2312"/>
                <w:sz w:val="24"/>
              </w:rPr>
              <w:t>专业获奖情况</w:t>
            </w:r>
          </w:p>
        </w:tc>
        <w:tc>
          <w:tcPr>
            <w:tcW w:w="3713" w:type="dxa"/>
            <w:noWrap w:val="0"/>
            <w:vAlign w:val="center"/>
          </w:tcPr>
          <w:p w14:paraId="6DF68D81">
            <w:pPr>
              <w:spacing w:line="240" w:lineRule="exact"/>
              <w:jc w:val="center"/>
              <w:rPr>
                <w:szCs w:val="21"/>
              </w:rPr>
            </w:pPr>
            <w:r>
              <w:rPr>
                <w:szCs w:val="21"/>
              </w:rPr>
              <w:t>奖励名称</w:t>
            </w:r>
          </w:p>
        </w:tc>
        <w:tc>
          <w:tcPr>
            <w:tcW w:w="1410" w:type="dxa"/>
            <w:noWrap w:val="0"/>
            <w:vAlign w:val="center"/>
          </w:tcPr>
          <w:p w14:paraId="2E6283A6">
            <w:pPr>
              <w:spacing w:line="240" w:lineRule="exact"/>
              <w:jc w:val="center"/>
              <w:rPr>
                <w:szCs w:val="21"/>
              </w:rPr>
            </w:pPr>
            <w:r>
              <w:rPr>
                <w:szCs w:val="21"/>
              </w:rPr>
              <w:t>获奖时间</w:t>
            </w:r>
          </w:p>
        </w:tc>
        <w:tc>
          <w:tcPr>
            <w:tcW w:w="1530" w:type="dxa"/>
            <w:noWrap w:val="0"/>
            <w:vAlign w:val="center"/>
          </w:tcPr>
          <w:p w14:paraId="26C0E4C0">
            <w:pPr>
              <w:spacing w:line="240" w:lineRule="exact"/>
              <w:jc w:val="center"/>
              <w:rPr>
                <w:szCs w:val="21"/>
              </w:rPr>
            </w:pPr>
            <w:r>
              <w:rPr>
                <w:szCs w:val="21"/>
              </w:rPr>
              <w:t>授奖部门</w:t>
            </w:r>
          </w:p>
        </w:tc>
        <w:tc>
          <w:tcPr>
            <w:tcW w:w="1618" w:type="dxa"/>
            <w:noWrap w:val="0"/>
            <w:vAlign w:val="center"/>
          </w:tcPr>
          <w:p w14:paraId="59262979">
            <w:pPr>
              <w:spacing w:line="240" w:lineRule="exact"/>
              <w:jc w:val="center"/>
              <w:rPr>
                <w:szCs w:val="21"/>
              </w:rPr>
            </w:pPr>
            <w:r>
              <w:rPr>
                <w:szCs w:val="21"/>
              </w:rPr>
              <w:t>排名/总人数</w:t>
            </w:r>
          </w:p>
        </w:tc>
      </w:tr>
      <w:tr w14:paraId="3C0E7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562" w:type="dxa"/>
            <w:vMerge w:val="continue"/>
            <w:noWrap w:val="0"/>
            <w:vAlign w:val="center"/>
          </w:tcPr>
          <w:p w14:paraId="1F34B108">
            <w:pPr>
              <w:spacing w:line="240" w:lineRule="exact"/>
              <w:jc w:val="center"/>
              <w:rPr>
                <w:szCs w:val="21"/>
              </w:rPr>
            </w:pPr>
          </w:p>
        </w:tc>
        <w:tc>
          <w:tcPr>
            <w:tcW w:w="3713" w:type="dxa"/>
            <w:noWrap w:val="0"/>
            <w:vAlign w:val="center"/>
          </w:tcPr>
          <w:p w14:paraId="235EA92E">
            <w:pPr>
              <w:pStyle w:val="8"/>
              <w:keepNext w:val="0"/>
              <w:keepLines w:val="0"/>
              <w:pageBreakBefore w:val="0"/>
              <w:widowControl w:val="0"/>
              <w:kinsoku/>
              <w:wordWrap/>
              <w:overflowPunct/>
              <w:topLinePunct w:val="0"/>
              <w:autoSpaceDE/>
              <w:autoSpaceDN/>
              <w:bidi w:val="0"/>
              <w:adjustRightInd/>
              <w:snapToGrid/>
              <w:spacing w:line="240" w:lineRule="auto"/>
              <w:ind w:left="0" w:leftChars="0" w:right="7" w:rightChars="0" w:firstLine="0" w:firstLineChars="0"/>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江苏省教学名师</w:t>
            </w:r>
          </w:p>
        </w:tc>
        <w:tc>
          <w:tcPr>
            <w:tcW w:w="1410" w:type="dxa"/>
            <w:shd w:val="clear" w:color="auto" w:fill="auto"/>
            <w:noWrap w:val="0"/>
            <w:vAlign w:val="center"/>
          </w:tcPr>
          <w:p w14:paraId="17FCD406">
            <w:pPr>
              <w:pStyle w:val="8"/>
              <w:keepNext w:val="0"/>
              <w:keepLines w:val="0"/>
              <w:pageBreakBefore w:val="0"/>
              <w:widowControl w:val="0"/>
              <w:kinsoku/>
              <w:wordWrap/>
              <w:overflowPunct/>
              <w:topLinePunct w:val="0"/>
              <w:autoSpaceDE/>
              <w:autoSpaceDN/>
              <w:bidi w:val="0"/>
              <w:adjustRightInd/>
              <w:snapToGrid/>
              <w:spacing w:line="240" w:lineRule="auto"/>
              <w:ind w:left="0" w:leftChars="0" w:right="7" w:rightChars="0" w:firstLine="0" w:firstLineChars="0"/>
              <w:jc w:val="center"/>
              <w:textAlignment w:val="auto"/>
              <w:rPr>
                <w:rFonts w:hint="eastAsia" w:ascii="楷体" w:hAnsi="楷体" w:eastAsia="楷体" w:cs="楷体"/>
                <w:kern w:val="2"/>
                <w:sz w:val="21"/>
                <w:szCs w:val="21"/>
                <w:lang w:val="en-US" w:eastAsia="zh-CN" w:bidi="ar-SA"/>
              </w:rPr>
            </w:pPr>
            <w:r>
              <w:rPr>
                <w:rFonts w:hint="eastAsia" w:ascii="楷体" w:hAnsi="楷体" w:eastAsia="楷体" w:cs="楷体"/>
                <w:kern w:val="2"/>
                <w:sz w:val="21"/>
                <w:szCs w:val="21"/>
                <w:lang w:val="en-US" w:eastAsia="zh-CN" w:bidi="ar-SA"/>
              </w:rPr>
              <w:t>2026.01</w:t>
            </w:r>
          </w:p>
        </w:tc>
        <w:tc>
          <w:tcPr>
            <w:tcW w:w="1530" w:type="dxa"/>
            <w:shd w:val="clear" w:color="auto" w:fill="auto"/>
            <w:noWrap w:val="0"/>
            <w:vAlign w:val="center"/>
          </w:tcPr>
          <w:p w14:paraId="64FF765F">
            <w:pPr>
              <w:pStyle w:val="8"/>
              <w:keepNext w:val="0"/>
              <w:keepLines w:val="0"/>
              <w:pageBreakBefore w:val="0"/>
              <w:widowControl w:val="0"/>
              <w:kinsoku/>
              <w:wordWrap/>
              <w:overflowPunct/>
              <w:topLinePunct w:val="0"/>
              <w:autoSpaceDE/>
              <w:autoSpaceDN/>
              <w:bidi w:val="0"/>
              <w:adjustRightInd/>
              <w:snapToGrid/>
              <w:spacing w:line="240" w:lineRule="auto"/>
              <w:ind w:left="0" w:leftChars="0" w:right="7" w:rightChars="0" w:firstLine="0" w:firstLineChars="0"/>
              <w:jc w:val="center"/>
              <w:textAlignment w:val="auto"/>
              <w:rPr>
                <w:rFonts w:hint="eastAsia" w:ascii="楷体" w:hAnsi="楷体" w:eastAsia="楷体" w:cs="楷体"/>
                <w:kern w:val="2"/>
                <w:sz w:val="21"/>
                <w:szCs w:val="21"/>
                <w:lang w:val="en-US" w:eastAsia="zh-CN" w:bidi="ar-SA"/>
              </w:rPr>
            </w:pPr>
            <w:r>
              <w:rPr>
                <w:rFonts w:hint="eastAsia" w:ascii="楷体" w:hAnsi="楷体" w:eastAsia="楷体" w:cs="楷体"/>
                <w:kern w:val="2"/>
                <w:sz w:val="21"/>
                <w:szCs w:val="21"/>
                <w:lang w:val="en-US" w:eastAsia="zh-CN" w:bidi="ar-SA"/>
              </w:rPr>
              <w:t>江苏省教育厅</w:t>
            </w:r>
          </w:p>
        </w:tc>
        <w:tc>
          <w:tcPr>
            <w:tcW w:w="1618" w:type="dxa"/>
            <w:noWrap w:val="0"/>
            <w:vAlign w:val="center"/>
          </w:tcPr>
          <w:p w14:paraId="34FFFF60">
            <w:pPr>
              <w:keepNext w:val="0"/>
              <w:keepLines w:val="0"/>
              <w:pageBreakBefore w:val="0"/>
              <w:widowControl w:val="0"/>
              <w:kinsoku/>
              <w:wordWrap/>
              <w:overflowPunct/>
              <w:topLinePunct w:val="0"/>
              <w:autoSpaceDE/>
              <w:autoSpaceDN/>
              <w:bidi w:val="0"/>
              <w:adjustRightInd/>
              <w:snapToGrid/>
              <w:spacing w:line="240" w:lineRule="auto"/>
              <w:ind w:left="0" w:leftChars="0" w:right="7" w:rightChars="0" w:firstLine="0" w:firstLineChars="0"/>
              <w:jc w:val="center"/>
              <w:textAlignment w:val="auto"/>
              <w:rPr>
                <w:rFonts w:hint="eastAsia" w:ascii="楷体" w:hAnsi="楷体" w:eastAsia="楷体" w:cs="楷体"/>
                <w:sz w:val="21"/>
                <w:szCs w:val="21"/>
              </w:rPr>
            </w:pPr>
          </w:p>
        </w:tc>
      </w:tr>
      <w:tr w14:paraId="53B3E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562" w:type="dxa"/>
            <w:vMerge w:val="continue"/>
            <w:noWrap w:val="0"/>
            <w:vAlign w:val="center"/>
          </w:tcPr>
          <w:p w14:paraId="2AE1F5A6">
            <w:pPr>
              <w:spacing w:line="240" w:lineRule="exact"/>
              <w:jc w:val="center"/>
              <w:rPr>
                <w:szCs w:val="21"/>
              </w:rPr>
            </w:pPr>
          </w:p>
        </w:tc>
        <w:tc>
          <w:tcPr>
            <w:tcW w:w="3713" w:type="dxa"/>
            <w:shd w:val="clear" w:color="auto" w:fill="auto"/>
            <w:noWrap w:val="0"/>
            <w:vAlign w:val="center"/>
          </w:tcPr>
          <w:p w14:paraId="3A0799A9">
            <w:pPr>
              <w:pStyle w:val="8"/>
              <w:keepNext w:val="0"/>
              <w:keepLines w:val="0"/>
              <w:pageBreakBefore w:val="0"/>
              <w:widowControl w:val="0"/>
              <w:kinsoku/>
              <w:wordWrap/>
              <w:overflowPunct/>
              <w:topLinePunct w:val="0"/>
              <w:autoSpaceDE/>
              <w:autoSpaceDN/>
              <w:bidi w:val="0"/>
              <w:adjustRightInd/>
              <w:snapToGrid/>
              <w:spacing w:line="240" w:lineRule="auto"/>
              <w:ind w:left="0" w:leftChars="0" w:right="7" w:rightChars="0" w:firstLine="0" w:firstLineChars="0"/>
              <w:jc w:val="center"/>
              <w:textAlignment w:val="auto"/>
              <w:rPr>
                <w:rFonts w:hint="eastAsia" w:ascii="楷体" w:hAnsi="楷体" w:eastAsia="楷体" w:cs="楷体"/>
                <w:kern w:val="2"/>
                <w:sz w:val="21"/>
                <w:szCs w:val="21"/>
                <w:lang w:val="en-US" w:eastAsia="en-US" w:bidi="ar-SA"/>
              </w:rPr>
            </w:pPr>
            <w:r>
              <w:rPr>
                <w:rFonts w:hint="eastAsia" w:ascii="楷体" w:hAnsi="楷体" w:eastAsia="楷体" w:cs="楷体"/>
                <w:sz w:val="21"/>
                <w:szCs w:val="21"/>
                <w:lang w:val="en-US" w:eastAsia="zh-CN"/>
              </w:rPr>
              <w:t>淮安市物理学科带头人</w:t>
            </w:r>
          </w:p>
        </w:tc>
        <w:tc>
          <w:tcPr>
            <w:tcW w:w="1410" w:type="dxa"/>
            <w:shd w:val="clear" w:color="auto" w:fill="auto"/>
            <w:noWrap w:val="0"/>
            <w:vAlign w:val="center"/>
          </w:tcPr>
          <w:p w14:paraId="0DE4830D">
            <w:pPr>
              <w:pStyle w:val="8"/>
              <w:keepNext w:val="0"/>
              <w:keepLines w:val="0"/>
              <w:pageBreakBefore w:val="0"/>
              <w:widowControl w:val="0"/>
              <w:kinsoku/>
              <w:wordWrap/>
              <w:overflowPunct/>
              <w:topLinePunct w:val="0"/>
              <w:autoSpaceDE/>
              <w:autoSpaceDN/>
              <w:bidi w:val="0"/>
              <w:adjustRightInd/>
              <w:snapToGrid/>
              <w:spacing w:line="240" w:lineRule="auto"/>
              <w:ind w:left="0" w:leftChars="0" w:right="7" w:rightChars="0" w:firstLine="0" w:firstLineChars="0"/>
              <w:jc w:val="center"/>
              <w:textAlignment w:val="auto"/>
              <w:rPr>
                <w:rFonts w:hint="eastAsia" w:ascii="楷体" w:hAnsi="楷体" w:eastAsia="楷体" w:cs="楷体"/>
                <w:kern w:val="2"/>
                <w:sz w:val="21"/>
                <w:szCs w:val="21"/>
                <w:lang w:val="en-US" w:eastAsia="zh-CN" w:bidi="ar-SA"/>
              </w:rPr>
            </w:pPr>
            <w:r>
              <w:rPr>
                <w:rFonts w:hint="eastAsia" w:ascii="楷体" w:hAnsi="楷体" w:eastAsia="楷体" w:cs="楷体"/>
                <w:spacing w:val="-1"/>
                <w:sz w:val="21"/>
                <w:szCs w:val="21"/>
              </w:rPr>
              <w:t>2010</w:t>
            </w:r>
            <w:r>
              <w:rPr>
                <w:rFonts w:hint="eastAsia" w:ascii="楷体" w:hAnsi="楷体" w:eastAsia="楷体" w:cs="楷体"/>
                <w:spacing w:val="-1"/>
                <w:sz w:val="21"/>
                <w:szCs w:val="21"/>
                <w:lang w:val="en-US" w:eastAsia="zh-CN"/>
              </w:rPr>
              <w:t>.</w:t>
            </w:r>
            <w:r>
              <w:rPr>
                <w:rFonts w:hint="eastAsia" w:ascii="楷体" w:hAnsi="楷体" w:eastAsia="楷体" w:cs="楷体"/>
                <w:spacing w:val="-1"/>
                <w:sz w:val="21"/>
                <w:szCs w:val="21"/>
              </w:rPr>
              <w:t>01</w:t>
            </w:r>
          </w:p>
        </w:tc>
        <w:tc>
          <w:tcPr>
            <w:tcW w:w="1530" w:type="dxa"/>
            <w:shd w:val="clear" w:color="auto" w:fill="auto"/>
            <w:noWrap w:val="0"/>
            <w:vAlign w:val="center"/>
          </w:tcPr>
          <w:p w14:paraId="59E54E12">
            <w:pPr>
              <w:pStyle w:val="8"/>
              <w:keepNext w:val="0"/>
              <w:keepLines w:val="0"/>
              <w:pageBreakBefore w:val="0"/>
              <w:widowControl w:val="0"/>
              <w:kinsoku/>
              <w:wordWrap/>
              <w:overflowPunct/>
              <w:topLinePunct w:val="0"/>
              <w:autoSpaceDE/>
              <w:autoSpaceDN/>
              <w:bidi w:val="0"/>
              <w:adjustRightInd/>
              <w:snapToGrid/>
              <w:spacing w:line="240" w:lineRule="auto"/>
              <w:ind w:left="0" w:leftChars="0" w:right="7" w:rightChars="0" w:firstLine="0" w:firstLineChars="0"/>
              <w:jc w:val="center"/>
              <w:textAlignment w:val="auto"/>
              <w:rPr>
                <w:rFonts w:hint="eastAsia" w:ascii="楷体" w:hAnsi="楷体" w:eastAsia="楷体" w:cs="楷体"/>
                <w:kern w:val="2"/>
                <w:sz w:val="21"/>
                <w:szCs w:val="21"/>
                <w:lang w:val="en-US" w:eastAsia="zh-CN" w:bidi="ar-SA"/>
              </w:rPr>
            </w:pPr>
            <w:r>
              <w:rPr>
                <w:rFonts w:hint="eastAsia" w:ascii="楷体" w:hAnsi="楷体" w:eastAsia="楷体" w:cs="楷体"/>
                <w:spacing w:val="-2"/>
                <w:sz w:val="21"/>
                <w:szCs w:val="21"/>
              </w:rPr>
              <w:t>淮安市教育局</w:t>
            </w:r>
          </w:p>
        </w:tc>
        <w:tc>
          <w:tcPr>
            <w:tcW w:w="1618" w:type="dxa"/>
            <w:noWrap w:val="0"/>
            <w:vAlign w:val="center"/>
          </w:tcPr>
          <w:p w14:paraId="4729891E">
            <w:pPr>
              <w:keepNext w:val="0"/>
              <w:keepLines w:val="0"/>
              <w:pageBreakBefore w:val="0"/>
              <w:widowControl w:val="0"/>
              <w:kinsoku/>
              <w:wordWrap/>
              <w:overflowPunct/>
              <w:topLinePunct w:val="0"/>
              <w:autoSpaceDE/>
              <w:autoSpaceDN/>
              <w:bidi w:val="0"/>
              <w:adjustRightInd/>
              <w:snapToGrid/>
              <w:spacing w:line="240" w:lineRule="auto"/>
              <w:ind w:left="0" w:leftChars="0" w:right="7" w:rightChars="0" w:firstLine="0" w:firstLineChars="0"/>
              <w:jc w:val="center"/>
              <w:textAlignment w:val="auto"/>
              <w:rPr>
                <w:rFonts w:hint="eastAsia" w:ascii="楷体" w:hAnsi="楷体" w:eastAsia="楷体" w:cs="楷体"/>
                <w:sz w:val="21"/>
                <w:szCs w:val="21"/>
              </w:rPr>
            </w:pPr>
          </w:p>
        </w:tc>
      </w:tr>
      <w:tr w14:paraId="654AA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562" w:type="dxa"/>
            <w:vMerge w:val="continue"/>
            <w:noWrap w:val="0"/>
            <w:vAlign w:val="center"/>
          </w:tcPr>
          <w:p w14:paraId="708E96AC">
            <w:pPr>
              <w:spacing w:line="240" w:lineRule="exact"/>
              <w:jc w:val="center"/>
              <w:rPr>
                <w:szCs w:val="21"/>
              </w:rPr>
            </w:pPr>
          </w:p>
        </w:tc>
        <w:tc>
          <w:tcPr>
            <w:tcW w:w="3713" w:type="dxa"/>
            <w:shd w:val="clear" w:color="auto" w:fill="auto"/>
            <w:noWrap w:val="0"/>
            <w:vAlign w:val="center"/>
          </w:tcPr>
          <w:p w14:paraId="6174B915">
            <w:pPr>
              <w:pStyle w:val="8"/>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楷体" w:hAnsi="楷体" w:eastAsia="楷体" w:cs="楷体"/>
                <w:snapToGrid w:val="0"/>
                <w:color w:val="000000"/>
                <w:kern w:val="0"/>
                <w:sz w:val="21"/>
                <w:szCs w:val="21"/>
                <w:lang w:val="en-US" w:eastAsia="zh-CN" w:bidi="ar-SA"/>
              </w:rPr>
            </w:pPr>
            <w:r>
              <w:rPr>
                <w:rFonts w:hint="eastAsia" w:ascii="楷体" w:hAnsi="楷体" w:eastAsia="楷体" w:cs="楷体"/>
                <w:sz w:val="21"/>
                <w:szCs w:val="21"/>
                <w:lang w:val="en-US" w:eastAsia="zh-CN"/>
              </w:rPr>
              <w:t>江苏省初中物理创新教具展评一等奖</w:t>
            </w:r>
          </w:p>
        </w:tc>
        <w:tc>
          <w:tcPr>
            <w:tcW w:w="1410" w:type="dxa"/>
            <w:shd w:val="clear" w:color="auto" w:fill="auto"/>
            <w:noWrap w:val="0"/>
            <w:vAlign w:val="center"/>
          </w:tcPr>
          <w:p w14:paraId="70D24391">
            <w:pPr>
              <w:pStyle w:val="8"/>
              <w:keepNext w:val="0"/>
              <w:keepLines w:val="0"/>
              <w:pageBreakBefore w:val="0"/>
              <w:widowControl w:val="0"/>
              <w:kinsoku/>
              <w:wordWrap/>
              <w:overflowPunct/>
              <w:topLinePunct w:val="0"/>
              <w:autoSpaceDE/>
              <w:autoSpaceDN/>
              <w:bidi w:val="0"/>
              <w:adjustRightInd/>
              <w:snapToGrid/>
              <w:spacing w:line="240" w:lineRule="auto"/>
              <w:ind w:left="120" w:leftChars="0"/>
              <w:jc w:val="center"/>
              <w:textAlignment w:val="auto"/>
              <w:rPr>
                <w:rFonts w:hint="eastAsia" w:ascii="楷体" w:hAnsi="楷体" w:eastAsia="楷体" w:cs="楷体"/>
                <w:snapToGrid w:val="0"/>
                <w:color w:val="000000"/>
                <w:kern w:val="0"/>
                <w:sz w:val="21"/>
                <w:szCs w:val="21"/>
                <w:lang w:val="en-US" w:eastAsia="zh-CN" w:bidi="ar-SA"/>
              </w:rPr>
            </w:pPr>
            <w:r>
              <w:rPr>
                <w:rFonts w:hint="eastAsia" w:ascii="楷体" w:hAnsi="楷体" w:eastAsia="楷体" w:cs="楷体"/>
                <w:sz w:val="21"/>
                <w:szCs w:val="21"/>
                <w:lang w:val="en-US" w:eastAsia="zh-CN"/>
              </w:rPr>
              <w:t>2024.10</w:t>
            </w:r>
          </w:p>
        </w:tc>
        <w:tc>
          <w:tcPr>
            <w:tcW w:w="1530" w:type="dxa"/>
            <w:shd w:val="clear" w:color="auto" w:fill="auto"/>
            <w:noWrap w:val="0"/>
            <w:vAlign w:val="center"/>
          </w:tcPr>
          <w:p w14:paraId="2999D593">
            <w:pPr>
              <w:pStyle w:val="8"/>
              <w:keepNext w:val="0"/>
              <w:keepLines w:val="0"/>
              <w:pageBreakBefore w:val="0"/>
              <w:widowControl w:val="0"/>
              <w:kinsoku/>
              <w:wordWrap/>
              <w:overflowPunct/>
              <w:topLinePunct w:val="0"/>
              <w:autoSpaceDE/>
              <w:autoSpaceDN/>
              <w:bidi w:val="0"/>
              <w:adjustRightInd/>
              <w:snapToGrid/>
              <w:spacing w:line="240" w:lineRule="auto"/>
              <w:ind w:left="0" w:leftChars="0" w:right="34" w:rightChars="0" w:firstLine="60" w:firstLineChars="0"/>
              <w:jc w:val="center"/>
              <w:textAlignment w:val="auto"/>
              <w:rPr>
                <w:rFonts w:hint="eastAsia" w:ascii="楷体" w:hAnsi="楷体" w:eastAsia="楷体" w:cs="楷体"/>
                <w:snapToGrid w:val="0"/>
                <w:color w:val="000000"/>
                <w:kern w:val="0"/>
                <w:sz w:val="21"/>
                <w:szCs w:val="21"/>
                <w:lang w:val="en-US" w:eastAsia="zh-CN" w:bidi="ar-SA"/>
              </w:rPr>
            </w:pPr>
            <w:r>
              <w:rPr>
                <w:rFonts w:hint="eastAsia" w:ascii="楷体" w:hAnsi="楷体" w:eastAsia="楷体" w:cs="楷体"/>
                <w:sz w:val="21"/>
                <w:szCs w:val="21"/>
                <w:lang w:val="en-US" w:eastAsia="zh-CN"/>
              </w:rPr>
              <w:t>江苏省教学研究室</w:t>
            </w:r>
          </w:p>
        </w:tc>
        <w:tc>
          <w:tcPr>
            <w:tcW w:w="1618" w:type="dxa"/>
            <w:noWrap w:val="0"/>
            <w:vAlign w:val="center"/>
          </w:tcPr>
          <w:p w14:paraId="1D6D6F1B">
            <w:pPr>
              <w:keepNext w:val="0"/>
              <w:keepLines w:val="0"/>
              <w:pageBreakBefore w:val="0"/>
              <w:widowControl w:val="0"/>
              <w:kinsoku/>
              <w:wordWrap/>
              <w:overflowPunct/>
              <w:topLinePunct w:val="0"/>
              <w:autoSpaceDE/>
              <w:autoSpaceDN/>
              <w:bidi w:val="0"/>
              <w:adjustRightInd/>
              <w:snapToGrid/>
              <w:spacing w:line="240" w:lineRule="auto"/>
              <w:ind w:left="0" w:leftChars="0" w:right="7" w:rightChars="0" w:firstLine="0" w:firstLineChars="0"/>
              <w:jc w:val="center"/>
              <w:textAlignment w:val="auto"/>
              <w:rPr>
                <w:rFonts w:hint="default" w:ascii="楷体" w:hAnsi="楷体" w:eastAsia="楷体" w:cs="楷体"/>
                <w:sz w:val="21"/>
                <w:szCs w:val="21"/>
                <w:lang w:val="en-US" w:eastAsia="zh-CN"/>
              </w:rPr>
            </w:pPr>
            <w:r>
              <w:rPr>
                <w:rFonts w:hint="eastAsia" w:ascii="楷体" w:hAnsi="楷体" w:eastAsia="楷体" w:cs="楷体"/>
                <w:sz w:val="21"/>
                <w:szCs w:val="21"/>
                <w:lang w:val="en-US" w:eastAsia="zh-CN"/>
              </w:rPr>
              <w:t>1/3</w:t>
            </w:r>
          </w:p>
        </w:tc>
      </w:tr>
      <w:tr w14:paraId="12B46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562" w:type="dxa"/>
            <w:vMerge w:val="continue"/>
            <w:noWrap w:val="0"/>
            <w:vAlign w:val="center"/>
          </w:tcPr>
          <w:p w14:paraId="5545C539">
            <w:pPr>
              <w:spacing w:line="240" w:lineRule="exact"/>
              <w:jc w:val="center"/>
              <w:rPr>
                <w:szCs w:val="21"/>
              </w:rPr>
            </w:pPr>
          </w:p>
        </w:tc>
        <w:tc>
          <w:tcPr>
            <w:tcW w:w="3713" w:type="dxa"/>
            <w:shd w:val="clear" w:color="auto" w:fill="auto"/>
            <w:noWrap w:val="0"/>
            <w:vAlign w:val="center"/>
          </w:tcPr>
          <w:p w14:paraId="4EC7B3AB">
            <w:pPr>
              <w:pStyle w:val="8"/>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楷体" w:hAnsi="楷体" w:eastAsia="楷体" w:cs="楷体"/>
                <w:snapToGrid w:val="0"/>
                <w:color w:val="000000"/>
                <w:kern w:val="0"/>
                <w:sz w:val="21"/>
                <w:szCs w:val="21"/>
                <w:lang w:val="en-US" w:eastAsia="en-US" w:bidi="ar-SA"/>
              </w:rPr>
            </w:pPr>
            <w:r>
              <w:rPr>
                <w:rFonts w:hint="eastAsia" w:ascii="楷体" w:hAnsi="楷体" w:eastAsia="楷体" w:cs="楷体"/>
                <w:sz w:val="21"/>
                <w:szCs w:val="21"/>
                <w:lang w:val="en-US" w:eastAsia="zh-CN"/>
              </w:rPr>
              <w:t>苏科版初中物理教材建设先进个人</w:t>
            </w:r>
          </w:p>
        </w:tc>
        <w:tc>
          <w:tcPr>
            <w:tcW w:w="1410" w:type="dxa"/>
            <w:shd w:val="clear" w:color="auto" w:fill="auto"/>
            <w:noWrap w:val="0"/>
            <w:vAlign w:val="center"/>
          </w:tcPr>
          <w:p w14:paraId="7ED08956">
            <w:pPr>
              <w:pStyle w:val="8"/>
              <w:keepNext w:val="0"/>
              <w:keepLines w:val="0"/>
              <w:pageBreakBefore w:val="0"/>
              <w:widowControl w:val="0"/>
              <w:kinsoku/>
              <w:wordWrap/>
              <w:overflowPunct/>
              <w:topLinePunct w:val="0"/>
              <w:autoSpaceDE/>
              <w:autoSpaceDN/>
              <w:bidi w:val="0"/>
              <w:adjustRightInd/>
              <w:snapToGrid/>
              <w:spacing w:line="240" w:lineRule="auto"/>
              <w:ind w:left="120" w:leftChars="0"/>
              <w:jc w:val="center"/>
              <w:textAlignment w:val="auto"/>
              <w:rPr>
                <w:rFonts w:hint="eastAsia" w:ascii="楷体" w:hAnsi="楷体" w:eastAsia="楷体" w:cs="楷体"/>
                <w:snapToGrid w:val="0"/>
                <w:color w:val="000000"/>
                <w:kern w:val="0"/>
                <w:sz w:val="21"/>
                <w:szCs w:val="21"/>
                <w:lang w:val="en-US" w:eastAsia="en-US" w:bidi="ar-SA"/>
              </w:rPr>
            </w:pPr>
            <w:r>
              <w:rPr>
                <w:rFonts w:hint="eastAsia" w:ascii="楷体" w:hAnsi="楷体" w:eastAsia="楷体" w:cs="楷体"/>
                <w:sz w:val="21"/>
                <w:szCs w:val="21"/>
                <w:lang w:val="en-US" w:eastAsia="zh-CN"/>
              </w:rPr>
              <w:t>2024.04</w:t>
            </w:r>
          </w:p>
        </w:tc>
        <w:tc>
          <w:tcPr>
            <w:tcW w:w="1530" w:type="dxa"/>
            <w:shd w:val="clear" w:color="auto" w:fill="auto"/>
            <w:noWrap w:val="0"/>
            <w:vAlign w:val="center"/>
          </w:tcPr>
          <w:p w14:paraId="5FDCA1C0">
            <w:pPr>
              <w:pStyle w:val="8"/>
              <w:keepNext w:val="0"/>
              <w:keepLines w:val="0"/>
              <w:pageBreakBefore w:val="0"/>
              <w:widowControl w:val="0"/>
              <w:kinsoku/>
              <w:wordWrap/>
              <w:overflowPunct/>
              <w:topLinePunct w:val="0"/>
              <w:autoSpaceDE/>
              <w:autoSpaceDN/>
              <w:bidi w:val="0"/>
              <w:adjustRightInd/>
              <w:snapToGrid/>
              <w:spacing w:line="240" w:lineRule="auto"/>
              <w:ind w:left="0" w:leftChars="0" w:right="34" w:rightChars="0" w:firstLine="60" w:firstLineChars="0"/>
              <w:jc w:val="center"/>
              <w:textAlignment w:val="auto"/>
              <w:rPr>
                <w:rFonts w:hint="eastAsia" w:ascii="楷体" w:hAnsi="楷体" w:eastAsia="楷体" w:cs="楷体"/>
                <w:snapToGrid w:val="0"/>
                <w:color w:val="000000"/>
                <w:kern w:val="0"/>
                <w:sz w:val="21"/>
                <w:szCs w:val="21"/>
                <w:lang w:val="en-US" w:eastAsia="en-US" w:bidi="ar-SA"/>
              </w:rPr>
            </w:pPr>
            <w:r>
              <w:rPr>
                <w:rFonts w:hint="eastAsia" w:ascii="楷体" w:hAnsi="楷体" w:eastAsia="楷体" w:cs="楷体"/>
                <w:sz w:val="21"/>
                <w:szCs w:val="21"/>
                <w:lang w:val="en-US" w:eastAsia="zh-CN"/>
              </w:rPr>
              <w:t>江苏省教学研究室</w:t>
            </w:r>
          </w:p>
        </w:tc>
        <w:tc>
          <w:tcPr>
            <w:tcW w:w="1618" w:type="dxa"/>
            <w:noWrap w:val="0"/>
            <w:vAlign w:val="center"/>
          </w:tcPr>
          <w:p w14:paraId="0BC69319">
            <w:pPr>
              <w:keepNext w:val="0"/>
              <w:keepLines w:val="0"/>
              <w:pageBreakBefore w:val="0"/>
              <w:widowControl w:val="0"/>
              <w:kinsoku/>
              <w:wordWrap/>
              <w:overflowPunct/>
              <w:topLinePunct w:val="0"/>
              <w:autoSpaceDE/>
              <w:autoSpaceDN/>
              <w:bidi w:val="0"/>
              <w:adjustRightInd/>
              <w:snapToGrid/>
              <w:spacing w:line="240" w:lineRule="auto"/>
              <w:ind w:left="0" w:leftChars="0" w:right="7" w:rightChars="0" w:firstLine="0" w:firstLineChars="0"/>
              <w:jc w:val="center"/>
              <w:textAlignment w:val="auto"/>
              <w:rPr>
                <w:rFonts w:hint="eastAsia" w:ascii="楷体" w:hAnsi="楷体" w:eastAsia="楷体" w:cs="楷体"/>
                <w:sz w:val="21"/>
                <w:szCs w:val="21"/>
              </w:rPr>
            </w:pPr>
          </w:p>
        </w:tc>
      </w:tr>
      <w:tr w14:paraId="2E9C82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562" w:type="dxa"/>
            <w:vMerge w:val="continue"/>
            <w:noWrap w:val="0"/>
            <w:vAlign w:val="center"/>
          </w:tcPr>
          <w:p w14:paraId="1C9B6DCA">
            <w:pPr>
              <w:spacing w:line="240" w:lineRule="exact"/>
              <w:jc w:val="center"/>
              <w:rPr>
                <w:szCs w:val="21"/>
              </w:rPr>
            </w:pPr>
          </w:p>
        </w:tc>
        <w:tc>
          <w:tcPr>
            <w:tcW w:w="3713" w:type="dxa"/>
            <w:shd w:val="clear" w:color="auto" w:fill="auto"/>
            <w:noWrap w:val="0"/>
            <w:vAlign w:val="center"/>
          </w:tcPr>
          <w:p w14:paraId="08C42AB6">
            <w:pPr>
              <w:pStyle w:val="8"/>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楷体" w:hAnsi="楷体" w:eastAsia="楷体" w:cs="楷体"/>
                <w:snapToGrid w:val="0"/>
                <w:color w:val="000000"/>
                <w:kern w:val="0"/>
                <w:sz w:val="21"/>
                <w:szCs w:val="21"/>
                <w:lang w:val="en-US" w:eastAsia="zh-CN" w:bidi="ar-SA"/>
              </w:rPr>
            </w:pPr>
            <w:r>
              <w:rPr>
                <w:rFonts w:hint="eastAsia" w:ascii="楷体" w:hAnsi="楷体" w:eastAsia="楷体" w:cs="楷体"/>
                <w:sz w:val="21"/>
                <w:szCs w:val="21"/>
                <w:lang w:val="en-US" w:eastAsia="zh-CN"/>
              </w:rPr>
              <w:t>淮安市</w:t>
            </w:r>
            <w:r>
              <w:rPr>
                <w:rFonts w:hint="eastAsia" w:ascii="楷体" w:hAnsi="楷体" w:eastAsia="楷体" w:cs="楷体"/>
                <w:spacing w:val="-1"/>
                <w:sz w:val="21"/>
                <w:szCs w:val="21"/>
              </w:rPr>
              <w:t>信息化教学优质课大赛一等奖</w:t>
            </w:r>
          </w:p>
        </w:tc>
        <w:tc>
          <w:tcPr>
            <w:tcW w:w="1410" w:type="dxa"/>
            <w:shd w:val="clear" w:color="auto" w:fill="auto"/>
            <w:noWrap w:val="0"/>
            <w:vAlign w:val="center"/>
          </w:tcPr>
          <w:p w14:paraId="51F970A7">
            <w:pPr>
              <w:pStyle w:val="8"/>
              <w:keepNext w:val="0"/>
              <w:keepLines w:val="0"/>
              <w:pageBreakBefore w:val="0"/>
              <w:widowControl w:val="0"/>
              <w:kinsoku/>
              <w:wordWrap/>
              <w:overflowPunct/>
              <w:topLinePunct w:val="0"/>
              <w:autoSpaceDE/>
              <w:autoSpaceDN/>
              <w:bidi w:val="0"/>
              <w:adjustRightInd/>
              <w:snapToGrid/>
              <w:spacing w:line="240" w:lineRule="auto"/>
              <w:ind w:left="120" w:leftChars="0"/>
              <w:jc w:val="center"/>
              <w:textAlignment w:val="auto"/>
              <w:rPr>
                <w:rFonts w:hint="eastAsia" w:ascii="楷体" w:hAnsi="楷体" w:eastAsia="楷体" w:cs="楷体"/>
                <w:snapToGrid w:val="0"/>
                <w:color w:val="000000"/>
                <w:kern w:val="0"/>
                <w:sz w:val="21"/>
                <w:szCs w:val="21"/>
                <w:lang w:val="en-US" w:eastAsia="zh-CN" w:bidi="ar-SA"/>
              </w:rPr>
            </w:pPr>
            <w:r>
              <w:rPr>
                <w:rFonts w:hint="eastAsia" w:ascii="楷体" w:hAnsi="楷体" w:eastAsia="楷体" w:cs="楷体"/>
                <w:spacing w:val="-1"/>
                <w:sz w:val="21"/>
                <w:szCs w:val="21"/>
              </w:rPr>
              <w:t>2023</w:t>
            </w:r>
            <w:r>
              <w:rPr>
                <w:rFonts w:hint="eastAsia" w:ascii="楷体" w:hAnsi="楷体" w:eastAsia="楷体" w:cs="楷体"/>
                <w:spacing w:val="-1"/>
                <w:sz w:val="21"/>
                <w:szCs w:val="21"/>
                <w:lang w:val="en-US" w:eastAsia="zh-CN"/>
              </w:rPr>
              <w:t>.</w:t>
            </w:r>
            <w:r>
              <w:rPr>
                <w:rFonts w:hint="eastAsia" w:ascii="楷体" w:hAnsi="楷体" w:eastAsia="楷体" w:cs="楷体"/>
                <w:spacing w:val="-1"/>
                <w:sz w:val="21"/>
                <w:szCs w:val="21"/>
              </w:rPr>
              <w:t>12</w:t>
            </w:r>
          </w:p>
        </w:tc>
        <w:tc>
          <w:tcPr>
            <w:tcW w:w="1530" w:type="dxa"/>
            <w:shd w:val="clear" w:color="auto" w:fill="auto"/>
            <w:noWrap w:val="0"/>
            <w:vAlign w:val="center"/>
          </w:tcPr>
          <w:p w14:paraId="24BDD2B0">
            <w:pPr>
              <w:pStyle w:val="8"/>
              <w:keepNext w:val="0"/>
              <w:keepLines w:val="0"/>
              <w:pageBreakBefore w:val="0"/>
              <w:widowControl w:val="0"/>
              <w:kinsoku/>
              <w:wordWrap/>
              <w:overflowPunct/>
              <w:topLinePunct w:val="0"/>
              <w:autoSpaceDE/>
              <w:autoSpaceDN/>
              <w:bidi w:val="0"/>
              <w:adjustRightInd/>
              <w:snapToGrid/>
              <w:spacing w:line="240" w:lineRule="auto"/>
              <w:ind w:left="420" w:leftChars="0" w:right="34" w:rightChars="0" w:hanging="360" w:firstLineChars="0"/>
              <w:jc w:val="center"/>
              <w:textAlignment w:val="auto"/>
              <w:rPr>
                <w:rFonts w:hint="eastAsia" w:ascii="楷体" w:hAnsi="楷体" w:eastAsia="楷体" w:cs="楷体"/>
                <w:snapToGrid w:val="0"/>
                <w:color w:val="000000"/>
                <w:kern w:val="0"/>
                <w:sz w:val="21"/>
                <w:szCs w:val="21"/>
                <w:lang w:val="en-US" w:eastAsia="zh-CN" w:bidi="ar-SA"/>
              </w:rPr>
            </w:pPr>
            <w:r>
              <w:rPr>
                <w:rFonts w:hint="eastAsia" w:ascii="楷体" w:hAnsi="楷体" w:eastAsia="楷体" w:cs="楷体"/>
                <w:spacing w:val="-2"/>
                <w:sz w:val="21"/>
                <w:szCs w:val="21"/>
              </w:rPr>
              <w:t>淮安市电化教</w:t>
            </w:r>
            <w:r>
              <w:rPr>
                <w:rFonts w:hint="eastAsia" w:ascii="楷体" w:hAnsi="楷体" w:eastAsia="楷体" w:cs="楷体"/>
                <w:spacing w:val="-4"/>
                <w:sz w:val="21"/>
                <w:szCs w:val="21"/>
              </w:rPr>
              <w:t>育馆</w:t>
            </w:r>
          </w:p>
        </w:tc>
        <w:tc>
          <w:tcPr>
            <w:tcW w:w="1618" w:type="dxa"/>
            <w:noWrap w:val="0"/>
            <w:vAlign w:val="center"/>
          </w:tcPr>
          <w:p w14:paraId="2249BE05">
            <w:pPr>
              <w:keepNext w:val="0"/>
              <w:keepLines w:val="0"/>
              <w:pageBreakBefore w:val="0"/>
              <w:widowControl w:val="0"/>
              <w:kinsoku/>
              <w:wordWrap/>
              <w:overflowPunct/>
              <w:topLinePunct w:val="0"/>
              <w:autoSpaceDE/>
              <w:autoSpaceDN/>
              <w:bidi w:val="0"/>
              <w:adjustRightInd/>
              <w:snapToGrid/>
              <w:spacing w:line="240" w:lineRule="auto"/>
              <w:ind w:left="0" w:leftChars="0" w:right="7" w:rightChars="0" w:firstLine="0" w:firstLineChars="0"/>
              <w:jc w:val="center"/>
              <w:textAlignment w:val="auto"/>
              <w:rPr>
                <w:rFonts w:hint="eastAsia" w:ascii="楷体" w:hAnsi="楷体" w:eastAsia="楷体" w:cs="楷体"/>
                <w:sz w:val="21"/>
                <w:szCs w:val="21"/>
              </w:rPr>
            </w:pPr>
          </w:p>
        </w:tc>
      </w:tr>
    </w:tbl>
    <w:p w14:paraId="0B23EE5A">
      <w:pPr>
        <w:spacing w:line="320" w:lineRule="exact"/>
        <w:ind w:firstLine="240" w:firstLineChars="100"/>
        <w:rPr>
          <w:rFonts w:eastAsia="楷体_GB2312"/>
          <w:sz w:val="24"/>
          <w:szCs w:val="32"/>
        </w:rPr>
      </w:pPr>
      <w:r>
        <w:rPr>
          <w:rFonts w:eastAsia="楷体_GB2312"/>
          <w:sz w:val="24"/>
          <w:szCs w:val="32"/>
        </w:rPr>
        <w:t>注：专业获奖指骨干教师、学科带头人、教学名师、教学成果奖、教学竞赛奖、入选的人才支持计划等，</w:t>
      </w:r>
      <w:r>
        <w:rPr>
          <w:rFonts w:eastAsia="楷体_GB2312"/>
          <w:b/>
          <w:sz w:val="24"/>
          <w:szCs w:val="32"/>
        </w:rPr>
        <w:t>限填5项</w:t>
      </w:r>
      <w:r>
        <w:rPr>
          <w:rFonts w:eastAsia="楷体_GB2312"/>
          <w:sz w:val="24"/>
          <w:szCs w:val="32"/>
        </w:rPr>
        <w:t>。</w:t>
      </w:r>
    </w:p>
    <w:p w14:paraId="1DA1C119">
      <w:pPr>
        <w:spacing w:line="560" w:lineRule="exact"/>
        <w:rPr>
          <w:rFonts w:eastAsia="黑体"/>
          <w:sz w:val="28"/>
          <w:szCs w:val="28"/>
        </w:rPr>
      </w:pPr>
      <w:r>
        <w:rPr>
          <w:rFonts w:eastAsia="黑体"/>
          <w:sz w:val="28"/>
          <w:szCs w:val="28"/>
        </w:rPr>
        <w:t>五、近6年教科研项目及成果</w:t>
      </w:r>
    </w:p>
    <w:tbl>
      <w:tblPr>
        <w:tblStyle w:val="4"/>
        <w:tblW w:w="88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2451"/>
        <w:gridCol w:w="1773"/>
        <w:gridCol w:w="2193"/>
      </w:tblGrid>
      <w:tr w14:paraId="5DBC4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3" w:hRule="atLeast"/>
        </w:trPr>
        <w:tc>
          <w:tcPr>
            <w:tcW w:w="2405" w:type="dxa"/>
            <w:noWrap w:val="0"/>
            <w:vAlign w:val="center"/>
          </w:tcPr>
          <w:p w14:paraId="6035157D">
            <w:pPr>
              <w:spacing w:line="320" w:lineRule="exact"/>
              <w:jc w:val="center"/>
              <w:rPr>
                <w:rFonts w:eastAsia="仿宋_GB2312"/>
              </w:rPr>
            </w:pPr>
            <w:r>
              <w:rPr>
                <w:rFonts w:eastAsia="仿宋_GB2312"/>
              </w:rPr>
              <w:t>论文论著和课题题目</w:t>
            </w:r>
          </w:p>
        </w:tc>
        <w:tc>
          <w:tcPr>
            <w:tcW w:w="2451" w:type="dxa"/>
            <w:noWrap w:val="0"/>
            <w:vAlign w:val="center"/>
          </w:tcPr>
          <w:p w14:paraId="07F46E06">
            <w:pPr>
              <w:spacing w:line="280" w:lineRule="exact"/>
              <w:rPr>
                <w:rFonts w:eastAsia="仿宋_GB2312"/>
              </w:rPr>
            </w:pPr>
            <w:r>
              <w:rPr>
                <w:rFonts w:eastAsia="仿宋_GB2312"/>
              </w:rPr>
              <w:t>何年何月在何刊物发表或何出版社出版；课题立项完成时间及来源</w:t>
            </w:r>
          </w:p>
        </w:tc>
        <w:tc>
          <w:tcPr>
            <w:tcW w:w="1773" w:type="dxa"/>
            <w:noWrap w:val="0"/>
            <w:vAlign w:val="center"/>
          </w:tcPr>
          <w:p w14:paraId="37DBE232">
            <w:pPr>
              <w:spacing w:line="320" w:lineRule="exact"/>
              <w:jc w:val="center"/>
              <w:rPr>
                <w:rFonts w:eastAsia="仿宋_GB2312"/>
              </w:rPr>
            </w:pPr>
            <w:r>
              <w:rPr>
                <w:rFonts w:eastAsia="仿宋_GB2312"/>
              </w:rPr>
              <w:t>本人承担部分及字数(注明排名)</w:t>
            </w:r>
          </w:p>
        </w:tc>
        <w:tc>
          <w:tcPr>
            <w:tcW w:w="2193" w:type="dxa"/>
            <w:noWrap w:val="0"/>
            <w:vAlign w:val="center"/>
          </w:tcPr>
          <w:p w14:paraId="2BEC0875">
            <w:pPr>
              <w:spacing w:line="320" w:lineRule="exact"/>
              <w:jc w:val="center"/>
              <w:rPr>
                <w:rFonts w:eastAsia="仿宋_GB2312"/>
              </w:rPr>
            </w:pPr>
            <w:r>
              <w:rPr>
                <w:rFonts w:eastAsia="仿宋_GB2312"/>
              </w:rPr>
              <w:t>获奖情况(注明颁奖单位、获奖级别及排名)</w:t>
            </w:r>
          </w:p>
        </w:tc>
      </w:tr>
      <w:tr w14:paraId="3F2CB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7" w:hRule="exact"/>
        </w:trPr>
        <w:tc>
          <w:tcPr>
            <w:tcW w:w="2405" w:type="dxa"/>
            <w:noWrap w:val="0"/>
            <w:vAlign w:val="center"/>
          </w:tcPr>
          <w:p w14:paraId="7A33D027">
            <w:pPr>
              <w:keepNext w:val="0"/>
              <w:keepLines w:val="0"/>
              <w:pageBreakBefore w:val="0"/>
              <w:widowControl w:val="0"/>
              <w:tabs>
                <w:tab w:val="left" w:pos="2100"/>
              </w:tabs>
              <w:kinsoku/>
              <w:wordWrap/>
              <w:overflowPunct/>
              <w:topLinePunct w:val="0"/>
              <w:autoSpaceDE/>
              <w:autoSpaceDN/>
              <w:bidi w:val="0"/>
              <w:adjustRightInd/>
              <w:snapToGrid w:val="0"/>
              <w:spacing w:line="240" w:lineRule="auto"/>
              <w:ind w:left="0" w:leftChars="0" w:right="88" w:rightChars="42" w:firstLine="0" w:firstLineChars="0"/>
              <w:jc w:val="center"/>
              <w:textAlignment w:val="auto"/>
              <w:rPr>
                <w:rFonts w:hint="eastAsia" w:ascii="楷体" w:hAnsi="楷体" w:eastAsia="楷体" w:cs="楷体"/>
                <w:sz w:val="21"/>
                <w:szCs w:val="21"/>
              </w:rPr>
            </w:pPr>
            <w:r>
              <w:rPr>
                <w:rFonts w:hint="eastAsia" w:ascii="楷体" w:hAnsi="楷体" w:eastAsia="楷体" w:cs="楷体"/>
                <w:spacing w:val="-2"/>
                <w:sz w:val="21"/>
                <w:szCs w:val="21"/>
              </w:rPr>
              <w:t>“大孔成斑，小孔成像</w:t>
            </w:r>
            <w:r>
              <w:rPr>
                <w:rFonts w:hint="eastAsia" w:ascii="楷体" w:hAnsi="楷体" w:eastAsia="楷体" w:cs="楷体"/>
                <w:spacing w:val="-52"/>
                <w:sz w:val="21"/>
                <w:szCs w:val="21"/>
              </w:rPr>
              <w:t xml:space="preserve"> </w:t>
            </w:r>
            <w:r>
              <w:rPr>
                <w:rFonts w:hint="eastAsia" w:ascii="楷体" w:hAnsi="楷体" w:eastAsia="楷体" w:cs="楷体"/>
                <w:spacing w:val="-2"/>
                <w:sz w:val="21"/>
                <w:szCs w:val="21"/>
              </w:rPr>
              <w:t>”的定量研究</w:t>
            </w:r>
          </w:p>
        </w:tc>
        <w:tc>
          <w:tcPr>
            <w:tcW w:w="2451" w:type="dxa"/>
            <w:noWrap w:val="0"/>
            <w:vAlign w:val="center"/>
          </w:tcPr>
          <w:p w14:paraId="3D7C5271">
            <w:pPr>
              <w:keepNext w:val="0"/>
              <w:keepLines w:val="0"/>
              <w:pageBreakBefore w:val="0"/>
              <w:widowControl w:val="0"/>
              <w:tabs>
                <w:tab w:val="left" w:pos="2100"/>
              </w:tabs>
              <w:kinsoku/>
              <w:wordWrap/>
              <w:overflowPunct/>
              <w:topLinePunct w:val="0"/>
              <w:autoSpaceDE/>
              <w:autoSpaceDN/>
              <w:bidi w:val="0"/>
              <w:adjustRightInd/>
              <w:snapToGrid w:val="0"/>
              <w:spacing w:line="240" w:lineRule="auto"/>
              <w:ind w:left="0" w:leftChars="0" w:right="88" w:rightChars="42" w:firstLine="0" w:firstLineChars="0"/>
              <w:jc w:val="center"/>
              <w:textAlignment w:val="auto"/>
              <w:rPr>
                <w:rFonts w:hint="eastAsia" w:ascii="楷体" w:hAnsi="楷体" w:eastAsia="楷体" w:cs="楷体"/>
                <w:sz w:val="21"/>
                <w:szCs w:val="21"/>
                <w:lang w:val="en-US" w:eastAsia="zh-CN"/>
              </w:rPr>
            </w:pPr>
            <w:r>
              <w:rPr>
                <w:rFonts w:hint="eastAsia" w:ascii="楷体" w:hAnsi="楷体" w:eastAsia="楷体" w:cs="楷体"/>
                <w:spacing w:val="-1"/>
                <w:sz w:val="21"/>
                <w:szCs w:val="21"/>
              </w:rPr>
              <w:t>2022</w:t>
            </w:r>
            <w:r>
              <w:rPr>
                <w:rFonts w:hint="eastAsia" w:ascii="楷体" w:hAnsi="楷体" w:eastAsia="楷体" w:cs="楷体"/>
                <w:spacing w:val="-1"/>
                <w:sz w:val="21"/>
                <w:szCs w:val="21"/>
                <w:lang w:val="en-US" w:eastAsia="zh-CN"/>
              </w:rPr>
              <w:t>.0</w:t>
            </w:r>
            <w:r>
              <w:rPr>
                <w:rFonts w:hint="eastAsia" w:ascii="楷体" w:hAnsi="楷体" w:eastAsia="楷体" w:cs="楷体"/>
                <w:spacing w:val="-1"/>
                <w:sz w:val="21"/>
                <w:szCs w:val="21"/>
              </w:rPr>
              <w:t>8</w:t>
            </w:r>
            <w:r>
              <w:rPr>
                <w:rFonts w:hint="eastAsia" w:ascii="楷体" w:hAnsi="楷体" w:eastAsia="楷体" w:cs="楷体"/>
                <w:spacing w:val="-1"/>
                <w:sz w:val="21"/>
                <w:szCs w:val="21"/>
                <w:lang w:val="en-US" w:eastAsia="zh-CN"/>
              </w:rPr>
              <w:t>在《物理教学》（核心期刊）发表</w:t>
            </w:r>
          </w:p>
        </w:tc>
        <w:tc>
          <w:tcPr>
            <w:tcW w:w="1773" w:type="dxa"/>
            <w:noWrap w:val="0"/>
            <w:vAlign w:val="center"/>
          </w:tcPr>
          <w:p w14:paraId="06ADF99D">
            <w:pPr>
              <w:pStyle w:val="8"/>
              <w:keepNext w:val="0"/>
              <w:keepLines w:val="0"/>
              <w:pageBreakBefore w:val="0"/>
              <w:widowControl w:val="0"/>
              <w:tabs>
                <w:tab w:val="left" w:pos="2100"/>
              </w:tabs>
              <w:kinsoku/>
              <w:wordWrap/>
              <w:overflowPunct/>
              <w:topLinePunct w:val="0"/>
              <w:autoSpaceDE/>
              <w:autoSpaceDN/>
              <w:bidi w:val="0"/>
              <w:adjustRightInd/>
              <w:snapToGrid w:val="0"/>
              <w:spacing w:line="240" w:lineRule="auto"/>
              <w:ind w:left="0" w:leftChars="0" w:right="88" w:rightChars="42" w:firstLine="0" w:firstLineChars="0"/>
              <w:jc w:val="center"/>
              <w:textAlignment w:val="auto"/>
              <w:rPr>
                <w:rFonts w:hint="eastAsia" w:ascii="楷体" w:hAnsi="楷体" w:eastAsia="楷体" w:cs="楷体"/>
                <w:sz w:val="21"/>
                <w:szCs w:val="21"/>
              </w:rPr>
            </w:pPr>
            <w:r>
              <w:rPr>
                <w:rFonts w:hint="eastAsia" w:ascii="楷体" w:hAnsi="楷体" w:eastAsia="楷体" w:cs="楷体"/>
                <w:spacing w:val="-1"/>
                <w:sz w:val="21"/>
                <w:szCs w:val="21"/>
                <w:lang w:val="en-US" w:eastAsia="zh-CN"/>
              </w:rPr>
              <w:t>本人承担</w:t>
            </w:r>
            <w:r>
              <w:rPr>
                <w:rFonts w:hint="eastAsia" w:ascii="楷体" w:hAnsi="楷体" w:eastAsia="楷体" w:cs="楷体"/>
                <w:spacing w:val="-1"/>
                <w:sz w:val="21"/>
                <w:szCs w:val="21"/>
              </w:rPr>
              <w:t>全部</w:t>
            </w:r>
            <w:r>
              <w:rPr>
                <w:rFonts w:hint="eastAsia" w:ascii="楷体" w:hAnsi="楷体" w:eastAsia="楷体" w:cs="楷体"/>
                <w:spacing w:val="-3"/>
                <w:sz w:val="21"/>
                <w:szCs w:val="21"/>
                <w:lang w:val="en-US" w:eastAsia="zh-CN"/>
              </w:rPr>
              <w:t>4016字</w:t>
            </w:r>
          </w:p>
        </w:tc>
        <w:tc>
          <w:tcPr>
            <w:tcW w:w="2193" w:type="dxa"/>
            <w:noWrap w:val="0"/>
            <w:vAlign w:val="center"/>
          </w:tcPr>
          <w:p w14:paraId="21EC7810">
            <w:pPr>
              <w:keepNext w:val="0"/>
              <w:keepLines w:val="0"/>
              <w:pageBreakBefore w:val="0"/>
              <w:widowControl w:val="0"/>
              <w:tabs>
                <w:tab w:val="left" w:pos="2100"/>
              </w:tabs>
              <w:kinsoku/>
              <w:wordWrap/>
              <w:overflowPunct/>
              <w:topLinePunct w:val="0"/>
              <w:autoSpaceDE/>
              <w:autoSpaceDN/>
              <w:bidi w:val="0"/>
              <w:adjustRightInd/>
              <w:snapToGrid w:val="0"/>
              <w:spacing w:line="240" w:lineRule="auto"/>
              <w:ind w:left="0" w:leftChars="0" w:right="88" w:rightChars="42" w:firstLine="0" w:firstLineChars="0"/>
              <w:jc w:val="center"/>
              <w:textAlignment w:val="auto"/>
              <w:rPr>
                <w:rFonts w:hint="default" w:ascii="楷体" w:hAnsi="楷体" w:eastAsia="楷体" w:cs="楷体"/>
                <w:sz w:val="21"/>
                <w:szCs w:val="21"/>
                <w:lang w:val="en-US" w:eastAsia="zh-CN"/>
              </w:rPr>
            </w:pPr>
            <w:r>
              <w:rPr>
                <w:rFonts w:hint="eastAsia" w:ascii="楷体" w:hAnsi="楷体" w:eastAsia="楷体" w:cs="楷体"/>
                <w:sz w:val="21"/>
                <w:szCs w:val="21"/>
                <w:lang w:val="en-US" w:eastAsia="zh-CN"/>
              </w:rPr>
              <w:t>苏科版物理教材建设“教学成果奖”</w:t>
            </w:r>
          </w:p>
        </w:tc>
      </w:tr>
      <w:tr w14:paraId="65787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7" w:hRule="exact"/>
        </w:trPr>
        <w:tc>
          <w:tcPr>
            <w:tcW w:w="2405" w:type="dxa"/>
            <w:noWrap w:val="0"/>
            <w:vAlign w:val="center"/>
          </w:tcPr>
          <w:p w14:paraId="66960D15">
            <w:pPr>
              <w:keepNext w:val="0"/>
              <w:keepLines w:val="0"/>
              <w:pageBreakBefore w:val="0"/>
              <w:widowControl w:val="0"/>
              <w:tabs>
                <w:tab w:val="left" w:pos="2100"/>
              </w:tabs>
              <w:kinsoku/>
              <w:wordWrap/>
              <w:overflowPunct/>
              <w:topLinePunct w:val="0"/>
              <w:autoSpaceDE/>
              <w:autoSpaceDN/>
              <w:bidi w:val="0"/>
              <w:adjustRightInd/>
              <w:snapToGrid w:val="0"/>
              <w:spacing w:line="240" w:lineRule="auto"/>
              <w:ind w:left="0" w:leftChars="0" w:right="88" w:rightChars="42" w:firstLine="0" w:firstLineChars="0"/>
              <w:jc w:val="center"/>
              <w:textAlignment w:val="auto"/>
              <w:rPr>
                <w:rFonts w:hint="eastAsia" w:ascii="楷体" w:hAnsi="楷体" w:eastAsia="楷体" w:cs="楷体"/>
                <w:sz w:val="21"/>
                <w:szCs w:val="21"/>
              </w:rPr>
            </w:pPr>
            <w:r>
              <w:rPr>
                <w:rFonts w:hint="eastAsia" w:ascii="楷体" w:hAnsi="楷体" w:eastAsia="楷体" w:cs="楷体"/>
                <w:spacing w:val="-1"/>
                <w:sz w:val="21"/>
                <w:szCs w:val="21"/>
              </w:rPr>
              <w:t>建构物理概念 培养关键能力——指</w:t>
            </w:r>
            <w:r>
              <w:rPr>
                <w:rFonts w:hint="eastAsia" w:ascii="楷体" w:hAnsi="楷体" w:eastAsia="楷体" w:cs="楷体"/>
                <w:spacing w:val="-4"/>
                <w:sz w:val="21"/>
                <w:szCs w:val="21"/>
              </w:rPr>
              <w:t>向核心素养培养的“摩擦力</w:t>
            </w:r>
            <w:r>
              <w:rPr>
                <w:rFonts w:hint="eastAsia" w:ascii="楷体" w:hAnsi="楷体" w:eastAsia="楷体" w:cs="楷体"/>
                <w:spacing w:val="-56"/>
                <w:sz w:val="21"/>
                <w:szCs w:val="21"/>
              </w:rPr>
              <w:t xml:space="preserve"> </w:t>
            </w:r>
            <w:r>
              <w:rPr>
                <w:rFonts w:hint="eastAsia" w:ascii="楷体" w:hAnsi="楷体" w:eastAsia="楷体" w:cs="楷体"/>
                <w:spacing w:val="-4"/>
                <w:sz w:val="21"/>
                <w:szCs w:val="21"/>
              </w:rPr>
              <w:t>”教学评</w:t>
            </w:r>
            <w:r>
              <w:rPr>
                <w:rFonts w:hint="eastAsia" w:ascii="楷体" w:hAnsi="楷体" w:eastAsia="楷体" w:cs="楷体"/>
                <w:sz w:val="21"/>
                <w:szCs w:val="21"/>
              </w:rPr>
              <w:t>析</w:t>
            </w:r>
          </w:p>
        </w:tc>
        <w:tc>
          <w:tcPr>
            <w:tcW w:w="2451" w:type="dxa"/>
            <w:noWrap w:val="0"/>
            <w:vAlign w:val="center"/>
          </w:tcPr>
          <w:p w14:paraId="190C5AC5">
            <w:pPr>
              <w:keepNext w:val="0"/>
              <w:keepLines w:val="0"/>
              <w:pageBreakBefore w:val="0"/>
              <w:widowControl w:val="0"/>
              <w:tabs>
                <w:tab w:val="left" w:pos="2100"/>
              </w:tabs>
              <w:kinsoku/>
              <w:wordWrap/>
              <w:overflowPunct/>
              <w:topLinePunct w:val="0"/>
              <w:autoSpaceDE/>
              <w:autoSpaceDN/>
              <w:bidi w:val="0"/>
              <w:adjustRightInd/>
              <w:snapToGrid w:val="0"/>
              <w:spacing w:line="240" w:lineRule="auto"/>
              <w:ind w:left="0" w:leftChars="0" w:right="88" w:rightChars="42" w:firstLine="0" w:firstLineChars="0"/>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2022.01在《中学物理》发表</w:t>
            </w:r>
          </w:p>
        </w:tc>
        <w:tc>
          <w:tcPr>
            <w:tcW w:w="1773" w:type="dxa"/>
            <w:noWrap w:val="0"/>
            <w:vAlign w:val="center"/>
          </w:tcPr>
          <w:p w14:paraId="4061DF3A">
            <w:pPr>
              <w:pStyle w:val="8"/>
              <w:keepNext w:val="0"/>
              <w:keepLines w:val="0"/>
              <w:pageBreakBefore w:val="0"/>
              <w:widowControl w:val="0"/>
              <w:tabs>
                <w:tab w:val="left" w:pos="2100"/>
              </w:tabs>
              <w:kinsoku/>
              <w:wordWrap/>
              <w:overflowPunct/>
              <w:topLinePunct w:val="0"/>
              <w:autoSpaceDE/>
              <w:autoSpaceDN/>
              <w:bidi w:val="0"/>
              <w:adjustRightInd/>
              <w:snapToGrid w:val="0"/>
              <w:spacing w:line="240" w:lineRule="auto"/>
              <w:ind w:left="0" w:leftChars="0" w:right="88" w:rightChars="42" w:firstLine="0" w:firstLineChars="0"/>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本人承担</w:t>
            </w:r>
            <w:r>
              <w:rPr>
                <w:rFonts w:hint="eastAsia" w:ascii="楷体" w:hAnsi="楷体" w:eastAsia="楷体" w:cs="楷体"/>
                <w:spacing w:val="-1"/>
                <w:sz w:val="21"/>
                <w:szCs w:val="21"/>
              </w:rPr>
              <w:t>全部</w:t>
            </w:r>
            <w:r>
              <w:rPr>
                <w:rFonts w:hint="eastAsia" w:ascii="楷体" w:hAnsi="楷体" w:eastAsia="楷体" w:cs="楷体"/>
                <w:spacing w:val="-3"/>
                <w:sz w:val="21"/>
                <w:szCs w:val="21"/>
                <w:lang w:val="en-US" w:eastAsia="zh-CN"/>
              </w:rPr>
              <w:t>5558字</w:t>
            </w:r>
          </w:p>
        </w:tc>
        <w:tc>
          <w:tcPr>
            <w:tcW w:w="2193" w:type="dxa"/>
            <w:noWrap w:val="0"/>
            <w:vAlign w:val="center"/>
          </w:tcPr>
          <w:p w14:paraId="7480CB6D">
            <w:pPr>
              <w:keepNext w:val="0"/>
              <w:keepLines w:val="0"/>
              <w:pageBreakBefore w:val="0"/>
              <w:widowControl w:val="0"/>
              <w:tabs>
                <w:tab w:val="left" w:pos="2100"/>
              </w:tabs>
              <w:kinsoku/>
              <w:wordWrap/>
              <w:overflowPunct/>
              <w:topLinePunct w:val="0"/>
              <w:autoSpaceDE/>
              <w:autoSpaceDN/>
              <w:bidi w:val="0"/>
              <w:adjustRightInd/>
              <w:snapToGrid w:val="0"/>
              <w:spacing w:line="240" w:lineRule="auto"/>
              <w:ind w:left="0" w:leftChars="0" w:right="88" w:rightChars="42" w:firstLine="0" w:firstLineChars="0"/>
              <w:jc w:val="center"/>
              <w:textAlignment w:val="auto"/>
              <w:rPr>
                <w:rFonts w:hint="eastAsia" w:ascii="楷体" w:hAnsi="楷体" w:eastAsia="楷体" w:cs="楷体"/>
                <w:sz w:val="21"/>
                <w:szCs w:val="21"/>
              </w:rPr>
            </w:pPr>
          </w:p>
        </w:tc>
      </w:tr>
      <w:tr w14:paraId="2803F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7" w:hRule="exact"/>
        </w:trPr>
        <w:tc>
          <w:tcPr>
            <w:tcW w:w="2405" w:type="dxa"/>
            <w:noWrap w:val="0"/>
            <w:vAlign w:val="center"/>
          </w:tcPr>
          <w:p w14:paraId="1543326B">
            <w:pPr>
              <w:keepNext w:val="0"/>
              <w:keepLines w:val="0"/>
              <w:pageBreakBefore w:val="0"/>
              <w:widowControl w:val="0"/>
              <w:tabs>
                <w:tab w:val="left" w:pos="2100"/>
              </w:tabs>
              <w:kinsoku/>
              <w:wordWrap/>
              <w:overflowPunct/>
              <w:topLinePunct w:val="0"/>
              <w:autoSpaceDE/>
              <w:autoSpaceDN/>
              <w:bidi w:val="0"/>
              <w:adjustRightInd/>
              <w:snapToGrid w:val="0"/>
              <w:spacing w:line="240" w:lineRule="auto"/>
              <w:ind w:left="0" w:leftChars="0" w:right="88" w:rightChars="42" w:firstLine="0" w:firstLineChars="0"/>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rPr>
              <w:t>物理图景在初中物理模型建构中应用研究</w:t>
            </w:r>
          </w:p>
        </w:tc>
        <w:tc>
          <w:tcPr>
            <w:tcW w:w="2451" w:type="dxa"/>
            <w:noWrap w:val="0"/>
            <w:vAlign w:val="center"/>
          </w:tcPr>
          <w:p w14:paraId="79A411F3">
            <w:pPr>
              <w:keepNext w:val="0"/>
              <w:keepLines w:val="0"/>
              <w:pageBreakBefore w:val="0"/>
              <w:widowControl w:val="0"/>
              <w:tabs>
                <w:tab w:val="left" w:pos="2100"/>
              </w:tabs>
              <w:kinsoku/>
              <w:wordWrap/>
              <w:overflowPunct/>
              <w:topLinePunct w:val="0"/>
              <w:autoSpaceDE/>
              <w:autoSpaceDN/>
              <w:bidi w:val="0"/>
              <w:adjustRightInd/>
              <w:snapToGrid w:val="0"/>
              <w:spacing w:line="240" w:lineRule="auto"/>
              <w:ind w:left="0" w:leftChars="0" w:right="88" w:rightChars="42" w:firstLine="0" w:firstLineChars="0"/>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江苏省教学研究课题（13期）2022.03立项，2024.11结题</w:t>
            </w:r>
          </w:p>
        </w:tc>
        <w:tc>
          <w:tcPr>
            <w:tcW w:w="1773" w:type="dxa"/>
            <w:noWrap w:val="0"/>
            <w:vAlign w:val="center"/>
          </w:tcPr>
          <w:p w14:paraId="2B7B5E57">
            <w:pPr>
              <w:keepNext w:val="0"/>
              <w:keepLines w:val="0"/>
              <w:pageBreakBefore w:val="0"/>
              <w:widowControl w:val="0"/>
              <w:tabs>
                <w:tab w:val="left" w:pos="2100"/>
              </w:tabs>
              <w:kinsoku/>
              <w:wordWrap/>
              <w:overflowPunct/>
              <w:topLinePunct w:val="0"/>
              <w:autoSpaceDE/>
              <w:autoSpaceDN/>
              <w:bidi w:val="0"/>
              <w:adjustRightInd/>
              <w:snapToGrid w:val="0"/>
              <w:spacing w:line="240" w:lineRule="auto"/>
              <w:ind w:left="0" w:leftChars="0" w:right="88" w:rightChars="42" w:firstLine="0" w:firstLineChars="0"/>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本人担任第一主持人（1/2）</w:t>
            </w:r>
          </w:p>
          <w:p w14:paraId="405E2C30">
            <w:pPr>
              <w:keepNext w:val="0"/>
              <w:keepLines w:val="0"/>
              <w:pageBreakBefore w:val="0"/>
              <w:widowControl w:val="0"/>
              <w:tabs>
                <w:tab w:val="left" w:pos="2100"/>
              </w:tabs>
              <w:kinsoku/>
              <w:wordWrap/>
              <w:overflowPunct/>
              <w:topLinePunct w:val="0"/>
              <w:autoSpaceDE/>
              <w:autoSpaceDN/>
              <w:bidi w:val="0"/>
              <w:adjustRightInd/>
              <w:snapToGrid w:val="0"/>
              <w:spacing w:line="240" w:lineRule="auto"/>
              <w:ind w:left="0" w:leftChars="0" w:right="88" w:rightChars="42" w:firstLine="0" w:firstLineChars="0"/>
              <w:jc w:val="center"/>
              <w:textAlignment w:val="auto"/>
              <w:rPr>
                <w:rFonts w:hint="eastAsia" w:ascii="楷体" w:hAnsi="楷体" w:eastAsia="楷体" w:cs="楷体"/>
                <w:sz w:val="21"/>
                <w:szCs w:val="21"/>
                <w:lang w:val="en-US" w:eastAsia="zh-CN"/>
              </w:rPr>
            </w:pPr>
          </w:p>
        </w:tc>
        <w:tc>
          <w:tcPr>
            <w:tcW w:w="2193" w:type="dxa"/>
            <w:noWrap w:val="0"/>
            <w:vAlign w:val="center"/>
          </w:tcPr>
          <w:p w14:paraId="68C63CDD">
            <w:pPr>
              <w:keepNext w:val="0"/>
              <w:keepLines w:val="0"/>
              <w:pageBreakBefore w:val="0"/>
              <w:widowControl w:val="0"/>
              <w:tabs>
                <w:tab w:val="left" w:pos="2100"/>
              </w:tabs>
              <w:kinsoku/>
              <w:wordWrap/>
              <w:overflowPunct/>
              <w:topLinePunct w:val="0"/>
              <w:autoSpaceDE/>
              <w:autoSpaceDN/>
              <w:bidi w:val="0"/>
              <w:adjustRightInd/>
              <w:snapToGrid w:val="0"/>
              <w:spacing w:line="240" w:lineRule="auto"/>
              <w:ind w:left="0" w:leftChars="0" w:right="88" w:rightChars="42" w:firstLine="0" w:firstLineChars="0"/>
              <w:jc w:val="center"/>
              <w:textAlignment w:val="auto"/>
              <w:rPr>
                <w:rFonts w:hint="eastAsia" w:ascii="楷体" w:hAnsi="楷体" w:eastAsia="楷体" w:cs="楷体"/>
                <w:sz w:val="21"/>
                <w:szCs w:val="21"/>
                <w:lang w:val="en-US" w:eastAsia="zh-CN"/>
              </w:rPr>
            </w:pPr>
          </w:p>
        </w:tc>
      </w:tr>
    </w:tbl>
    <w:p w14:paraId="23A9F4FC">
      <w:pPr>
        <w:spacing w:line="320" w:lineRule="exact"/>
        <w:ind w:firstLine="240" w:firstLineChars="100"/>
        <w:rPr>
          <w:rFonts w:eastAsia="楷体_GB2312"/>
          <w:sz w:val="24"/>
          <w:szCs w:val="32"/>
        </w:rPr>
      </w:pPr>
      <w:r>
        <w:rPr>
          <w:rFonts w:eastAsia="楷体_GB2312"/>
          <w:sz w:val="24"/>
          <w:szCs w:val="32"/>
        </w:rPr>
        <w:t>注：能代表本人最高水平的本学科论文、论著、教材与承担教科研课题（</w:t>
      </w:r>
      <w:r>
        <w:rPr>
          <w:rFonts w:eastAsia="楷体_GB2312"/>
          <w:b/>
          <w:sz w:val="24"/>
          <w:szCs w:val="32"/>
        </w:rPr>
        <w:t>教师合计限填3项、教科研训人员合计限填5项</w:t>
      </w:r>
      <w:r>
        <w:rPr>
          <w:rFonts w:eastAsia="楷体_GB2312"/>
          <w:sz w:val="24"/>
          <w:szCs w:val="32"/>
        </w:rPr>
        <w:t>。）</w:t>
      </w:r>
    </w:p>
    <w:p w14:paraId="585F2D22">
      <w:pPr>
        <w:spacing w:line="560" w:lineRule="exact"/>
        <w:rPr>
          <w:rFonts w:eastAsia="黑体"/>
          <w:sz w:val="28"/>
          <w:szCs w:val="28"/>
        </w:rPr>
      </w:pPr>
      <w:r>
        <w:rPr>
          <w:rFonts w:eastAsia="黑体"/>
          <w:sz w:val="28"/>
          <w:szCs w:val="28"/>
        </w:rPr>
        <w:t>六、近6年培养指导青年教师和师范生情况</w:t>
      </w:r>
    </w:p>
    <w:tbl>
      <w:tblPr>
        <w:tblStyle w:val="4"/>
        <w:tblW w:w="89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6"/>
        <w:gridCol w:w="1005"/>
        <w:gridCol w:w="2415"/>
        <w:gridCol w:w="4110"/>
      </w:tblGrid>
      <w:tr w14:paraId="13C32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76" w:type="dxa"/>
            <w:noWrap w:val="0"/>
            <w:vAlign w:val="center"/>
          </w:tcPr>
          <w:p w14:paraId="6B29DF11">
            <w:pPr>
              <w:jc w:val="center"/>
              <w:rPr>
                <w:szCs w:val="21"/>
              </w:rPr>
            </w:pPr>
            <w:r>
              <w:rPr>
                <w:szCs w:val="21"/>
              </w:rPr>
              <w:t>起止时间</w:t>
            </w:r>
          </w:p>
        </w:tc>
        <w:tc>
          <w:tcPr>
            <w:tcW w:w="1005" w:type="dxa"/>
            <w:noWrap w:val="0"/>
            <w:vAlign w:val="center"/>
          </w:tcPr>
          <w:p w14:paraId="52C47D7D">
            <w:pPr>
              <w:jc w:val="center"/>
              <w:rPr>
                <w:szCs w:val="21"/>
              </w:rPr>
            </w:pPr>
            <w:r>
              <w:rPr>
                <w:szCs w:val="21"/>
              </w:rPr>
              <w:t>对象</w:t>
            </w:r>
          </w:p>
        </w:tc>
        <w:tc>
          <w:tcPr>
            <w:tcW w:w="2415" w:type="dxa"/>
            <w:noWrap w:val="0"/>
            <w:vAlign w:val="center"/>
          </w:tcPr>
          <w:p w14:paraId="2E44B8CD">
            <w:pPr>
              <w:jc w:val="center"/>
              <w:rPr>
                <w:szCs w:val="21"/>
              </w:rPr>
            </w:pPr>
            <w:r>
              <w:rPr>
                <w:szCs w:val="21"/>
              </w:rPr>
              <w:t>项目、讲课题目和形式</w:t>
            </w:r>
          </w:p>
        </w:tc>
        <w:tc>
          <w:tcPr>
            <w:tcW w:w="4110" w:type="dxa"/>
            <w:noWrap w:val="0"/>
            <w:vAlign w:val="center"/>
          </w:tcPr>
          <w:p w14:paraId="623929B1">
            <w:pPr>
              <w:jc w:val="center"/>
              <w:rPr>
                <w:szCs w:val="21"/>
              </w:rPr>
            </w:pPr>
            <w:r>
              <w:rPr>
                <w:szCs w:val="21"/>
              </w:rPr>
              <w:t>成效</w:t>
            </w:r>
          </w:p>
        </w:tc>
      </w:tr>
      <w:tr w14:paraId="75028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exact"/>
        </w:trPr>
        <w:tc>
          <w:tcPr>
            <w:tcW w:w="1376" w:type="dxa"/>
            <w:shd w:val="clear" w:color="auto" w:fill="auto"/>
            <w:noWrap w:val="0"/>
            <w:vAlign w:val="center"/>
          </w:tcPr>
          <w:p w14:paraId="0FA096EE">
            <w:pPr>
              <w:pStyle w:val="8"/>
              <w:keepNext w:val="0"/>
              <w:keepLines w:val="0"/>
              <w:pageBreakBefore w:val="0"/>
              <w:widowControl w:val="0"/>
              <w:kinsoku/>
              <w:wordWrap/>
              <w:overflowPunct/>
              <w:topLinePunct w:val="0"/>
              <w:autoSpaceDE/>
              <w:autoSpaceDN/>
              <w:bidi w:val="0"/>
              <w:adjustRightInd/>
              <w:snapToGrid/>
              <w:spacing w:line="240" w:lineRule="auto"/>
              <w:ind w:left="0" w:leftChars="0" w:right="42" w:rightChars="0" w:firstLine="0" w:firstLineChars="0"/>
              <w:jc w:val="center"/>
              <w:textAlignment w:val="auto"/>
              <w:rPr>
                <w:rFonts w:hint="eastAsia" w:ascii="楷体" w:hAnsi="楷体" w:eastAsia="楷体" w:cs="楷体"/>
                <w:snapToGrid w:val="0"/>
                <w:color w:val="000000"/>
                <w:kern w:val="0"/>
                <w:sz w:val="21"/>
                <w:szCs w:val="21"/>
                <w:lang w:val="en-US" w:eastAsia="zh-CN" w:bidi="ar-SA"/>
              </w:rPr>
            </w:pPr>
            <w:r>
              <w:rPr>
                <w:rFonts w:hint="eastAsia" w:ascii="楷体" w:hAnsi="楷体" w:eastAsia="楷体" w:cs="楷体"/>
                <w:spacing w:val="7"/>
                <w:sz w:val="21"/>
                <w:szCs w:val="21"/>
              </w:rPr>
              <w:t>2023</w:t>
            </w:r>
            <w:r>
              <w:rPr>
                <w:rFonts w:hint="eastAsia" w:ascii="楷体" w:hAnsi="楷体" w:eastAsia="楷体" w:cs="楷体"/>
                <w:spacing w:val="7"/>
                <w:sz w:val="21"/>
                <w:szCs w:val="21"/>
                <w:lang w:val="en-US" w:eastAsia="zh-CN"/>
              </w:rPr>
              <w:t>.</w:t>
            </w:r>
            <w:r>
              <w:rPr>
                <w:rFonts w:hint="eastAsia" w:ascii="楷体" w:hAnsi="楷体" w:eastAsia="楷体" w:cs="楷体"/>
                <w:spacing w:val="7"/>
                <w:sz w:val="21"/>
                <w:szCs w:val="21"/>
              </w:rPr>
              <w:t>09至202</w:t>
            </w:r>
            <w:r>
              <w:rPr>
                <w:rFonts w:hint="eastAsia" w:ascii="楷体" w:hAnsi="楷体" w:eastAsia="楷体" w:cs="楷体"/>
                <w:spacing w:val="7"/>
                <w:sz w:val="21"/>
                <w:szCs w:val="21"/>
                <w:lang w:val="en-US" w:eastAsia="zh-CN"/>
              </w:rPr>
              <w:t>5.</w:t>
            </w:r>
            <w:r>
              <w:rPr>
                <w:rFonts w:hint="eastAsia" w:ascii="楷体" w:hAnsi="楷体" w:eastAsia="楷体" w:cs="楷体"/>
                <w:spacing w:val="7"/>
                <w:sz w:val="21"/>
                <w:szCs w:val="21"/>
              </w:rPr>
              <w:t>06</w:t>
            </w:r>
          </w:p>
        </w:tc>
        <w:tc>
          <w:tcPr>
            <w:tcW w:w="1005" w:type="dxa"/>
            <w:shd w:val="clear" w:color="auto" w:fill="auto"/>
            <w:noWrap w:val="0"/>
            <w:vAlign w:val="center"/>
          </w:tcPr>
          <w:p w14:paraId="0B10E246">
            <w:pPr>
              <w:pStyle w:val="8"/>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楷体" w:hAnsi="楷体" w:eastAsia="楷体" w:cs="楷体"/>
                <w:snapToGrid w:val="0"/>
                <w:color w:val="000000"/>
                <w:kern w:val="0"/>
                <w:sz w:val="21"/>
                <w:szCs w:val="21"/>
                <w:lang w:val="en-US" w:eastAsia="zh-CN" w:bidi="ar-SA"/>
              </w:rPr>
            </w:pPr>
            <w:r>
              <w:rPr>
                <w:rFonts w:hint="eastAsia" w:ascii="楷体" w:hAnsi="楷体" w:eastAsia="楷体" w:cs="楷体"/>
                <w:spacing w:val="2"/>
                <w:sz w:val="21"/>
                <w:szCs w:val="21"/>
                <w:lang w:val="en-US" w:eastAsia="zh-CN"/>
              </w:rPr>
              <w:t>刘冠林</w:t>
            </w:r>
          </w:p>
        </w:tc>
        <w:tc>
          <w:tcPr>
            <w:tcW w:w="2415" w:type="dxa"/>
            <w:shd w:val="clear" w:color="auto" w:fill="auto"/>
            <w:noWrap w:val="0"/>
            <w:vAlign w:val="center"/>
          </w:tcPr>
          <w:p w14:paraId="51691410">
            <w:pPr>
              <w:pStyle w:val="8"/>
              <w:keepNext w:val="0"/>
              <w:keepLines w:val="0"/>
              <w:pageBreakBefore w:val="0"/>
              <w:widowControl w:val="0"/>
              <w:kinsoku/>
              <w:wordWrap/>
              <w:overflowPunct/>
              <w:topLinePunct w:val="0"/>
              <w:autoSpaceDE/>
              <w:autoSpaceDN/>
              <w:bidi w:val="0"/>
              <w:adjustRightInd/>
              <w:snapToGrid/>
              <w:spacing w:line="240" w:lineRule="auto"/>
              <w:ind w:left="0" w:leftChars="0" w:right="-21" w:rightChars="-10" w:firstLine="0" w:firstLineChars="0"/>
              <w:jc w:val="center"/>
              <w:textAlignment w:val="auto"/>
              <w:rPr>
                <w:rFonts w:hint="eastAsia" w:ascii="楷体" w:hAnsi="楷体" w:eastAsia="楷体" w:cs="楷体"/>
                <w:snapToGrid w:val="0"/>
                <w:color w:val="000000"/>
                <w:kern w:val="0"/>
                <w:sz w:val="21"/>
                <w:szCs w:val="21"/>
                <w:lang w:val="en-US" w:eastAsia="zh-CN" w:bidi="ar-SA"/>
              </w:rPr>
            </w:pPr>
            <w:r>
              <w:rPr>
                <w:rFonts w:hint="eastAsia" w:ascii="楷体" w:hAnsi="楷体" w:eastAsia="楷体" w:cs="楷体"/>
                <w:spacing w:val="4"/>
                <w:sz w:val="21"/>
                <w:szCs w:val="21"/>
              </w:rPr>
              <w:t>上课、论文写作、课题研究</w:t>
            </w:r>
          </w:p>
        </w:tc>
        <w:tc>
          <w:tcPr>
            <w:tcW w:w="4110" w:type="dxa"/>
            <w:shd w:val="clear" w:color="auto" w:fill="auto"/>
            <w:noWrap w:val="0"/>
            <w:vAlign w:val="center"/>
          </w:tcPr>
          <w:p w14:paraId="18AB84EC">
            <w:pPr>
              <w:keepNext w:val="0"/>
              <w:keepLines w:val="0"/>
              <w:pageBreakBefore w:val="0"/>
              <w:widowControl w:val="0"/>
              <w:kinsoku/>
              <w:wordWrap/>
              <w:overflowPunct/>
              <w:topLinePunct w:val="0"/>
              <w:autoSpaceDE/>
              <w:autoSpaceDN/>
              <w:bidi w:val="0"/>
              <w:adjustRightInd/>
              <w:snapToGrid/>
              <w:spacing w:line="240" w:lineRule="auto"/>
              <w:ind w:left="218" w:leftChars="104" w:firstLine="0" w:firstLineChars="0"/>
              <w:jc w:val="both"/>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省级优课二等奖、市级优课一等奖、</w:t>
            </w:r>
          </w:p>
          <w:p w14:paraId="3CFCCA8D">
            <w:pPr>
              <w:keepNext w:val="0"/>
              <w:keepLines w:val="0"/>
              <w:pageBreakBefore w:val="0"/>
              <w:widowControl w:val="0"/>
              <w:kinsoku/>
              <w:wordWrap/>
              <w:overflowPunct/>
              <w:topLinePunct w:val="0"/>
              <w:autoSpaceDE/>
              <w:autoSpaceDN/>
              <w:bidi w:val="0"/>
              <w:adjustRightInd/>
              <w:snapToGrid/>
              <w:spacing w:line="240" w:lineRule="auto"/>
              <w:ind w:left="218" w:leftChars="104" w:firstLine="0" w:firstLineChars="0"/>
              <w:jc w:val="both"/>
              <w:textAlignment w:val="auto"/>
              <w:rPr>
                <w:rFonts w:hint="eastAsia" w:ascii="楷体" w:hAnsi="楷体" w:eastAsia="楷体" w:cs="楷体"/>
                <w:snapToGrid w:val="0"/>
                <w:color w:val="000000"/>
                <w:kern w:val="0"/>
                <w:sz w:val="21"/>
                <w:szCs w:val="21"/>
                <w:lang w:val="en-US" w:eastAsia="zh-CN" w:bidi="ar-SA"/>
              </w:rPr>
            </w:pPr>
            <w:r>
              <w:rPr>
                <w:rFonts w:hint="eastAsia" w:ascii="楷体" w:hAnsi="楷体" w:eastAsia="楷体" w:cs="楷体"/>
                <w:sz w:val="21"/>
                <w:szCs w:val="21"/>
                <w:lang w:val="en-US" w:eastAsia="zh-CN"/>
              </w:rPr>
              <w:t>市级论文一等奖、市级教学设计一等奖</w:t>
            </w:r>
          </w:p>
        </w:tc>
      </w:tr>
      <w:tr w14:paraId="03BED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exact"/>
        </w:trPr>
        <w:tc>
          <w:tcPr>
            <w:tcW w:w="1376" w:type="dxa"/>
            <w:shd w:val="clear" w:color="auto" w:fill="auto"/>
            <w:noWrap w:val="0"/>
            <w:vAlign w:val="center"/>
          </w:tcPr>
          <w:p w14:paraId="67ACF1CB">
            <w:pPr>
              <w:pStyle w:val="8"/>
              <w:keepNext w:val="0"/>
              <w:keepLines w:val="0"/>
              <w:pageBreakBefore w:val="0"/>
              <w:widowControl w:val="0"/>
              <w:kinsoku/>
              <w:wordWrap/>
              <w:overflowPunct/>
              <w:topLinePunct w:val="0"/>
              <w:autoSpaceDE/>
              <w:autoSpaceDN/>
              <w:bidi w:val="0"/>
              <w:adjustRightInd/>
              <w:snapToGrid/>
              <w:spacing w:line="240" w:lineRule="auto"/>
              <w:ind w:left="0" w:leftChars="0" w:right="42" w:rightChars="0" w:firstLine="0" w:firstLineChars="0"/>
              <w:jc w:val="center"/>
              <w:textAlignment w:val="auto"/>
              <w:rPr>
                <w:rFonts w:hint="eastAsia" w:ascii="楷体" w:hAnsi="楷体" w:eastAsia="楷体" w:cs="楷体"/>
                <w:snapToGrid w:val="0"/>
                <w:color w:val="000000"/>
                <w:kern w:val="0"/>
                <w:sz w:val="21"/>
                <w:szCs w:val="21"/>
                <w:lang w:val="en-US" w:eastAsia="zh-CN" w:bidi="ar-SA"/>
              </w:rPr>
            </w:pPr>
            <w:r>
              <w:rPr>
                <w:rFonts w:hint="eastAsia" w:ascii="楷体" w:hAnsi="楷体" w:eastAsia="楷体" w:cs="楷体"/>
                <w:spacing w:val="7"/>
                <w:sz w:val="21"/>
                <w:szCs w:val="21"/>
              </w:rPr>
              <w:t>202</w:t>
            </w:r>
            <w:r>
              <w:rPr>
                <w:rFonts w:hint="eastAsia" w:ascii="楷体" w:hAnsi="楷体" w:eastAsia="楷体" w:cs="楷体"/>
                <w:spacing w:val="7"/>
                <w:sz w:val="21"/>
                <w:szCs w:val="21"/>
                <w:lang w:val="en-US" w:eastAsia="zh-CN"/>
              </w:rPr>
              <w:t>2.</w:t>
            </w:r>
            <w:r>
              <w:rPr>
                <w:rFonts w:hint="eastAsia" w:ascii="楷体" w:hAnsi="楷体" w:eastAsia="楷体" w:cs="楷体"/>
                <w:spacing w:val="7"/>
                <w:sz w:val="21"/>
                <w:szCs w:val="21"/>
              </w:rPr>
              <w:t>09至202</w:t>
            </w:r>
            <w:r>
              <w:rPr>
                <w:rFonts w:hint="eastAsia" w:ascii="楷体" w:hAnsi="楷体" w:eastAsia="楷体" w:cs="楷体"/>
                <w:spacing w:val="7"/>
                <w:sz w:val="21"/>
                <w:szCs w:val="21"/>
                <w:lang w:val="en-US" w:eastAsia="zh-CN"/>
              </w:rPr>
              <w:t>4.</w:t>
            </w:r>
            <w:r>
              <w:rPr>
                <w:rFonts w:hint="eastAsia" w:ascii="楷体" w:hAnsi="楷体" w:eastAsia="楷体" w:cs="楷体"/>
                <w:spacing w:val="7"/>
                <w:sz w:val="21"/>
                <w:szCs w:val="21"/>
              </w:rPr>
              <w:t>08</w:t>
            </w:r>
          </w:p>
        </w:tc>
        <w:tc>
          <w:tcPr>
            <w:tcW w:w="1005" w:type="dxa"/>
            <w:shd w:val="clear" w:color="auto" w:fill="auto"/>
            <w:noWrap w:val="0"/>
            <w:vAlign w:val="center"/>
          </w:tcPr>
          <w:p w14:paraId="778F5978">
            <w:pPr>
              <w:pStyle w:val="8"/>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楷体" w:hAnsi="楷体" w:eastAsia="楷体" w:cs="楷体"/>
                <w:snapToGrid w:val="0"/>
                <w:color w:val="000000"/>
                <w:kern w:val="0"/>
                <w:sz w:val="21"/>
                <w:szCs w:val="21"/>
                <w:lang w:val="en-US" w:eastAsia="zh-CN" w:bidi="ar-SA"/>
              </w:rPr>
            </w:pPr>
            <w:r>
              <w:rPr>
                <w:rFonts w:hint="eastAsia" w:ascii="楷体" w:hAnsi="楷体" w:eastAsia="楷体" w:cs="楷体"/>
                <w:spacing w:val="1"/>
                <w:sz w:val="21"/>
                <w:szCs w:val="21"/>
                <w:lang w:val="en-US" w:eastAsia="zh-CN"/>
              </w:rPr>
              <w:t>高文超</w:t>
            </w:r>
          </w:p>
        </w:tc>
        <w:tc>
          <w:tcPr>
            <w:tcW w:w="2415" w:type="dxa"/>
            <w:shd w:val="clear" w:color="auto" w:fill="auto"/>
            <w:noWrap w:val="0"/>
            <w:vAlign w:val="center"/>
          </w:tcPr>
          <w:p w14:paraId="640A65A7">
            <w:pPr>
              <w:pStyle w:val="8"/>
              <w:keepNext w:val="0"/>
              <w:keepLines w:val="0"/>
              <w:pageBreakBefore w:val="0"/>
              <w:widowControl w:val="0"/>
              <w:kinsoku/>
              <w:wordWrap/>
              <w:overflowPunct/>
              <w:topLinePunct w:val="0"/>
              <w:autoSpaceDE/>
              <w:autoSpaceDN/>
              <w:bidi w:val="0"/>
              <w:adjustRightInd/>
              <w:snapToGrid/>
              <w:spacing w:line="240" w:lineRule="auto"/>
              <w:ind w:left="0" w:leftChars="0" w:right="-21" w:rightChars="-10" w:firstLine="0" w:firstLineChars="0"/>
              <w:jc w:val="center"/>
              <w:textAlignment w:val="auto"/>
              <w:rPr>
                <w:rFonts w:hint="eastAsia" w:ascii="楷体" w:hAnsi="楷体" w:eastAsia="楷体" w:cs="楷体"/>
                <w:snapToGrid w:val="0"/>
                <w:color w:val="000000"/>
                <w:kern w:val="0"/>
                <w:sz w:val="21"/>
                <w:szCs w:val="21"/>
                <w:lang w:val="en-US" w:eastAsia="zh-CN" w:bidi="ar-SA"/>
              </w:rPr>
            </w:pPr>
            <w:r>
              <w:rPr>
                <w:rFonts w:hint="eastAsia" w:ascii="楷体" w:hAnsi="楷体" w:eastAsia="楷体" w:cs="楷体"/>
                <w:spacing w:val="4"/>
                <w:sz w:val="21"/>
                <w:szCs w:val="21"/>
              </w:rPr>
              <w:t>上课、论文写作、命题</w:t>
            </w:r>
          </w:p>
        </w:tc>
        <w:tc>
          <w:tcPr>
            <w:tcW w:w="4110" w:type="dxa"/>
            <w:shd w:val="clear" w:color="auto" w:fill="auto"/>
            <w:noWrap w:val="0"/>
            <w:vAlign w:val="center"/>
          </w:tcPr>
          <w:p w14:paraId="6E947F92">
            <w:pPr>
              <w:keepNext w:val="0"/>
              <w:keepLines w:val="0"/>
              <w:pageBreakBefore w:val="0"/>
              <w:widowControl w:val="0"/>
              <w:kinsoku/>
              <w:wordWrap/>
              <w:overflowPunct/>
              <w:topLinePunct w:val="0"/>
              <w:autoSpaceDE/>
              <w:autoSpaceDN/>
              <w:bidi w:val="0"/>
              <w:adjustRightInd/>
              <w:snapToGrid/>
              <w:spacing w:line="240" w:lineRule="auto"/>
              <w:ind w:left="218" w:leftChars="104" w:firstLine="0" w:firstLineChars="0"/>
              <w:jc w:val="both"/>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区学科带头人、市级精品课；</w:t>
            </w:r>
          </w:p>
          <w:p w14:paraId="2A2BF25A">
            <w:pPr>
              <w:keepNext w:val="0"/>
              <w:keepLines w:val="0"/>
              <w:pageBreakBefore w:val="0"/>
              <w:widowControl w:val="0"/>
              <w:kinsoku/>
              <w:wordWrap/>
              <w:overflowPunct/>
              <w:topLinePunct w:val="0"/>
              <w:autoSpaceDE/>
              <w:autoSpaceDN/>
              <w:bidi w:val="0"/>
              <w:adjustRightInd/>
              <w:snapToGrid/>
              <w:spacing w:line="240" w:lineRule="auto"/>
              <w:ind w:left="218" w:leftChars="104" w:firstLine="0" w:firstLineChars="0"/>
              <w:jc w:val="both"/>
              <w:textAlignment w:val="auto"/>
              <w:rPr>
                <w:rFonts w:hint="eastAsia" w:ascii="楷体" w:hAnsi="楷体" w:eastAsia="楷体" w:cs="楷体"/>
                <w:snapToGrid w:val="0"/>
                <w:color w:val="000000"/>
                <w:kern w:val="0"/>
                <w:sz w:val="21"/>
                <w:szCs w:val="21"/>
                <w:lang w:val="en-US" w:eastAsia="zh-CN" w:bidi="ar-SA"/>
              </w:rPr>
            </w:pPr>
            <w:r>
              <w:rPr>
                <w:rFonts w:hint="eastAsia" w:ascii="楷体" w:hAnsi="楷体" w:eastAsia="楷体" w:cs="楷体"/>
                <w:sz w:val="21"/>
                <w:szCs w:val="21"/>
                <w:lang w:val="en-US" w:eastAsia="zh-CN"/>
              </w:rPr>
              <w:t>市级论文一等奖、市教学设计一等奖</w:t>
            </w:r>
          </w:p>
        </w:tc>
      </w:tr>
      <w:tr w14:paraId="62FE4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9" w:hRule="exact"/>
        </w:trPr>
        <w:tc>
          <w:tcPr>
            <w:tcW w:w="1376" w:type="dxa"/>
            <w:shd w:val="clear" w:color="auto" w:fill="auto"/>
            <w:noWrap w:val="0"/>
            <w:vAlign w:val="center"/>
          </w:tcPr>
          <w:p w14:paraId="4983EA54">
            <w:pPr>
              <w:pStyle w:val="8"/>
              <w:keepNext w:val="0"/>
              <w:keepLines w:val="0"/>
              <w:pageBreakBefore w:val="0"/>
              <w:widowControl w:val="0"/>
              <w:kinsoku/>
              <w:wordWrap/>
              <w:overflowPunct/>
              <w:topLinePunct w:val="0"/>
              <w:autoSpaceDE/>
              <w:autoSpaceDN/>
              <w:bidi w:val="0"/>
              <w:adjustRightInd/>
              <w:snapToGrid/>
              <w:spacing w:line="240" w:lineRule="auto"/>
              <w:ind w:left="0" w:leftChars="0" w:right="42" w:rightChars="0" w:firstLine="0" w:firstLineChars="0"/>
              <w:jc w:val="center"/>
              <w:textAlignment w:val="auto"/>
              <w:rPr>
                <w:rFonts w:hint="eastAsia" w:ascii="楷体" w:hAnsi="楷体" w:eastAsia="楷体" w:cs="楷体"/>
                <w:snapToGrid w:val="0"/>
                <w:color w:val="000000"/>
                <w:kern w:val="0"/>
                <w:sz w:val="21"/>
                <w:szCs w:val="21"/>
                <w:lang w:val="en-US" w:eastAsia="en-US" w:bidi="ar-SA"/>
              </w:rPr>
            </w:pPr>
            <w:r>
              <w:rPr>
                <w:rFonts w:hint="eastAsia" w:ascii="楷体" w:hAnsi="楷体" w:eastAsia="楷体" w:cs="楷体"/>
                <w:sz w:val="21"/>
                <w:szCs w:val="21"/>
                <w:lang w:val="en-US" w:eastAsia="zh-CN"/>
              </w:rPr>
              <w:t>2020.08至2022.08</w:t>
            </w:r>
          </w:p>
        </w:tc>
        <w:tc>
          <w:tcPr>
            <w:tcW w:w="1005" w:type="dxa"/>
            <w:shd w:val="clear" w:color="auto" w:fill="auto"/>
            <w:noWrap w:val="0"/>
            <w:vAlign w:val="center"/>
          </w:tcPr>
          <w:p w14:paraId="14D008C8">
            <w:pPr>
              <w:pStyle w:val="8"/>
              <w:keepNext w:val="0"/>
              <w:keepLines w:val="0"/>
              <w:pageBreakBefore w:val="0"/>
              <w:widowControl w:val="0"/>
              <w:kinsoku/>
              <w:wordWrap/>
              <w:overflowPunct/>
              <w:topLinePunct w:val="0"/>
              <w:autoSpaceDE/>
              <w:autoSpaceDN/>
              <w:bidi w:val="0"/>
              <w:adjustRightInd/>
              <w:snapToGrid/>
              <w:spacing w:line="240" w:lineRule="auto"/>
              <w:ind w:left="0" w:leftChars="0" w:firstLine="0" w:firstLineChars="0"/>
              <w:jc w:val="center"/>
              <w:textAlignment w:val="auto"/>
              <w:rPr>
                <w:rFonts w:hint="eastAsia" w:ascii="楷体" w:hAnsi="楷体" w:eastAsia="楷体" w:cs="楷体"/>
                <w:snapToGrid w:val="0"/>
                <w:color w:val="000000"/>
                <w:kern w:val="0"/>
                <w:sz w:val="21"/>
                <w:szCs w:val="21"/>
                <w:lang w:val="en-US" w:eastAsia="zh-CN" w:bidi="ar-SA"/>
              </w:rPr>
            </w:pPr>
            <w:r>
              <w:rPr>
                <w:rFonts w:hint="eastAsia" w:ascii="楷体" w:hAnsi="楷体" w:eastAsia="楷体" w:cs="楷体"/>
                <w:sz w:val="21"/>
                <w:szCs w:val="21"/>
                <w:lang w:val="en-US" w:eastAsia="zh-CN"/>
              </w:rPr>
              <w:t>徐顺朋</w:t>
            </w:r>
          </w:p>
        </w:tc>
        <w:tc>
          <w:tcPr>
            <w:tcW w:w="2415" w:type="dxa"/>
            <w:shd w:val="clear" w:color="auto" w:fill="auto"/>
            <w:noWrap w:val="0"/>
            <w:vAlign w:val="center"/>
          </w:tcPr>
          <w:p w14:paraId="7FEDCD7D">
            <w:pPr>
              <w:pStyle w:val="8"/>
              <w:keepNext w:val="0"/>
              <w:keepLines w:val="0"/>
              <w:pageBreakBefore w:val="0"/>
              <w:widowControl w:val="0"/>
              <w:kinsoku/>
              <w:wordWrap/>
              <w:overflowPunct/>
              <w:topLinePunct w:val="0"/>
              <w:autoSpaceDE/>
              <w:autoSpaceDN/>
              <w:bidi w:val="0"/>
              <w:adjustRightInd/>
              <w:snapToGrid/>
              <w:spacing w:line="240" w:lineRule="auto"/>
              <w:ind w:left="0" w:leftChars="0" w:right="-21" w:rightChars="-10" w:firstLine="0" w:firstLineChars="0"/>
              <w:jc w:val="center"/>
              <w:textAlignment w:val="auto"/>
              <w:rPr>
                <w:rFonts w:hint="eastAsia" w:ascii="楷体" w:hAnsi="楷体" w:eastAsia="楷体" w:cs="楷体"/>
                <w:snapToGrid w:val="0"/>
                <w:color w:val="000000"/>
                <w:kern w:val="0"/>
                <w:sz w:val="21"/>
                <w:szCs w:val="21"/>
                <w:lang w:val="en-US" w:eastAsia="en-US" w:bidi="ar-SA"/>
              </w:rPr>
            </w:pPr>
            <w:r>
              <w:rPr>
                <w:rFonts w:hint="eastAsia" w:ascii="楷体" w:hAnsi="楷体" w:eastAsia="楷体" w:cs="楷体"/>
                <w:spacing w:val="4"/>
                <w:sz w:val="21"/>
                <w:szCs w:val="21"/>
              </w:rPr>
              <w:t>上课、论文写作、命题</w:t>
            </w:r>
          </w:p>
        </w:tc>
        <w:tc>
          <w:tcPr>
            <w:tcW w:w="4110" w:type="dxa"/>
            <w:shd w:val="clear" w:color="auto" w:fill="auto"/>
            <w:noWrap w:val="0"/>
            <w:vAlign w:val="center"/>
          </w:tcPr>
          <w:p w14:paraId="6D4308E9">
            <w:pPr>
              <w:keepNext w:val="0"/>
              <w:keepLines w:val="0"/>
              <w:pageBreakBefore w:val="0"/>
              <w:widowControl w:val="0"/>
              <w:kinsoku/>
              <w:wordWrap/>
              <w:overflowPunct/>
              <w:topLinePunct w:val="0"/>
              <w:autoSpaceDE/>
              <w:autoSpaceDN/>
              <w:bidi w:val="0"/>
              <w:adjustRightInd/>
              <w:snapToGrid/>
              <w:spacing w:line="240" w:lineRule="auto"/>
              <w:ind w:left="218" w:leftChars="104" w:firstLine="0" w:firstLineChars="0"/>
              <w:jc w:val="both"/>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区骨干教师、市级论文二等奖、</w:t>
            </w:r>
          </w:p>
          <w:p w14:paraId="2DDDFAF1">
            <w:pPr>
              <w:keepNext w:val="0"/>
              <w:keepLines w:val="0"/>
              <w:pageBreakBefore w:val="0"/>
              <w:widowControl w:val="0"/>
              <w:kinsoku/>
              <w:wordWrap/>
              <w:overflowPunct/>
              <w:topLinePunct w:val="0"/>
              <w:autoSpaceDE/>
              <w:autoSpaceDN/>
              <w:bidi w:val="0"/>
              <w:adjustRightInd/>
              <w:snapToGrid/>
              <w:spacing w:line="240" w:lineRule="auto"/>
              <w:ind w:left="218" w:leftChars="104" w:firstLine="0" w:firstLineChars="0"/>
              <w:jc w:val="both"/>
              <w:textAlignment w:val="auto"/>
              <w:rPr>
                <w:rFonts w:hint="eastAsia" w:ascii="楷体" w:hAnsi="楷体" w:eastAsia="楷体" w:cs="楷体"/>
                <w:snapToGrid w:val="0"/>
                <w:color w:val="000000"/>
                <w:kern w:val="0"/>
                <w:sz w:val="21"/>
                <w:szCs w:val="21"/>
                <w:lang w:val="en-US" w:eastAsia="zh-CN" w:bidi="ar-SA"/>
              </w:rPr>
            </w:pPr>
            <w:r>
              <w:rPr>
                <w:rFonts w:hint="eastAsia" w:ascii="楷体" w:hAnsi="楷体" w:eastAsia="楷体" w:cs="楷体"/>
                <w:sz w:val="21"/>
                <w:szCs w:val="21"/>
                <w:lang w:val="en-US" w:eastAsia="zh-CN"/>
              </w:rPr>
              <w:t>区级优课一等奖、区级基本功一等奖</w:t>
            </w:r>
          </w:p>
        </w:tc>
      </w:tr>
      <w:tr w14:paraId="4104C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exact"/>
        </w:trPr>
        <w:tc>
          <w:tcPr>
            <w:tcW w:w="1376" w:type="dxa"/>
            <w:noWrap w:val="0"/>
            <w:vAlign w:val="center"/>
          </w:tcPr>
          <w:p w14:paraId="7E62B808">
            <w:pPr>
              <w:keepNext w:val="0"/>
              <w:keepLines w:val="0"/>
              <w:pageBreakBefore w:val="0"/>
              <w:widowControl w:val="0"/>
              <w:kinsoku/>
              <w:wordWrap/>
              <w:overflowPunct/>
              <w:topLinePunct w:val="0"/>
              <w:autoSpaceDE/>
              <w:autoSpaceDN/>
              <w:bidi w:val="0"/>
              <w:adjustRightInd/>
              <w:snapToGrid/>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2024.08至2025.08</w:t>
            </w:r>
          </w:p>
        </w:tc>
        <w:tc>
          <w:tcPr>
            <w:tcW w:w="1005" w:type="dxa"/>
            <w:noWrap w:val="0"/>
            <w:vAlign w:val="center"/>
          </w:tcPr>
          <w:p w14:paraId="48EDBEB7">
            <w:pPr>
              <w:keepNext w:val="0"/>
              <w:keepLines w:val="0"/>
              <w:pageBreakBefore w:val="0"/>
              <w:widowControl w:val="0"/>
              <w:kinsoku/>
              <w:wordWrap/>
              <w:overflowPunct/>
              <w:topLinePunct w:val="0"/>
              <w:autoSpaceDE/>
              <w:autoSpaceDN/>
              <w:bidi w:val="0"/>
              <w:adjustRightInd/>
              <w:snapToGrid/>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全校物理老师</w:t>
            </w:r>
          </w:p>
        </w:tc>
        <w:tc>
          <w:tcPr>
            <w:tcW w:w="2415" w:type="dxa"/>
            <w:noWrap w:val="0"/>
            <w:vAlign w:val="center"/>
          </w:tcPr>
          <w:p w14:paraId="7202EB5B">
            <w:pPr>
              <w:keepNext w:val="0"/>
              <w:keepLines w:val="0"/>
              <w:pageBreakBefore w:val="0"/>
              <w:widowControl w:val="0"/>
              <w:kinsoku/>
              <w:wordWrap/>
              <w:overflowPunct/>
              <w:topLinePunct w:val="0"/>
              <w:autoSpaceDE/>
              <w:autoSpaceDN/>
              <w:bidi w:val="0"/>
              <w:adjustRightInd/>
              <w:snapToGrid/>
              <w:ind w:right="-21" w:rightChars="-10"/>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上课、命题、做课题、写论文</w:t>
            </w:r>
          </w:p>
        </w:tc>
        <w:tc>
          <w:tcPr>
            <w:tcW w:w="4110" w:type="dxa"/>
            <w:noWrap w:val="0"/>
            <w:vAlign w:val="center"/>
          </w:tcPr>
          <w:p w14:paraId="43BB9F20">
            <w:pPr>
              <w:keepNext w:val="0"/>
              <w:keepLines w:val="0"/>
              <w:pageBreakBefore w:val="0"/>
              <w:widowControl w:val="0"/>
              <w:kinsoku/>
              <w:wordWrap/>
              <w:overflowPunct/>
              <w:topLinePunct w:val="0"/>
              <w:autoSpaceDE/>
              <w:autoSpaceDN/>
              <w:bidi w:val="0"/>
              <w:adjustRightInd/>
              <w:snapToGrid/>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被评为淮安市中学“四优”教研组</w:t>
            </w:r>
          </w:p>
        </w:tc>
      </w:tr>
      <w:tr w14:paraId="3EE85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exact"/>
        </w:trPr>
        <w:tc>
          <w:tcPr>
            <w:tcW w:w="1376" w:type="dxa"/>
            <w:shd w:val="clear" w:color="auto" w:fill="auto"/>
            <w:noWrap w:val="0"/>
            <w:vAlign w:val="center"/>
          </w:tcPr>
          <w:p w14:paraId="2EA446D1">
            <w:pPr>
              <w:keepNext w:val="0"/>
              <w:keepLines w:val="0"/>
              <w:pageBreakBefore w:val="0"/>
              <w:widowControl w:val="0"/>
              <w:kinsoku/>
              <w:wordWrap/>
              <w:overflowPunct/>
              <w:topLinePunct w:val="0"/>
              <w:autoSpaceDE/>
              <w:autoSpaceDN/>
              <w:bidi w:val="0"/>
              <w:adjustRightInd/>
              <w:snapToGrid/>
              <w:jc w:val="center"/>
              <w:textAlignment w:val="auto"/>
              <w:rPr>
                <w:rFonts w:hint="eastAsia" w:ascii="楷体" w:hAnsi="楷体" w:eastAsia="楷体" w:cs="楷体"/>
                <w:kern w:val="2"/>
                <w:sz w:val="21"/>
                <w:szCs w:val="21"/>
                <w:lang w:val="en-US" w:eastAsia="zh-CN" w:bidi="ar-SA"/>
              </w:rPr>
            </w:pPr>
            <w:r>
              <w:rPr>
                <w:rFonts w:hint="eastAsia" w:ascii="楷体" w:hAnsi="楷体" w:eastAsia="楷体" w:cs="楷体"/>
                <w:sz w:val="21"/>
                <w:szCs w:val="21"/>
                <w:lang w:val="en-US" w:eastAsia="zh-CN"/>
              </w:rPr>
              <w:t>2016.08至2019.08</w:t>
            </w:r>
          </w:p>
        </w:tc>
        <w:tc>
          <w:tcPr>
            <w:tcW w:w="1005" w:type="dxa"/>
            <w:shd w:val="clear" w:color="auto" w:fill="auto"/>
            <w:noWrap w:val="0"/>
            <w:vAlign w:val="center"/>
          </w:tcPr>
          <w:p w14:paraId="7390DB1E">
            <w:pPr>
              <w:keepNext w:val="0"/>
              <w:keepLines w:val="0"/>
              <w:pageBreakBefore w:val="0"/>
              <w:widowControl w:val="0"/>
              <w:kinsoku/>
              <w:wordWrap/>
              <w:overflowPunct/>
              <w:topLinePunct w:val="0"/>
              <w:autoSpaceDE/>
              <w:autoSpaceDN/>
              <w:bidi w:val="0"/>
              <w:adjustRightInd/>
              <w:snapToGrid/>
              <w:jc w:val="center"/>
              <w:textAlignment w:val="auto"/>
              <w:rPr>
                <w:rFonts w:hint="eastAsia" w:ascii="楷体" w:hAnsi="楷体" w:eastAsia="楷体" w:cs="楷体"/>
                <w:kern w:val="2"/>
                <w:sz w:val="21"/>
                <w:szCs w:val="21"/>
                <w:lang w:val="en-US" w:eastAsia="zh-CN" w:bidi="ar-SA"/>
              </w:rPr>
            </w:pPr>
            <w:r>
              <w:rPr>
                <w:rFonts w:hint="eastAsia" w:ascii="楷体" w:hAnsi="楷体" w:eastAsia="楷体" w:cs="楷体"/>
                <w:sz w:val="21"/>
                <w:szCs w:val="21"/>
                <w:lang w:val="en-US" w:eastAsia="zh-CN"/>
              </w:rPr>
              <w:t>全区物理老师</w:t>
            </w:r>
          </w:p>
        </w:tc>
        <w:tc>
          <w:tcPr>
            <w:tcW w:w="2415" w:type="dxa"/>
            <w:shd w:val="clear" w:color="auto" w:fill="auto"/>
            <w:noWrap w:val="0"/>
            <w:vAlign w:val="center"/>
          </w:tcPr>
          <w:p w14:paraId="017D364D">
            <w:pPr>
              <w:keepNext w:val="0"/>
              <w:keepLines w:val="0"/>
              <w:pageBreakBefore w:val="0"/>
              <w:widowControl w:val="0"/>
              <w:kinsoku/>
              <w:wordWrap/>
              <w:overflowPunct/>
              <w:topLinePunct w:val="0"/>
              <w:autoSpaceDE/>
              <w:autoSpaceDN/>
              <w:bidi w:val="0"/>
              <w:adjustRightInd/>
              <w:snapToGrid/>
              <w:ind w:right="-21" w:rightChars="-10"/>
              <w:jc w:val="center"/>
              <w:textAlignment w:val="auto"/>
              <w:rPr>
                <w:rFonts w:hint="eastAsia" w:ascii="楷体" w:hAnsi="楷体" w:eastAsia="楷体" w:cs="楷体"/>
                <w:kern w:val="2"/>
                <w:sz w:val="21"/>
                <w:szCs w:val="21"/>
                <w:lang w:val="en-US" w:eastAsia="zh-CN" w:bidi="ar-SA"/>
              </w:rPr>
            </w:pPr>
            <w:r>
              <w:rPr>
                <w:rFonts w:hint="eastAsia" w:ascii="楷体" w:hAnsi="楷体" w:eastAsia="楷体" w:cs="楷体"/>
                <w:sz w:val="21"/>
                <w:szCs w:val="21"/>
                <w:lang w:val="en-US" w:eastAsia="zh-CN"/>
              </w:rPr>
              <w:t>上课、论文写作、命题</w:t>
            </w:r>
          </w:p>
        </w:tc>
        <w:tc>
          <w:tcPr>
            <w:tcW w:w="4110" w:type="dxa"/>
            <w:shd w:val="clear" w:color="auto" w:fill="auto"/>
            <w:noWrap w:val="0"/>
            <w:vAlign w:val="center"/>
          </w:tcPr>
          <w:p w14:paraId="6A0631DD">
            <w:pPr>
              <w:keepNext w:val="0"/>
              <w:keepLines w:val="0"/>
              <w:pageBreakBefore w:val="0"/>
              <w:widowControl w:val="0"/>
              <w:kinsoku/>
              <w:wordWrap/>
              <w:overflowPunct/>
              <w:topLinePunct w:val="0"/>
              <w:autoSpaceDE/>
              <w:autoSpaceDN/>
              <w:bidi w:val="0"/>
              <w:adjustRightInd/>
              <w:snapToGrid/>
              <w:jc w:val="center"/>
              <w:textAlignment w:val="auto"/>
              <w:rPr>
                <w:rFonts w:hint="eastAsia" w:ascii="楷体" w:hAnsi="楷体" w:eastAsia="楷体" w:cs="楷体"/>
                <w:sz w:val="21"/>
                <w:szCs w:val="21"/>
                <w:lang w:val="en-US" w:eastAsia="zh-CN"/>
              </w:rPr>
            </w:pPr>
            <w:r>
              <w:rPr>
                <w:rFonts w:hint="eastAsia" w:ascii="楷体" w:hAnsi="楷体" w:eastAsia="楷体" w:cs="楷体"/>
                <w:sz w:val="21"/>
                <w:szCs w:val="21"/>
                <w:lang w:val="en-US" w:eastAsia="zh-CN"/>
              </w:rPr>
              <w:t>被评为区优秀学科组、优秀兼职教研员、</w:t>
            </w:r>
          </w:p>
          <w:p w14:paraId="4C8F03B8">
            <w:pPr>
              <w:keepNext w:val="0"/>
              <w:keepLines w:val="0"/>
              <w:pageBreakBefore w:val="0"/>
              <w:widowControl w:val="0"/>
              <w:kinsoku/>
              <w:wordWrap/>
              <w:overflowPunct/>
              <w:topLinePunct w:val="0"/>
              <w:autoSpaceDE/>
              <w:autoSpaceDN/>
              <w:bidi w:val="0"/>
              <w:adjustRightInd/>
              <w:snapToGrid/>
              <w:jc w:val="center"/>
              <w:textAlignment w:val="auto"/>
              <w:rPr>
                <w:rFonts w:hint="eastAsia" w:ascii="楷体" w:hAnsi="楷体" w:eastAsia="楷体" w:cs="楷体"/>
                <w:kern w:val="2"/>
                <w:sz w:val="21"/>
                <w:szCs w:val="21"/>
                <w:lang w:val="en-US" w:eastAsia="zh-CN" w:bidi="ar-SA"/>
              </w:rPr>
            </w:pPr>
            <w:r>
              <w:rPr>
                <w:rFonts w:hint="eastAsia" w:ascii="楷体" w:hAnsi="楷体" w:eastAsia="楷体" w:cs="楷体"/>
                <w:sz w:val="21"/>
                <w:szCs w:val="21"/>
                <w:lang w:val="en-US" w:eastAsia="zh-CN"/>
              </w:rPr>
              <w:t>全区多名老师在市级以上竞赛中获奖</w:t>
            </w:r>
          </w:p>
        </w:tc>
      </w:tr>
    </w:tbl>
    <w:p w14:paraId="050A4D2A">
      <w:pPr>
        <w:spacing w:line="0" w:lineRule="atLeast"/>
        <w:ind w:firstLine="240" w:firstLineChars="100"/>
        <w:rPr>
          <w:rFonts w:eastAsia="楷体_GB2312"/>
          <w:sz w:val="24"/>
        </w:rPr>
      </w:pPr>
      <w:r>
        <w:rPr>
          <w:rFonts w:eastAsia="楷体_GB2312"/>
          <w:sz w:val="24"/>
        </w:rPr>
        <w:t>注：填写担任过名师名校长工作室、教师发展培育站等专业发展共同体领衔人和导师，或担任过青年教师和师范实习生指导教师或受邀兼任师范院校教师教育课程等情况，限5项。</w:t>
      </w:r>
    </w:p>
    <w:p w14:paraId="4764AD54">
      <w:pPr>
        <w:spacing w:line="560" w:lineRule="exact"/>
        <w:rPr>
          <w:rFonts w:eastAsia="黑体"/>
          <w:sz w:val="28"/>
          <w:szCs w:val="28"/>
        </w:rPr>
      </w:pPr>
      <w:r>
        <w:rPr>
          <w:rFonts w:eastAsia="黑体"/>
          <w:sz w:val="28"/>
          <w:szCs w:val="28"/>
        </w:rPr>
        <w:t>七、近6年开设公开课、示范课和专题讲座情况</w:t>
      </w:r>
      <w:r>
        <w:rPr>
          <w:rFonts w:eastAsia="楷体_GB2312"/>
          <w:sz w:val="24"/>
        </w:rPr>
        <w:t>（限填12项）</w:t>
      </w:r>
    </w:p>
    <w:tbl>
      <w:tblPr>
        <w:tblStyle w:val="4"/>
        <w:tblW w:w="90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51"/>
        <w:gridCol w:w="1747"/>
        <w:gridCol w:w="2580"/>
        <w:gridCol w:w="1290"/>
        <w:gridCol w:w="1598"/>
      </w:tblGrid>
      <w:tr w14:paraId="2049C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04" w:hRule="atLeast"/>
        </w:trPr>
        <w:tc>
          <w:tcPr>
            <w:tcW w:w="675" w:type="dxa"/>
            <w:noWrap w:val="0"/>
            <w:vAlign w:val="center"/>
          </w:tcPr>
          <w:p w14:paraId="02A93F7A">
            <w:pPr>
              <w:spacing w:line="320" w:lineRule="exact"/>
              <w:jc w:val="center"/>
              <w:rPr>
                <w:rFonts w:eastAsia="仿宋_GB2312"/>
                <w:sz w:val="22"/>
              </w:rPr>
            </w:pPr>
            <w:r>
              <w:rPr>
                <w:rFonts w:eastAsia="仿宋_GB2312"/>
                <w:sz w:val="22"/>
              </w:rPr>
              <w:t>序号</w:t>
            </w:r>
          </w:p>
        </w:tc>
        <w:tc>
          <w:tcPr>
            <w:tcW w:w="1151" w:type="dxa"/>
            <w:noWrap w:val="0"/>
            <w:vAlign w:val="center"/>
          </w:tcPr>
          <w:p w14:paraId="6A9A1BDE">
            <w:pPr>
              <w:spacing w:line="280" w:lineRule="exact"/>
              <w:jc w:val="center"/>
              <w:rPr>
                <w:rFonts w:eastAsia="仿宋_GB2312"/>
                <w:sz w:val="22"/>
              </w:rPr>
            </w:pPr>
            <w:r>
              <w:rPr>
                <w:rFonts w:eastAsia="仿宋_GB2312"/>
                <w:sz w:val="22"/>
              </w:rPr>
              <w:t>授课时间</w:t>
            </w:r>
          </w:p>
        </w:tc>
        <w:tc>
          <w:tcPr>
            <w:tcW w:w="1747" w:type="dxa"/>
            <w:noWrap w:val="0"/>
            <w:vAlign w:val="center"/>
          </w:tcPr>
          <w:p w14:paraId="6AFFF465">
            <w:pPr>
              <w:spacing w:line="280" w:lineRule="exact"/>
              <w:jc w:val="center"/>
              <w:rPr>
                <w:rFonts w:eastAsia="仿宋_GB2312"/>
                <w:sz w:val="22"/>
              </w:rPr>
            </w:pPr>
            <w:r>
              <w:rPr>
                <w:rFonts w:eastAsia="仿宋_GB2312"/>
                <w:sz w:val="22"/>
              </w:rPr>
              <w:t>授课地点</w:t>
            </w:r>
          </w:p>
        </w:tc>
        <w:tc>
          <w:tcPr>
            <w:tcW w:w="2580" w:type="dxa"/>
            <w:noWrap w:val="0"/>
            <w:vAlign w:val="center"/>
          </w:tcPr>
          <w:p w14:paraId="4821E65A">
            <w:pPr>
              <w:spacing w:line="320" w:lineRule="exact"/>
              <w:jc w:val="center"/>
              <w:rPr>
                <w:rFonts w:eastAsia="仿宋_GB2312"/>
                <w:sz w:val="22"/>
              </w:rPr>
            </w:pPr>
            <w:r>
              <w:rPr>
                <w:rFonts w:eastAsia="仿宋_GB2312"/>
                <w:sz w:val="22"/>
              </w:rPr>
              <w:t>授课题目</w:t>
            </w:r>
          </w:p>
        </w:tc>
        <w:tc>
          <w:tcPr>
            <w:tcW w:w="1290" w:type="dxa"/>
            <w:noWrap w:val="0"/>
            <w:vAlign w:val="center"/>
          </w:tcPr>
          <w:p w14:paraId="208B6743">
            <w:pPr>
              <w:spacing w:line="320" w:lineRule="exact"/>
              <w:jc w:val="center"/>
              <w:rPr>
                <w:rFonts w:eastAsia="仿宋_GB2312"/>
                <w:sz w:val="22"/>
              </w:rPr>
            </w:pPr>
            <w:r>
              <w:rPr>
                <w:rFonts w:eastAsia="仿宋_GB2312"/>
                <w:sz w:val="22"/>
              </w:rPr>
              <w:t>主办单位</w:t>
            </w:r>
          </w:p>
        </w:tc>
        <w:tc>
          <w:tcPr>
            <w:tcW w:w="1598" w:type="dxa"/>
            <w:noWrap w:val="0"/>
            <w:vAlign w:val="center"/>
          </w:tcPr>
          <w:p w14:paraId="2B5D78CA">
            <w:pPr>
              <w:spacing w:line="320" w:lineRule="exact"/>
              <w:jc w:val="center"/>
              <w:rPr>
                <w:rFonts w:eastAsia="仿宋_GB2312"/>
                <w:sz w:val="22"/>
              </w:rPr>
            </w:pPr>
            <w:r>
              <w:rPr>
                <w:rFonts w:eastAsia="仿宋_GB2312"/>
                <w:sz w:val="22"/>
              </w:rPr>
              <w:t>听课对象</w:t>
            </w:r>
          </w:p>
          <w:p w14:paraId="29643EF0">
            <w:pPr>
              <w:spacing w:line="320" w:lineRule="exact"/>
              <w:jc w:val="center"/>
              <w:rPr>
                <w:rFonts w:eastAsia="仿宋_GB2312"/>
                <w:sz w:val="22"/>
              </w:rPr>
            </w:pPr>
            <w:r>
              <w:rPr>
                <w:rFonts w:eastAsia="仿宋_GB2312"/>
                <w:sz w:val="22"/>
              </w:rPr>
              <w:t>及人数</w:t>
            </w:r>
          </w:p>
        </w:tc>
      </w:tr>
      <w:tr w14:paraId="098C6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7" w:hRule="exact"/>
        </w:trPr>
        <w:tc>
          <w:tcPr>
            <w:tcW w:w="675" w:type="dxa"/>
            <w:noWrap w:val="0"/>
            <w:vAlign w:val="center"/>
          </w:tcPr>
          <w:p w14:paraId="1E08A5C4">
            <w:pPr>
              <w:spacing w:line="320" w:lineRule="exact"/>
              <w:jc w:val="center"/>
              <w:rPr>
                <w:rFonts w:hint="eastAsia" w:ascii="楷体" w:hAnsi="楷体" w:eastAsia="楷体" w:cs="楷体"/>
                <w:sz w:val="18"/>
                <w:szCs w:val="18"/>
                <w:lang w:val="en-US" w:eastAsia="zh-CN"/>
              </w:rPr>
            </w:pPr>
            <w:r>
              <w:rPr>
                <w:rFonts w:hint="eastAsia" w:ascii="楷体" w:hAnsi="楷体" w:eastAsia="楷体" w:cs="楷体"/>
                <w:sz w:val="18"/>
                <w:szCs w:val="18"/>
                <w:lang w:val="en-US" w:eastAsia="zh-CN"/>
              </w:rPr>
              <w:t>1</w:t>
            </w:r>
          </w:p>
        </w:tc>
        <w:tc>
          <w:tcPr>
            <w:tcW w:w="1151" w:type="dxa"/>
            <w:shd w:val="clear" w:color="auto" w:fill="auto"/>
            <w:noWrap w:val="0"/>
            <w:vAlign w:val="center"/>
          </w:tcPr>
          <w:p w14:paraId="61CC52B9">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12" w:rightChars="0" w:firstLine="0" w:firstLineChars="0"/>
              <w:jc w:val="center"/>
              <w:textAlignment w:val="baseline"/>
              <w:rPr>
                <w:rFonts w:hint="eastAsia" w:ascii="楷体" w:hAnsi="楷体" w:eastAsia="楷体" w:cs="楷体"/>
                <w:snapToGrid w:val="0"/>
                <w:color w:val="000000"/>
                <w:kern w:val="0"/>
                <w:sz w:val="18"/>
                <w:szCs w:val="18"/>
                <w:lang w:val="en-US" w:eastAsia="zh-CN" w:bidi="ar-SA"/>
              </w:rPr>
            </w:pPr>
            <w:r>
              <w:rPr>
                <w:rFonts w:hint="eastAsia" w:ascii="楷体" w:hAnsi="楷体" w:eastAsia="楷体" w:cs="楷体"/>
                <w:snapToGrid w:val="0"/>
                <w:color w:val="000000"/>
                <w:kern w:val="0"/>
                <w:sz w:val="18"/>
                <w:szCs w:val="18"/>
                <w:lang w:val="en-US" w:eastAsia="zh-CN" w:bidi="ar-SA"/>
              </w:rPr>
              <w:t>2025.12</w:t>
            </w:r>
          </w:p>
        </w:tc>
        <w:tc>
          <w:tcPr>
            <w:tcW w:w="1747" w:type="dxa"/>
            <w:shd w:val="clear" w:color="auto" w:fill="auto"/>
            <w:noWrap w:val="0"/>
            <w:vAlign w:val="center"/>
          </w:tcPr>
          <w:p w14:paraId="56BEDD5A">
            <w:pPr>
              <w:pStyle w:val="8"/>
              <w:keepNext w:val="0"/>
              <w:keepLines w:val="0"/>
              <w:pageBreakBefore w:val="0"/>
              <w:widowControl/>
              <w:tabs>
                <w:tab w:val="left" w:pos="1260"/>
              </w:tabs>
              <w:kinsoku w:val="0"/>
              <w:wordWrap/>
              <w:overflowPunct/>
              <w:topLinePunct w:val="0"/>
              <w:autoSpaceDE w:val="0"/>
              <w:autoSpaceDN w:val="0"/>
              <w:bidi w:val="0"/>
              <w:adjustRightInd w:val="0"/>
              <w:snapToGrid w:val="0"/>
              <w:spacing w:line="240" w:lineRule="auto"/>
              <w:ind w:left="1" w:leftChars="-8" w:hanging="18" w:hangingChars="10"/>
              <w:jc w:val="center"/>
              <w:textAlignment w:val="baseline"/>
              <w:rPr>
                <w:rFonts w:hint="eastAsia" w:ascii="楷体" w:hAnsi="楷体" w:eastAsia="楷体" w:cs="楷体"/>
                <w:snapToGrid w:val="0"/>
                <w:color w:val="000000"/>
                <w:kern w:val="0"/>
                <w:sz w:val="18"/>
                <w:szCs w:val="18"/>
                <w:lang w:val="en-US" w:eastAsia="zh-CN" w:bidi="ar-SA"/>
              </w:rPr>
            </w:pPr>
            <w:r>
              <w:rPr>
                <w:rFonts w:hint="eastAsia" w:ascii="楷体" w:hAnsi="楷体" w:eastAsia="楷体" w:cs="楷体"/>
                <w:snapToGrid w:val="0"/>
                <w:color w:val="000000"/>
                <w:kern w:val="0"/>
                <w:sz w:val="18"/>
                <w:szCs w:val="18"/>
                <w:lang w:val="en-US" w:eastAsia="zh-CN" w:bidi="ar-SA"/>
              </w:rPr>
              <w:t>江苏智慧教育平台周末复习课</w:t>
            </w:r>
          </w:p>
        </w:tc>
        <w:tc>
          <w:tcPr>
            <w:tcW w:w="2580" w:type="dxa"/>
            <w:shd w:val="clear" w:color="auto" w:fill="auto"/>
            <w:noWrap w:val="0"/>
            <w:vAlign w:val="center"/>
          </w:tcPr>
          <w:p w14:paraId="390E208D">
            <w:pPr>
              <w:pStyle w:val="8"/>
              <w:keepNext w:val="0"/>
              <w:keepLines w:val="0"/>
              <w:pageBreakBefore w:val="0"/>
              <w:widowControl/>
              <w:tabs>
                <w:tab w:val="left" w:pos="2100"/>
              </w:tabs>
              <w:kinsoku w:val="0"/>
              <w:wordWrap/>
              <w:overflowPunct/>
              <w:topLinePunct w:val="0"/>
              <w:autoSpaceDE w:val="0"/>
              <w:autoSpaceDN w:val="0"/>
              <w:bidi w:val="0"/>
              <w:adjustRightInd w:val="0"/>
              <w:snapToGrid w:val="0"/>
              <w:spacing w:line="240" w:lineRule="auto"/>
              <w:ind w:left="417" w:leftChars="0" w:right="88" w:rightChars="42" w:hanging="417" w:hangingChars="232"/>
              <w:jc w:val="both"/>
              <w:textAlignment w:val="baseline"/>
              <w:rPr>
                <w:rFonts w:hint="eastAsia" w:ascii="楷体" w:hAnsi="楷体" w:eastAsia="楷体" w:cs="楷体"/>
                <w:snapToGrid w:val="0"/>
                <w:color w:val="000000"/>
                <w:kern w:val="0"/>
                <w:sz w:val="18"/>
                <w:szCs w:val="18"/>
                <w:lang w:val="en-US" w:eastAsia="zh-CN" w:bidi="ar-SA"/>
              </w:rPr>
            </w:pPr>
            <w:r>
              <w:rPr>
                <w:rFonts w:hint="eastAsia" w:ascii="楷体" w:hAnsi="楷体" w:eastAsia="楷体" w:cs="楷体"/>
                <w:snapToGrid w:val="0"/>
                <w:color w:val="000000"/>
                <w:kern w:val="0"/>
                <w:sz w:val="18"/>
                <w:szCs w:val="18"/>
                <w:lang w:val="en-US" w:eastAsia="zh-CN" w:bidi="ar-SA"/>
              </w:rPr>
              <w:t>直播课：控制电流的关键设备——电阻</w:t>
            </w:r>
          </w:p>
        </w:tc>
        <w:tc>
          <w:tcPr>
            <w:tcW w:w="1290" w:type="dxa"/>
            <w:shd w:val="clear" w:color="auto" w:fill="auto"/>
            <w:noWrap w:val="0"/>
            <w:vAlign w:val="center"/>
          </w:tcPr>
          <w:p w14:paraId="1F64C40D">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142" w:leftChars="0" w:firstLine="0" w:firstLineChars="0"/>
              <w:jc w:val="center"/>
              <w:textAlignment w:val="baseline"/>
              <w:rPr>
                <w:rFonts w:hint="eastAsia" w:ascii="楷体" w:hAnsi="楷体" w:eastAsia="楷体" w:cs="楷体"/>
                <w:snapToGrid w:val="0"/>
                <w:color w:val="000000"/>
                <w:kern w:val="0"/>
                <w:sz w:val="18"/>
                <w:szCs w:val="18"/>
                <w:lang w:val="en-US" w:eastAsia="zh-CN" w:bidi="ar-SA"/>
              </w:rPr>
            </w:pPr>
            <w:r>
              <w:rPr>
                <w:rFonts w:hint="eastAsia" w:ascii="楷体" w:hAnsi="楷体" w:eastAsia="楷体" w:cs="楷体"/>
                <w:snapToGrid w:val="0"/>
                <w:color w:val="000000"/>
                <w:kern w:val="0"/>
                <w:sz w:val="18"/>
                <w:szCs w:val="18"/>
                <w:lang w:val="en-US" w:eastAsia="zh-CN" w:bidi="ar-SA"/>
              </w:rPr>
              <w:t>江苏省电化教育馆</w:t>
            </w:r>
          </w:p>
        </w:tc>
        <w:tc>
          <w:tcPr>
            <w:tcW w:w="1598" w:type="dxa"/>
            <w:shd w:val="clear" w:color="auto" w:fill="auto"/>
            <w:noWrap w:val="0"/>
            <w:vAlign w:val="center"/>
          </w:tcPr>
          <w:p w14:paraId="76603794">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1" w:leftChars="-8" w:hanging="18" w:hangingChars="10"/>
              <w:jc w:val="center"/>
              <w:textAlignment w:val="baseline"/>
              <w:rPr>
                <w:rFonts w:hint="eastAsia" w:ascii="楷体" w:hAnsi="楷体" w:eastAsia="楷体" w:cs="楷体"/>
                <w:snapToGrid w:val="0"/>
                <w:color w:val="000000"/>
                <w:kern w:val="0"/>
                <w:sz w:val="18"/>
                <w:szCs w:val="18"/>
                <w:lang w:val="en-US" w:eastAsia="zh-CN" w:bidi="ar-SA"/>
              </w:rPr>
            </w:pPr>
            <w:r>
              <w:rPr>
                <w:rFonts w:hint="eastAsia" w:ascii="楷体" w:hAnsi="楷体" w:eastAsia="楷体" w:cs="楷体"/>
                <w:snapToGrid w:val="0"/>
                <w:color w:val="000000"/>
                <w:kern w:val="0"/>
                <w:sz w:val="18"/>
                <w:szCs w:val="18"/>
                <w:lang w:val="en-US" w:eastAsia="zh-CN" w:bidi="ar-SA"/>
              </w:rPr>
              <w:t>全网直播</w:t>
            </w:r>
          </w:p>
          <w:p w14:paraId="62B2E252">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1" w:leftChars="-8" w:hanging="18" w:hangingChars="10"/>
              <w:jc w:val="center"/>
              <w:textAlignment w:val="baseline"/>
              <w:rPr>
                <w:rFonts w:hint="eastAsia" w:ascii="楷体" w:hAnsi="楷体" w:eastAsia="楷体" w:cs="楷体"/>
                <w:snapToGrid w:val="0"/>
                <w:color w:val="000000"/>
                <w:kern w:val="0"/>
                <w:sz w:val="18"/>
                <w:szCs w:val="18"/>
                <w:lang w:val="en-US" w:eastAsia="zh-CN" w:bidi="ar-SA"/>
              </w:rPr>
            </w:pPr>
            <w:r>
              <w:rPr>
                <w:rFonts w:hint="eastAsia" w:ascii="楷体" w:hAnsi="楷体" w:eastAsia="楷体" w:cs="楷体"/>
                <w:snapToGrid w:val="0"/>
                <w:color w:val="000000"/>
                <w:kern w:val="0"/>
                <w:sz w:val="18"/>
                <w:szCs w:val="18"/>
                <w:lang w:val="en-US" w:eastAsia="zh-CN" w:bidi="ar-SA"/>
              </w:rPr>
              <w:t>约3.9万人</w:t>
            </w:r>
          </w:p>
        </w:tc>
      </w:tr>
      <w:tr w14:paraId="45F37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exact"/>
        </w:trPr>
        <w:tc>
          <w:tcPr>
            <w:tcW w:w="675" w:type="dxa"/>
            <w:noWrap w:val="0"/>
            <w:vAlign w:val="center"/>
          </w:tcPr>
          <w:p w14:paraId="6E952C09">
            <w:pPr>
              <w:spacing w:line="320" w:lineRule="exact"/>
              <w:jc w:val="center"/>
              <w:rPr>
                <w:rFonts w:hint="eastAsia" w:ascii="楷体" w:hAnsi="楷体" w:eastAsia="楷体" w:cs="楷体"/>
                <w:sz w:val="18"/>
                <w:szCs w:val="18"/>
                <w:lang w:val="en-US" w:eastAsia="zh-CN"/>
              </w:rPr>
            </w:pPr>
            <w:r>
              <w:rPr>
                <w:rFonts w:hint="eastAsia" w:ascii="楷体" w:hAnsi="楷体" w:eastAsia="楷体" w:cs="楷体"/>
                <w:sz w:val="18"/>
                <w:szCs w:val="18"/>
                <w:lang w:val="en-US" w:eastAsia="zh-CN"/>
              </w:rPr>
              <w:t>2</w:t>
            </w:r>
          </w:p>
        </w:tc>
        <w:tc>
          <w:tcPr>
            <w:tcW w:w="1151" w:type="dxa"/>
            <w:shd w:val="clear" w:color="auto" w:fill="auto"/>
            <w:noWrap w:val="0"/>
            <w:vAlign w:val="center"/>
          </w:tcPr>
          <w:p w14:paraId="18035D5C">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12" w:rightChars="0" w:firstLine="0" w:firstLineChars="0"/>
              <w:jc w:val="center"/>
              <w:textAlignment w:val="baseline"/>
              <w:rPr>
                <w:rFonts w:hint="eastAsia" w:ascii="楷体" w:hAnsi="楷体" w:eastAsia="楷体" w:cs="楷体"/>
                <w:snapToGrid w:val="0"/>
                <w:color w:val="000000"/>
                <w:kern w:val="0"/>
                <w:sz w:val="18"/>
                <w:szCs w:val="18"/>
                <w:lang w:val="en-US" w:eastAsia="zh-CN" w:bidi="ar-SA"/>
              </w:rPr>
            </w:pPr>
            <w:r>
              <w:rPr>
                <w:rFonts w:hint="eastAsia" w:ascii="楷体" w:hAnsi="楷体" w:eastAsia="楷体" w:cs="楷体"/>
                <w:sz w:val="18"/>
                <w:szCs w:val="18"/>
                <w:lang w:val="en-US" w:eastAsia="zh-CN"/>
              </w:rPr>
              <w:t>2024.05</w:t>
            </w:r>
          </w:p>
        </w:tc>
        <w:tc>
          <w:tcPr>
            <w:tcW w:w="1747" w:type="dxa"/>
            <w:shd w:val="clear" w:color="auto" w:fill="auto"/>
            <w:noWrap w:val="0"/>
            <w:vAlign w:val="center"/>
          </w:tcPr>
          <w:p w14:paraId="32A20D0B">
            <w:pPr>
              <w:pStyle w:val="8"/>
              <w:keepNext w:val="0"/>
              <w:keepLines w:val="0"/>
              <w:pageBreakBefore w:val="0"/>
              <w:widowControl/>
              <w:tabs>
                <w:tab w:val="left" w:pos="1260"/>
              </w:tabs>
              <w:kinsoku w:val="0"/>
              <w:wordWrap/>
              <w:overflowPunct/>
              <w:topLinePunct w:val="0"/>
              <w:autoSpaceDE w:val="0"/>
              <w:autoSpaceDN w:val="0"/>
              <w:bidi w:val="0"/>
              <w:adjustRightInd w:val="0"/>
              <w:snapToGrid w:val="0"/>
              <w:spacing w:line="240" w:lineRule="auto"/>
              <w:ind w:left="1" w:leftChars="-8" w:hanging="18" w:hangingChars="10"/>
              <w:jc w:val="center"/>
              <w:textAlignment w:val="baseline"/>
              <w:rPr>
                <w:rFonts w:hint="eastAsia" w:ascii="楷体" w:hAnsi="楷体" w:eastAsia="楷体" w:cs="楷体"/>
                <w:snapToGrid w:val="0"/>
                <w:color w:val="000000"/>
                <w:kern w:val="0"/>
                <w:sz w:val="18"/>
                <w:szCs w:val="18"/>
                <w:lang w:val="en-US" w:eastAsia="zh-CN" w:bidi="ar-SA"/>
              </w:rPr>
            </w:pPr>
            <w:r>
              <w:rPr>
                <w:rFonts w:hint="eastAsia" w:ascii="楷体" w:hAnsi="楷体" w:eastAsia="楷体" w:cs="楷体"/>
                <w:sz w:val="18"/>
                <w:szCs w:val="18"/>
                <w:lang w:val="en-US" w:eastAsia="zh-CN"/>
              </w:rPr>
              <w:t>市“四有”好老师展示活动</w:t>
            </w:r>
          </w:p>
        </w:tc>
        <w:tc>
          <w:tcPr>
            <w:tcW w:w="2580" w:type="dxa"/>
            <w:shd w:val="clear" w:color="auto" w:fill="auto"/>
            <w:noWrap w:val="0"/>
            <w:vAlign w:val="center"/>
          </w:tcPr>
          <w:p w14:paraId="183CACD9">
            <w:pPr>
              <w:pStyle w:val="8"/>
              <w:keepNext w:val="0"/>
              <w:keepLines w:val="0"/>
              <w:pageBreakBefore w:val="0"/>
              <w:widowControl/>
              <w:tabs>
                <w:tab w:val="left" w:pos="2100"/>
              </w:tabs>
              <w:kinsoku w:val="0"/>
              <w:wordWrap/>
              <w:overflowPunct/>
              <w:topLinePunct w:val="0"/>
              <w:autoSpaceDE w:val="0"/>
              <w:autoSpaceDN w:val="0"/>
              <w:bidi w:val="0"/>
              <w:adjustRightInd w:val="0"/>
              <w:snapToGrid w:val="0"/>
              <w:spacing w:line="240" w:lineRule="auto"/>
              <w:ind w:left="417" w:leftChars="0" w:right="88" w:rightChars="42" w:hanging="417" w:hangingChars="232"/>
              <w:jc w:val="both"/>
              <w:textAlignment w:val="baseline"/>
              <w:rPr>
                <w:rFonts w:hint="eastAsia" w:ascii="楷体" w:hAnsi="楷体" w:eastAsia="楷体" w:cs="楷体"/>
                <w:snapToGrid w:val="0"/>
                <w:color w:val="000000"/>
                <w:kern w:val="0"/>
                <w:sz w:val="18"/>
                <w:szCs w:val="18"/>
                <w:lang w:val="en-US" w:eastAsia="zh-CN" w:bidi="ar-SA"/>
              </w:rPr>
            </w:pPr>
            <w:r>
              <w:rPr>
                <w:rFonts w:hint="eastAsia" w:ascii="楷体" w:hAnsi="楷体" w:eastAsia="楷体" w:cs="楷体"/>
                <w:sz w:val="18"/>
                <w:szCs w:val="18"/>
                <w:lang w:val="en-US" w:eastAsia="zh-CN"/>
              </w:rPr>
              <w:t>示范课：再测液体密度</w:t>
            </w:r>
          </w:p>
        </w:tc>
        <w:tc>
          <w:tcPr>
            <w:tcW w:w="1290" w:type="dxa"/>
            <w:shd w:val="clear" w:color="auto" w:fill="auto"/>
            <w:noWrap w:val="0"/>
            <w:vAlign w:val="center"/>
          </w:tcPr>
          <w:p w14:paraId="767073C3">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142" w:leftChars="0" w:firstLine="0" w:firstLineChars="0"/>
              <w:jc w:val="center"/>
              <w:textAlignment w:val="baseline"/>
              <w:rPr>
                <w:rFonts w:hint="eastAsia" w:ascii="楷体" w:hAnsi="楷体" w:eastAsia="楷体" w:cs="楷体"/>
                <w:snapToGrid w:val="0"/>
                <w:color w:val="000000"/>
                <w:kern w:val="0"/>
                <w:sz w:val="18"/>
                <w:szCs w:val="18"/>
                <w:lang w:val="en-US" w:eastAsia="zh-CN" w:bidi="ar-SA"/>
              </w:rPr>
            </w:pPr>
            <w:r>
              <w:rPr>
                <w:rFonts w:hint="eastAsia" w:ascii="楷体" w:hAnsi="楷体" w:eastAsia="楷体" w:cs="楷体"/>
                <w:sz w:val="18"/>
                <w:szCs w:val="18"/>
                <w:lang w:val="en-US" w:eastAsia="zh-CN"/>
              </w:rPr>
              <w:t>淮安市教师发展学院</w:t>
            </w:r>
          </w:p>
        </w:tc>
        <w:tc>
          <w:tcPr>
            <w:tcW w:w="1598" w:type="dxa"/>
            <w:shd w:val="clear" w:color="auto" w:fill="auto"/>
            <w:noWrap w:val="0"/>
            <w:vAlign w:val="center"/>
          </w:tcPr>
          <w:p w14:paraId="6322C0E0">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1" w:leftChars="-8" w:hanging="18" w:hangingChars="10"/>
              <w:jc w:val="center"/>
              <w:textAlignment w:val="baseline"/>
              <w:rPr>
                <w:rFonts w:hint="eastAsia" w:ascii="楷体" w:hAnsi="楷体" w:eastAsia="楷体" w:cs="楷体"/>
                <w:snapToGrid w:val="0"/>
                <w:color w:val="000000"/>
                <w:kern w:val="0"/>
                <w:sz w:val="18"/>
                <w:szCs w:val="18"/>
                <w:lang w:val="en-US" w:eastAsia="zh-CN" w:bidi="ar-SA"/>
              </w:rPr>
            </w:pPr>
            <w:r>
              <w:rPr>
                <w:rFonts w:hint="eastAsia" w:ascii="楷体" w:hAnsi="楷体" w:eastAsia="楷体" w:cs="楷体"/>
                <w:snapToGrid w:val="0"/>
                <w:color w:val="000000"/>
                <w:kern w:val="0"/>
                <w:sz w:val="18"/>
                <w:szCs w:val="18"/>
                <w:lang w:val="en-US" w:eastAsia="zh-CN" w:bidi="ar-SA"/>
              </w:rPr>
              <w:t>全市物理老师代表约150人</w:t>
            </w:r>
          </w:p>
        </w:tc>
      </w:tr>
      <w:tr w14:paraId="26890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0" w:hRule="exact"/>
        </w:trPr>
        <w:tc>
          <w:tcPr>
            <w:tcW w:w="675" w:type="dxa"/>
            <w:noWrap w:val="0"/>
            <w:vAlign w:val="center"/>
          </w:tcPr>
          <w:p w14:paraId="6252E036">
            <w:pPr>
              <w:spacing w:line="320" w:lineRule="exact"/>
              <w:jc w:val="center"/>
              <w:rPr>
                <w:rFonts w:hint="eastAsia" w:ascii="楷体" w:hAnsi="楷体" w:eastAsia="楷体" w:cs="楷体"/>
                <w:sz w:val="18"/>
                <w:szCs w:val="18"/>
                <w:lang w:val="en-US" w:eastAsia="zh-CN"/>
              </w:rPr>
            </w:pPr>
            <w:r>
              <w:rPr>
                <w:rFonts w:hint="eastAsia" w:ascii="楷体" w:hAnsi="楷体" w:eastAsia="楷体" w:cs="楷体"/>
                <w:sz w:val="18"/>
                <w:szCs w:val="18"/>
                <w:lang w:val="en-US" w:eastAsia="zh-CN"/>
              </w:rPr>
              <w:t>3</w:t>
            </w:r>
          </w:p>
        </w:tc>
        <w:tc>
          <w:tcPr>
            <w:tcW w:w="1151" w:type="dxa"/>
            <w:shd w:val="clear" w:color="auto" w:fill="auto"/>
            <w:noWrap w:val="0"/>
            <w:vAlign w:val="center"/>
          </w:tcPr>
          <w:p w14:paraId="6C4DA612">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12" w:rightChars="0" w:firstLine="0" w:firstLineChars="0"/>
              <w:jc w:val="center"/>
              <w:textAlignment w:val="baseline"/>
              <w:rPr>
                <w:rFonts w:hint="eastAsia" w:ascii="楷体" w:hAnsi="楷体" w:eastAsia="楷体" w:cs="楷体"/>
                <w:snapToGrid w:val="0"/>
                <w:color w:val="000000"/>
                <w:kern w:val="0"/>
                <w:sz w:val="18"/>
                <w:szCs w:val="18"/>
                <w:lang w:val="en-US" w:eastAsia="zh-CN" w:bidi="ar-SA"/>
              </w:rPr>
            </w:pPr>
            <w:r>
              <w:rPr>
                <w:rFonts w:hint="eastAsia" w:ascii="楷体" w:hAnsi="楷体" w:eastAsia="楷体" w:cs="楷体"/>
                <w:snapToGrid w:val="0"/>
                <w:color w:val="000000"/>
                <w:kern w:val="0"/>
                <w:sz w:val="18"/>
                <w:szCs w:val="18"/>
                <w:lang w:val="en-US" w:eastAsia="zh-CN" w:bidi="ar-SA"/>
              </w:rPr>
              <w:t>2025.03</w:t>
            </w:r>
          </w:p>
        </w:tc>
        <w:tc>
          <w:tcPr>
            <w:tcW w:w="1747" w:type="dxa"/>
            <w:shd w:val="clear" w:color="auto" w:fill="auto"/>
            <w:noWrap w:val="0"/>
            <w:vAlign w:val="center"/>
          </w:tcPr>
          <w:p w14:paraId="7FD4BD03">
            <w:pPr>
              <w:pStyle w:val="8"/>
              <w:keepNext w:val="0"/>
              <w:keepLines w:val="0"/>
              <w:pageBreakBefore w:val="0"/>
              <w:widowControl/>
              <w:tabs>
                <w:tab w:val="left" w:pos="1260"/>
              </w:tabs>
              <w:kinsoku w:val="0"/>
              <w:wordWrap/>
              <w:overflowPunct/>
              <w:topLinePunct w:val="0"/>
              <w:autoSpaceDE w:val="0"/>
              <w:autoSpaceDN w:val="0"/>
              <w:bidi w:val="0"/>
              <w:adjustRightInd w:val="0"/>
              <w:snapToGrid w:val="0"/>
              <w:spacing w:line="240" w:lineRule="auto"/>
              <w:ind w:left="1" w:leftChars="-8" w:right="47" w:rightChars="0" w:hanging="18" w:hangingChars="10"/>
              <w:jc w:val="left"/>
              <w:textAlignment w:val="baseline"/>
              <w:rPr>
                <w:rFonts w:hint="eastAsia" w:ascii="楷体" w:hAnsi="楷体" w:eastAsia="楷体" w:cs="楷体"/>
                <w:snapToGrid w:val="0"/>
                <w:color w:val="000000"/>
                <w:kern w:val="0"/>
                <w:sz w:val="18"/>
                <w:szCs w:val="18"/>
                <w:lang w:val="en-US" w:eastAsia="zh-CN" w:bidi="ar-SA"/>
              </w:rPr>
            </w:pPr>
            <w:r>
              <w:rPr>
                <w:rFonts w:hint="eastAsia" w:ascii="楷体" w:hAnsi="楷体" w:eastAsia="楷体" w:cs="楷体"/>
                <w:sz w:val="18"/>
                <w:szCs w:val="18"/>
                <w:lang w:val="en-US" w:eastAsia="zh-CN"/>
              </w:rPr>
              <w:t>区初中物理概念复习教学研讨</w:t>
            </w:r>
          </w:p>
        </w:tc>
        <w:tc>
          <w:tcPr>
            <w:tcW w:w="2580" w:type="dxa"/>
            <w:shd w:val="clear" w:color="auto" w:fill="auto"/>
            <w:noWrap w:val="0"/>
            <w:vAlign w:val="center"/>
          </w:tcPr>
          <w:p w14:paraId="770B24D2">
            <w:pPr>
              <w:pStyle w:val="8"/>
              <w:keepNext w:val="0"/>
              <w:keepLines w:val="0"/>
              <w:pageBreakBefore w:val="0"/>
              <w:widowControl/>
              <w:tabs>
                <w:tab w:val="left" w:pos="2100"/>
              </w:tabs>
              <w:kinsoku w:val="0"/>
              <w:wordWrap/>
              <w:overflowPunct/>
              <w:topLinePunct w:val="0"/>
              <w:autoSpaceDE w:val="0"/>
              <w:autoSpaceDN w:val="0"/>
              <w:bidi w:val="0"/>
              <w:adjustRightInd w:val="0"/>
              <w:snapToGrid w:val="0"/>
              <w:spacing w:line="240" w:lineRule="auto"/>
              <w:ind w:left="417" w:leftChars="0" w:right="88" w:rightChars="42" w:hanging="417" w:hangingChars="232"/>
              <w:jc w:val="both"/>
              <w:textAlignment w:val="baseline"/>
              <w:rPr>
                <w:rFonts w:hint="eastAsia" w:ascii="楷体" w:hAnsi="楷体" w:eastAsia="楷体" w:cs="楷体"/>
                <w:snapToGrid w:val="0"/>
                <w:color w:val="000000"/>
                <w:kern w:val="0"/>
                <w:sz w:val="18"/>
                <w:szCs w:val="18"/>
                <w:lang w:val="en-US" w:eastAsia="zh-CN" w:bidi="ar-SA"/>
              </w:rPr>
            </w:pPr>
            <w:r>
              <w:rPr>
                <w:rFonts w:hint="eastAsia" w:ascii="楷体" w:hAnsi="楷体" w:eastAsia="楷体" w:cs="楷体"/>
                <w:snapToGrid w:val="0"/>
                <w:color w:val="000000"/>
                <w:kern w:val="0"/>
                <w:sz w:val="18"/>
                <w:szCs w:val="18"/>
                <w:lang w:val="en-US" w:eastAsia="zh-CN" w:bidi="ar-SA"/>
              </w:rPr>
              <w:t>示范课：“力”复习</w:t>
            </w:r>
          </w:p>
        </w:tc>
        <w:tc>
          <w:tcPr>
            <w:tcW w:w="1290" w:type="dxa"/>
            <w:shd w:val="clear" w:color="auto" w:fill="auto"/>
            <w:noWrap w:val="0"/>
            <w:vAlign w:val="center"/>
          </w:tcPr>
          <w:p w14:paraId="3C064A99">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142" w:leftChars="0" w:right="37" w:rightChars="0" w:firstLine="0" w:firstLineChars="0"/>
              <w:jc w:val="center"/>
              <w:textAlignment w:val="baseline"/>
              <w:rPr>
                <w:rFonts w:hint="eastAsia" w:ascii="楷体" w:hAnsi="楷体" w:eastAsia="楷体" w:cs="楷体"/>
                <w:snapToGrid w:val="0"/>
                <w:color w:val="000000"/>
                <w:kern w:val="0"/>
                <w:sz w:val="18"/>
                <w:szCs w:val="18"/>
                <w:lang w:val="en-US" w:eastAsia="zh-CN" w:bidi="ar-SA"/>
              </w:rPr>
            </w:pPr>
            <w:r>
              <w:rPr>
                <w:rFonts w:hint="eastAsia" w:ascii="楷体" w:hAnsi="楷体" w:eastAsia="楷体" w:cs="楷体"/>
                <w:spacing w:val="-1"/>
                <w:sz w:val="18"/>
                <w:szCs w:val="18"/>
                <w:lang w:eastAsia="zh-CN"/>
              </w:rPr>
              <w:t>经</w:t>
            </w:r>
            <w:r>
              <w:rPr>
                <w:rFonts w:hint="eastAsia" w:ascii="楷体" w:hAnsi="楷体" w:eastAsia="楷体" w:cs="楷体"/>
                <w:spacing w:val="-1"/>
                <w:sz w:val="18"/>
                <w:szCs w:val="18"/>
                <w:lang w:val="en-US" w:eastAsia="zh-CN"/>
              </w:rPr>
              <w:t>开区研训中心</w:t>
            </w:r>
          </w:p>
        </w:tc>
        <w:tc>
          <w:tcPr>
            <w:tcW w:w="1598" w:type="dxa"/>
            <w:shd w:val="clear" w:color="auto" w:fill="auto"/>
            <w:noWrap w:val="0"/>
            <w:vAlign w:val="center"/>
          </w:tcPr>
          <w:p w14:paraId="37F4092B">
            <w:pPr>
              <w:autoSpaceDN w:val="0"/>
              <w:snapToGrid w:val="0"/>
              <w:ind w:left="1" w:leftChars="-8" w:right="-7" w:rightChars="0" w:hanging="18" w:hangingChars="10"/>
              <w:jc w:val="center"/>
              <w:rPr>
                <w:rFonts w:hint="eastAsia" w:ascii="楷体" w:hAnsi="楷体" w:eastAsia="楷体" w:cs="楷体"/>
                <w:snapToGrid w:val="0"/>
                <w:color w:val="000000"/>
                <w:kern w:val="2"/>
                <w:sz w:val="18"/>
                <w:szCs w:val="18"/>
                <w:lang w:val="en-US" w:eastAsia="zh-CN" w:bidi="ar-SA"/>
              </w:rPr>
            </w:pPr>
            <w:r>
              <w:rPr>
                <w:rFonts w:hint="eastAsia" w:ascii="楷体" w:hAnsi="楷体" w:eastAsia="楷体" w:cs="楷体"/>
                <w:snapToGrid w:val="0"/>
                <w:color w:val="000000"/>
                <w:kern w:val="2"/>
                <w:sz w:val="18"/>
                <w:szCs w:val="18"/>
                <w:lang w:val="en-US" w:eastAsia="zh-CN" w:bidi="ar-SA"/>
              </w:rPr>
              <w:t>经开区物理老师约50人</w:t>
            </w:r>
          </w:p>
        </w:tc>
      </w:tr>
      <w:tr w14:paraId="40383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0" w:hRule="exact"/>
        </w:trPr>
        <w:tc>
          <w:tcPr>
            <w:tcW w:w="675" w:type="dxa"/>
            <w:noWrap w:val="0"/>
            <w:vAlign w:val="center"/>
          </w:tcPr>
          <w:p w14:paraId="5784092C">
            <w:pPr>
              <w:spacing w:line="320" w:lineRule="exact"/>
              <w:jc w:val="center"/>
              <w:rPr>
                <w:rFonts w:hint="eastAsia" w:ascii="楷体" w:hAnsi="楷体" w:eastAsia="楷体" w:cs="楷体"/>
                <w:sz w:val="18"/>
                <w:szCs w:val="18"/>
                <w:lang w:val="en-US" w:eastAsia="zh-CN"/>
              </w:rPr>
            </w:pPr>
            <w:r>
              <w:rPr>
                <w:rFonts w:hint="eastAsia" w:ascii="楷体" w:hAnsi="楷体" w:eastAsia="楷体" w:cs="楷体"/>
                <w:sz w:val="18"/>
                <w:szCs w:val="18"/>
                <w:lang w:val="en-US" w:eastAsia="zh-CN"/>
              </w:rPr>
              <w:t>4</w:t>
            </w:r>
          </w:p>
        </w:tc>
        <w:tc>
          <w:tcPr>
            <w:tcW w:w="1151" w:type="dxa"/>
            <w:shd w:val="clear" w:color="auto" w:fill="auto"/>
            <w:noWrap w:val="0"/>
            <w:vAlign w:val="center"/>
          </w:tcPr>
          <w:p w14:paraId="769990E0">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12" w:rightChars="0" w:firstLine="0" w:firstLineChars="0"/>
              <w:jc w:val="center"/>
              <w:textAlignment w:val="baseline"/>
              <w:rPr>
                <w:rFonts w:hint="eastAsia" w:ascii="楷体" w:hAnsi="楷体" w:eastAsia="楷体" w:cs="楷体"/>
                <w:snapToGrid w:val="0"/>
                <w:color w:val="000000"/>
                <w:kern w:val="0"/>
                <w:sz w:val="18"/>
                <w:szCs w:val="18"/>
                <w:lang w:val="en-US" w:eastAsia="zh-CN" w:bidi="ar-SA"/>
              </w:rPr>
            </w:pPr>
            <w:r>
              <w:rPr>
                <w:rFonts w:hint="eastAsia" w:ascii="楷体" w:hAnsi="楷体" w:eastAsia="楷体" w:cs="楷体"/>
                <w:sz w:val="18"/>
                <w:szCs w:val="18"/>
                <w:lang w:val="en-US" w:eastAsia="zh-CN"/>
              </w:rPr>
              <w:t>2025.03</w:t>
            </w:r>
          </w:p>
        </w:tc>
        <w:tc>
          <w:tcPr>
            <w:tcW w:w="1747" w:type="dxa"/>
            <w:shd w:val="clear" w:color="auto" w:fill="auto"/>
            <w:noWrap w:val="0"/>
            <w:vAlign w:val="center"/>
          </w:tcPr>
          <w:p w14:paraId="2BD08E20">
            <w:pPr>
              <w:pStyle w:val="8"/>
              <w:keepNext w:val="0"/>
              <w:keepLines w:val="0"/>
              <w:pageBreakBefore w:val="0"/>
              <w:widowControl/>
              <w:tabs>
                <w:tab w:val="left" w:pos="1260"/>
              </w:tabs>
              <w:kinsoku w:val="0"/>
              <w:wordWrap/>
              <w:overflowPunct/>
              <w:topLinePunct w:val="0"/>
              <w:autoSpaceDE w:val="0"/>
              <w:autoSpaceDN w:val="0"/>
              <w:bidi w:val="0"/>
              <w:adjustRightInd w:val="0"/>
              <w:snapToGrid w:val="0"/>
              <w:spacing w:line="240" w:lineRule="auto"/>
              <w:ind w:left="1" w:leftChars="-8" w:hanging="18" w:hangingChars="10"/>
              <w:jc w:val="center"/>
              <w:textAlignment w:val="baseline"/>
              <w:rPr>
                <w:rFonts w:hint="eastAsia" w:ascii="楷体" w:hAnsi="楷体" w:eastAsia="楷体" w:cs="楷体"/>
                <w:snapToGrid w:val="0"/>
                <w:color w:val="000000"/>
                <w:kern w:val="0"/>
                <w:sz w:val="18"/>
                <w:szCs w:val="18"/>
                <w:lang w:val="en-US" w:eastAsia="zh-CN" w:bidi="ar-SA"/>
              </w:rPr>
            </w:pPr>
            <w:r>
              <w:rPr>
                <w:rFonts w:hint="eastAsia" w:ascii="楷体" w:hAnsi="楷体" w:eastAsia="楷体" w:cs="楷体"/>
                <w:sz w:val="18"/>
                <w:szCs w:val="18"/>
                <w:lang w:val="en-US" w:eastAsia="zh-CN"/>
              </w:rPr>
              <w:t>省初中物理示范中心展示活动</w:t>
            </w:r>
          </w:p>
        </w:tc>
        <w:tc>
          <w:tcPr>
            <w:tcW w:w="2580" w:type="dxa"/>
            <w:shd w:val="clear" w:color="auto" w:fill="auto"/>
            <w:noWrap w:val="0"/>
            <w:vAlign w:val="center"/>
          </w:tcPr>
          <w:p w14:paraId="324DACA5">
            <w:pPr>
              <w:pStyle w:val="8"/>
              <w:keepNext w:val="0"/>
              <w:keepLines w:val="0"/>
              <w:pageBreakBefore w:val="0"/>
              <w:widowControl/>
              <w:tabs>
                <w:tab w:val="left" w:pos="2100"/>
              </w:tabs>
              <w:kinsoku w:val="0"/>
              <w:wordWrap/>
              <w:overflowPunct/>
              <w:topLinePunct w:val="0"/>
              <w:autoSpaceDE w:val="0"/>
              <w:autoSpaceDN w:val="0"/>
              <w:bidi w:val="0"/>
              <w:adjustRightInd w:val="0"/>
              <w:snapToGrid w:val="0"/>
              <w:spacing w:line="240" w:lineRule="auto"/>
              <w:ind w:left="417" w:leftChars="0" w:right="-42" w:rightChars="-20" w:hanging="417" w:hangingChars="232"/>
              <w:jc w:val="both"/>
              <w:textAlignment w:val="baseline"/>
              <w:rPr>
                <w:rFonts w:hint="eastAsia" w:ascii="楷体" w:hAnsi="楷体" w:eastAsia="楷体" w:cs="楷体"/>
                <w:sz w:val="18"/>
                <w:szCs w:val="18"/>
                <w:lang w:val="en-US" w:eastAsia="zh-CN"/>
              </w:rPr>
            </w:pPr>
            <w:r>
              <w:rPr>
                <w:rFonts w:hint="eastAsia" w:ascii="楷体" w:hAnsi="楷体" w:eastAsia="楷体" w:cs="楷体"/>
                <w:sz w:val="18"/>
                <w:szCs w:val="18"/>
                <w:lang w:val="en-US" w:eastAsia="zh-CN"/>
              </w:rPr>
              <w:t>讲座:有图有真相 见图见素养——从24版苏科八上教材插图说起</w:t>
            </w:r>
          </w:p>
          <w:p w14:paraId="2741FE45">
            <w:pPr>
              <w:pStyle w:val="8"/>
              <w:keepNext w:val="0"/>
              <w:keepLines w:val="0"/>
              <w:pageBreakBefore w:val="0"/>
              <w:widowControl/>
              <w:tabs>
                <w:tab w:val="left" w:pos="2100"/>
              </w:tabs>
              <w:kinsoku w:val="0"/>
              <w:wordWrap/>
              <w:overflowPunct/>
              <w:topLinePunct w:val="0"/>
              <w:autoSpaceDE w:val="0"/>
              <w:autoSpaceDN w:val="0"/>
              <w:bidi w:val="0"/>
              <w:adjustRightInd w:val="0"/>
              <w:snapToGrid w:val="0"/>
              <w:spacing w:line="240" w:lineRule="auto"/>
              <w:ind w:left="417" w:leftChars="0" w:right="88" w:rightChars="42" w:hanging="417" w:hangingChars="232"/>
              <w:jc w:val="both"/>
              <w:textAlignment w:val="baseline"/>
              <w:rPr>
                <w:rFonts w:hint="eastAsia" w:ascii="楷体" w:hAnsi="楷体" w:eastAsia="楷体" w:cs="楷体"/>
                <w:snapToGrid w:val="0"/>
                <w:color w:val="000000"/>
                <w:kern w:val="0"/>
                <w:sz w:val="18"/>
                <w:szCs w:val="18"/>
                <w:lang w:val="en-US" w:eastAsia="zh-CN" w:bidi="ar-SA"/>
              </w:rPr>
            </w:pPr>
          </w:p>
        </w:tc>
        <w:tc>
          <w:tcPr>
            <w:tcW w:w="1290" w:type="dxa"/>
            <w:shd w:val="clear" w:color="auto" w:fill="auto"/>
            <w:noWrap w:val="0"/>
            <w:vAlign w:val="center"/>
          </w:tcPr>
          <w:p w14:paraId="24D0A4E1">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142" w:leftChars="0" w:firstLine="0" w:firstLineChars="0"/>
              <w:jc w:val="center"/>
              <w:textAlignment w:val="baseline"/>
              <w:rPr>
                <w:rFonts w:hint="eastAsia" w:ascii="楷体" w:hAnsi="楷体" w:eastAsia="楷体" w:cs="楷体"/>
                <w:snapToGrid w:val="0"/>
                <w:color w:val="000000"/>
                <w:kern w:val="0"/>
                <w:sz w:val="18"/>
                <w:szCs w:val="18"/>
                <w:lang w:val="en-US" w:eastAsia="en-US" w:bidi="ar-SA"/>
              </w:rPr>
            </w:pPr>
            <w:r>
              <w:rPr>
                <w:rFonts w:hint="eastAsia" w:ascii="楷体" w:hAnsi="楷体" w:eastAsia="楷体" w:cs="楷体"/>
                <w:sz w:val="18"/>
                <w:szCs w:val="18"/>
                <w:lang w:val="en-US" w:eastAsia="zh-CN"/>
              </w:rPr>
              <w:t>江苏省中小学教研室</w:t>
            </w:r>
          </w:p>
        </w:tc>
        <w:tc>
          <w:tcPr>
            <w:tcW w:w="1598" w:type="dxa"/>
            <w:shd w:val="clear" w:color="auto" w:fill="auto"/>
            <w:noWrap w:val="0"/>
            <w:vAlign w:val="center"/>
          </w:tcPr>
          <w:p w14:paraId="276F1BEF">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1" w:leftChars="-8" w:hanging="18" w:hangingChars="10"/>
              <w:jc w:val="center"/>
              <w:textAlignment w:val="baseline"/>
              <w:rPr>
                <w:rFonts w:hint="eastAsia" w:ascii="楷体" w:hAnsi="楷体" w:eastAsia="楷体" w:cs="楷体"/>
                <w:snapToGrid w:val="0"/>
                <w:color w:val="000000"/>
                <w:kern w:val="0"/>
                <w:sz w:val="18"/>
                <w:szCs w:val="18"/>
                <w:lang w:val="en-US" w:eastAsia="zh-CN" w:bidi="ar-SA"/>
              </w:rPr>
            </w:pPr>
            <w:r>
              <w:rPr>
                <w:rFonts w:hint="eastAsia" w:ascii="楷体" w:hAnsi="楷体" w:eastAsia="楷体" w:cs="楷体"/>
                <w:snapToGrid w:val="0"/>
                <w:color w:val="000000"/>
                <w:kern w:val="0"/>
                <w:sz w:val="18"/>
                <w:szCs w:val="18"/>
                <w:lang w:val="en-US" w:eastAsia="zh-CN" w:bidi="ar-SA"/>
              </w:rPr>
              <w:t>全网直播、现场约50人</w:t>
            </w:r>
          </w:p>
        </w:tc>
      </w:tr>
      <w:tr w14:paraId="06919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exact"/>
        </w:trPr>
        <w:tc>
          <w:tcPr>
            <w:tcW w:w="675" w:type="dxa"/>
            <w:noWrap w:val="0"/>
            <w:vAlign w:val="center"/>
          </w:tcPr>
          <w:p w14:paraId="66561FCC">
            <w:pPr>
              <w:spacing w:line="320" w:lineRule="exact"/>
              <w:jc w:val="center"/>
              <w:rPr>
                <w:rFonts w:hint="eastAsia" w:ascii="楷体" w:hAnsi="楷体" w:eastAsia="楷体" w:cs="楷体"/>
                <w:sz w:val="18"/>
                <w:szCs w:val="18"/>
                <w:lang w:val="en-US" w:eastAsia="zh-CN"/>
              </w:rPr>
            </w:pPr>
            <w:r>
              <w:rPr>
                <w:rFonts w:hint="eastAsia" w:ascii="楷体" w:hAnsi="楷体" w:eastAsia="楷体" w:cs="楷体"/>
                <w:sz w:val="18"/>
                <w:szCs w:val="18"/>
                <w:lang w:val="en-US" w:eastAsia="zh-CN"/>
              </w:rPr>
              <w:t>5</w:t>
            </w:r>
          </w:p>
        </w:tc>
        <w:tc>
          <w:tcPr>
            <w:tcW w:w="1151" w:type="dxa"/>
            <w:shd w:val="clear" w:color="auto" w:fill="auto"/>
            <w:noWrap w:val="0"/>
            <w:vAlign w:val="center"/>
          </w:tcPr>
          <w:p w14:paraId="6493394C">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12" w:rightChars="0" w:firstLine="0" w:firstLineChars="0"/>
              <w:jc w:val="center"/>
              <w:textAlignment w:val="baseline"/>
              <w:rPr>
                <w:rFonts w:hint="eastAsia" w:ascii="楷体" w:hAnsi="楷体" w:eastAsia="楷体" w:cs="楷体"/>
                <w:kern w:val="2"/>
                <w:sz w:val="18"/>
                <w:szCs w:val="18"/>
                <w:lang w:val="en-US" w:eastAsia="zh-CN" w:bidi="ar-SA"/>
              </w:rPr>
            </w:pPr>
            <w:r>
              <w:rPr>
                <w:rFonts w:hint="eastAsia" w:ascii="楷体" w:hAnsi="楷体" w:eastAsia="楷体" w:cs="楷体"/>
                <w:sz w:val="18"/>
                <w:szCs w:val="18"/>
                <w:lang w:val="en-US" w:eastAsia="zh-CN"/>
              </w:rPr>
              <w:t>2025.04</w:t>
            </w:r>
          </w:p>
        </w:tc>
        <w:tc>
          <w:tcPr>
            <w:tcW w:w="1747" w:type="dxa"/>
            <w:shd w:val="clear" w:color="auto" w:fill="auto"/>
            <w:noWrap w:val="0"/>
            <w:vAlign w:val="center"/>
          </w:tcPr>
          <w:p w14:paraId="09573CFD">
            <w:pPr>
              <w:pStyle w:val="8"/>
              <w:keepNext w:val="0"/>
              <w:keepLines w:val="0"/>
              <w:pageBreakBefore w:val="0"/>
              <w:widowControl/>
              <w:tabs>
                <w:tab w:val="left" w:pos="1260"/>
              </w:tabs>
              <w:kinsoku w:val="0"/>
              <w:wordWrap/>
              <w:overflowPunct/>
              <w:topLinePunct w:val="0"/>
              <w:autoSpaceDE w:val="0"/>
              <w:autoSpaceDN w:val="0"/>
              <w:bidi w:val="0"/>
              <w:adjustRightInd w:val="0"/>
              <w:snapToGrid w:val="0"/>
              <w:spacing w:line="240" w:lineRule="auto"/>
              <w:ind w:left="1" w:leftChars="-8" w:hanging="18" w:hangingChars="10"/>
              <w:jc w:val="center"/>
              <w:textAlignment w:val="baseline"/>
              <w:rPr>
                <w:rFonts w:hint="eastAsia" w:ascii="楷体" w:hAnsi="楷体" w:eastAsia="楷体" w:cs="楷体"/>
                <w:kern w:val="2"/>
                <w:sz w:val="18"/>
                <w:szCs w:val="18"/>
                <w:lang w:val="en-US" w:eastAsia="en-US" w:bidi="ar-SA"/>
              </w:rPr>
            </w:pPr>
            <w:r>
              <w:rPr>
                <w:rFonts w:hint="eastAsia" w:ascii="楷体" w:hAnsi="楷体" w:eastAsia="楷体" w:cs="楷体"/>
                <w:sz w:val="18"/>
                <w:szCs w:val="18"/>
                <w:lang w:val="en-US" w:eastAsia="zh-CN"/>
              </w:rPr>
              <w:t>淮安市名师送培到县区（淮阴区）</w:t>
            </w:r>
          </w:p>
        </w:tc>
        <w:tc>
          <w:tcPr>
            <w:tcW w:w="2580" w:type="dxa"/>
            <w:shd w:val="clear" w:color="auto" w:fill="auto"/>
            <w:noWrap w:val="0"/>
            <w:vAlign w:val="center"/>
          </w:tcPr>
          <w:p w14:paraId="1610D1C9">
            <w:pPr>
              <w:pStyle w:val="8"/>
              <w:keepNext w:val="0"/>
              <w:keepLines w:val="0"/>
              <w:pageBreakBefore w:val="0"/>
              <w:widowControl/>
              <w:tabs>
                <w:tab w:val="left" w:pos="2100"/>
              </w:tabs>
              <w:kinsoku w:val="0"/>
              <w:wordWrap/>
              <w:overflowPunct/>
              <w:topLinePunct w:val="0"/>
              <w:autoSpaceDE w:val="0"/>
              <w:autoSpaceDN w:val="0"/>
              <w:bidi w:val="0"/>
              <w:adjustRightInd w:val="0"/>
              <w:snapToGrid w:val="0"/>
              <w:spacing w:line="240" w:lineRule="auto"/>
              <w:ind w:left="417" w:leftChars="0" w:right="88" w:rightChars="42" w:hanging="417" w:hangingChars="232"/>
              <w:jc w:val="both"/>
              <w:textAlignment w:val="baseline"/>
              <w:rPr>
                <w:rFonts w:hint="eastAsia" w:ascii="楷体" w:hAnsi="楷体" w:eastAsia="楷体" w:cs="楷体"/>
                <w:kern w:val="2"/>
                <w:sz w:val="18"/>
                <w:szCs w:val="18"/>
                <w:lang w:val="en-US" w:eastAsia="en-US" w:bidi="ar-SA"/>
              </w:rPr>
            </w:pPr>
            <w:r>
              <w:rPr>
                <w:rFonts w:hint="eastAsia" w:ascii="楷体" w:hAnsi="楷体" w:eastAsia="楷体" w:cs="楷体"/>
                <w:sz w:val="18"/>
                <w:szCs w:val="18"/>
                <w:lang w:val="en-US" w:eastAsia="zh-CN"/>
              </w:rPr>
              <w:t>讲座：初中物理实践类问题的复习思考</w:t>
            </w:r>
          </w:p>
        </w:tc>
        <w:tc>
          <w:tcPr>
            <w:tcW w:w="1290" w:type="dxa"/>
            <w:shd w:val="clear" w:color="auto" w:fill="auto"/>
            <w:noWrap w:val="0"/>
            <w:vAlign w:val="center"/>
          </w:tcPr>
          <w:p w14:paraId="251BFC4E">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142" w:leftChars="0" w:firstLine="0" w:firstLineChars="0"/>
              <w:jc w:val="center"/>
              <w:textAlignment w:val="baseline"/>
              <w:rPr>
                <w:rFonts w:hint="eastAsia" w:ascii="楷体" w:hAnsi="楷体" w:eastAsia="楷体" w:cs="楷体"/>
                <w:kern w:val="2"/>
                <w:sz w:val="18"/>
                <w:szCs w:val="18"/>
                <w:lang w:val="en-US" w:eastAsia="en-US" w:bidi="ar-SA"/>
              </w:rPr>
            </w:pPr>
            <w:r>
              <w:rPr>
                <w:rFonts w:hint="eastAsia" w:ascii="楷体" w:hAnsi="楷体" w:eastAsia="楷体" w:cs="楷体"/>
                <w:sz w:val="18"/>
                <w:szCs w:val="18"/>
                <w:lang w:val="en-US" w:eastAsia="zh-CN"/>
              </w:rPr>
              <w:t>淮安市教育局</w:t>
            </w:r>
          </w:p>
        </w:tc>
        <w:tc>
          <w:tcPr>
            <w:tcW w:w="1598" w:type="dxa"/>
            <w:shd w:val="clear" w:color="auto" w:fill="auto"/>
            <w:noWrap w:val="0"/>
            <w:vAlign w:val="center"/>
          </w:tcPr>
          <w:p w14:paraId="1B875B60">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1" w:leftChars="-8" w:hanging="18" w:hangingChars="10"/>
              <w:jc w:val="center"/>
              <w:textAlignment w:val="baseline"/>
              <w:rPr>
                <w:rFonts w:hint="eastAsia" w:ascii="楷体" w:hAnsi="楷体" w:eastAsia="楷体" w:cs="楷体"/>
                <w:snapToGrid w:val="0"/>
                <w:color w:val="000000"/>
                <w:kern w:val="0"/>
                <w:sz w:val="18"/>
                <w:szCs w:val="18"/>
                <w:lang w:val="en-US" w:eastAsia="zh-CN" w:bidi="ar-SA"/>
              </w:rPr>
            </w:pPr>
            <w:r>
              <w:rPr>
                <w:rFonts w:hint="eastAsia" w:ascii="楷体" w:hAnsi="楷体" w:eastAsia="楷体" w:cs="楷体"/>
                <w:snapToGrid w:val="0"/>
                <w:color w:val="000000"/>
                <w:kern w:val="0"/>
                <w:sz w:val="18"/>
                <w:szCs w:val="18"/>
                <w:lang w:val="en-US" w:eastAsia="zh-CN" w:bidi="ar-SA"/>
              </w:rPr>
              <w:t>淮阴区物理老师约100人</w:t>
            </w:r>
          </w:p>
        </w:tc>
      </w:tr>
      <w:tr w14:paraId="5887A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5" w:hRule="exact"/>
        </w:trPr>
        <w:tc>
          <w:tcPr>
            <w:tcW w:w="675" w:type="dxa"/>
            <w:noWrap w:val="0"/>
            <w:vAlign w:val="center"/>
          </w:tcPr>
          <w:p w14:paraId="2F3E2436">
            <w:pPr>
              <w:spacing w:line="320" w:lineRule="exact"/>
              <w:jc w:val="center"/>
              <w:rPr>
                <w:rFonts w:hint="eastAsia" w:ascii="楷体" w:hAnsi="楷体" w:eastAsia="楷体" w:cs="楷体"/>
                <w:sz w:val="18"/>
                <w:szCs w:val="18"/>
                <w:lang w:val="en-US" w:eastAsia="zh-CN"/>
              </w:rPr>
            </w:pPr>
            <w:r>
              <w:rPr>
                <w:rFonts w:hint="eastAsia" w:ascii="楷体" w:hAnsi="楷体" w:eastAsia="楷体" w:cs="楷体"/>
                <w:sz w:val="18"/>
                <w:szCs w:val="18"/>
                <w:lang w:val="en-US" w:eastAsia="zh-CN"/>
              </w:rPr>
              <w:t>6</w:t>
            </w:r>
          </w:p>
        </w:tc>
        <w:tc>
          <w:tcPr>
            <w:tcW w:w="1151" w:type="dxa"/>
            <w:shd w:val="clear" w:color="auto" w:fill="auto"/>
            <w:noWrap w:val="0"/>
            <w:vAlign w:val="center"/>
          </w:tcPr>
          <w:p w14:paraId="6D823241">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12" w:rightChars="0" w:firstLine="0" w:firstLineChars="0"/>
              <w:jc w:val="center"/>
              <w:textAlignment w:val="baseline"/>
              <w:rPr>
                <w:rFonts w:hint="eastAsia" w:ascii="楷体" w:hAnsi="楷体" w:eastAsia="楷体" w:cs="楷体"/>
                <w:snapToGrid w:val="0"/>
                <w:color w:val="000000"/>
                <w:kern w:val="0"/>
                <w:sz w:val="18"/>
                <w:szCs w:val="18"/>
                <w:lang w:val="en-US" w:eastAsia="zh-CN" w:bidi="ar-SA"/>
              </w:rPr>
            </w:pPr>
            <w:r>
              <w:rPr>
                <w:rFonts w:hint="eastAsia" w:ascii="楷体" w:hAnsi="楷体" w:eastAsia="楷体" w:cs="楷体"/>
                <w:spacing w:val="-1"/>
                <w:sz w:val="18"/>
                <w:szCs w:val="18"/>
              </w:rPr>
              <w:t>2024</w:t>
            </w:r>
            <w:r>
              <w:rPr>
                <w:rFonts w:hint="eastAsia" w:ascii="楷体" w:hAnsi="楷体" w:eastAsia="楷体" w:cs="楷体"/>
                <w:spacing w:val="-1"/>
                <w:sz w:val="18"/>
                <w:szCs w:val="18"/>
                <w:lang w:eastAsia="zh-CN"/>
              </w:rPr>
              <w:t>.</w:t>
            </w:r>
            <w:r>
              <w:rPr>
                <w:rFonts w:hint="eastAsia" w:ascii="楷体" w:hAnsi="楷体" w:eastAsia="楷体" w:cs="楷体"/>
                <w:spacing w:val="-1"/>
                <w:sz w:val="18"/>
                <w:szCs w:val="18"/>
              </w:rPr>
              <w:t>03</w:t>
            </w:r>
          </w:p>
        </w:tc>
        <w:tc>
          <w:tcPr>
            <w:tcW w:w="1747" w:type="dxa"/>
            <w:shd w:val="clear" w:color="auto" w:fill="auto"/>
            <w:noWrap w:val="0"/>
            <w:vAlign w:val="center"/>
          </w:tcPr>
          <w:p w14:paraId="38EAF985">
            <w:pPr>
              <w:pStyle w:val="8"/>
              <w:keepNext w:val="0"/>
              <w:keepLines w:val="0"/>
              <w:pageBreakBefore w:val="0"/>
              <w:widowControl/>
              <w:tabs>
                <w:tab w:val="left" w:pos="1260"/>
              </w:tabs>
              <w:kinsoku w:val="0"/>
              <w:wordWrap/>
              <w:overflowPunct/>
              <w:topLinePunct w:val="0"/>
              <w:autoSpaceDE w:val="0"/>
              <w:autoSpaceDN w:val="0"/>
              <w:bidi w:val="0"/>
              <w:adjustRightInd w:val="0"/>
              <w:snapToGrid w:val="0"/>
              <w:spacing w:line="240" w:lineRule="auto"/>
              <w:ind w:left="1" w:leftChars="-8" w:hanging="18" w:hangingChars="10"/>
              <w:jc w:val="center"/>
              <w:textAlignment w:val="baseline"/>
              <w:rPr>
                <w:rFonts w:hint="eastAsia" w:ascii="楷体" w:hAnsi="楷体" w:eastAsia="楷体" w:cs="楷体"/>
                <w:snapToGrid w:val="0"/>
                <w:color w:val="000000"/>
                <w:kern w:val="0"/>
                <w:sz w:val="18"/>
                <w:szCs w:val="18"/>
                <w:lang w:val="en-US" w:eastAsia="en-US" w:bidi="ar-SA"/>
              </w:rPr>
            </w:pPr>
            <w:r>
              <w:rPr>
                <w:rFonts w:hint="eastAsia" w:ascii="楷体" w:hAnsi="楷体" w:eastAsia="楷体" w:cs="楷体"/>
                <w:sz w:val="18"/>
                <w:szCs w:val="18"/>
                <w:lang w:val="en-US" w:eastAsia="zh-CN"/>
              </w:rPr>
              <w:t>市正高级后备教师培训活动</w:t>
            </w:r>
          </w:p>
        </w:tc>
        <w:tc>
          <w:tcPr>
            <w:tcW w:w="2580" w:type="dxa"/>
            <w:shd w:val="clear" w:color="auto" w:fill="auto"/>
            <w:noWrap w:val="0"/>
            <w:vAlign w:val="center"/>
          </w:tcPr>
          <w:p w14:paraId="4CA4980D">
            <w:pPr>
              <w:pStyle w:val="8"/>
              <w:keepNext w:val="0"/>
              <w:keepLines w:val="0"/>
              <w:pageBreakBefore w:val="0"/>
              <w:widowControl/>
              <w:tabs>
                <w:tab w:val="left" w:pos="2100"/>
              </w:tabs>
              <w:kinsoku w:val="0"/>
              <w:wordWrap/>
              <w:overflowPunct/>
              <w:topLinePunct w:val="0"/>
              <w:autoSpaceDE w:val="0"/>
              <w:autoSpaceDN w:val="0"/>
              <w:bidi w:val="0"/>
              <w:adjustRightInd w:val="0"/>
              <w:snapToGrid w:val="0"/>
              <w:spacing w:line="240" w:lineRule="auto"/>
              <w:ind w:left="408" w:leftChars="0" w:right="88" w:rightChars="42" w:hanging="408" w:hangingChars="232"/>
              <w:jc w:val="both"/>
              <w:textAlignment w:val="baseline"/>
              <w:rPr>
                <w:rFonts w:hint="eastAsia" w:ascii="楷体" w:hAnsi="楷体" w:eastAsia="楷体" w:cs="楷体"/>
                <w:snapToGrid w:val="0"/>
                <w:color w:val="000000"/>
                <w:kern w:val="0"/>
                <w:sz w:val="18"/>
                <w:szCs w:val="18"/>
                <w:lang w:val="en-US" w:eastAsia="en-US" w:bidi="ar-SA"/>
              </w:rPr>
            </w:pPr>
            <w:r>
              <w:rPr>
                <w:rFonts w:hint="eastAsia" w:ascii="楷体" w:hAnsi="楷体" w:eastAsia="楷体" w:cs="楷体"/>
                <w:spacing w:val="-2"/>
                <w:sz w:val="18"/>
                <w:szCs w:val="18"/>
                <w:lang w:val="en-US" w:eastAsia="zh-CN"/>
              </w:rPr>
              <w:t>讲座：</w:t>
            </w:r>
            <w:r>
              <w:rPr>
                <w:rFonts w:hint="eastAsia" w:ascii="楷体" w:hAnsi="楷体" w:eastAsia="楷体" w:cs="楷体"/>
                <w:spacing w:val="-2"/>
                <w:sz w:val="18"/>
                <w:szCs w:val="18"/>
              </w:rPr>
              <w:t>以象悟理，意象物理——我的物理教学主张</w:t>
            </w:r>
          </w:p>
        </w:tc>
        <w:tc>
          <w:tcPr>
            <w:tcW w:w="1290" w:type="dxa"/>
            <w:shd w:val="clear" w:color="auto" w:fill="auto"/>
            <w:noWrap w:val="0"/>
            <w:vAlign w:val="center"/>
          </w:tcPr>
          <w:p w14:paraId="772389AA">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142" w:leftChars="0" w:firstLine="0" w:firstLineChars="0"/>
              <w:jc w:val="center"/>
              <w:textAlignment w:val="baseline"/>
              <w:rPr>
                <w:rFonts w:hint="eastAsia" w:ascii="楷体" w:hAnsi="楷体" w:eastAsia="楷体" w:cs="楷体"/>
                <w:snapToGrid w:val="0"/>
                <w:color w:val="000000"/>
                <w:kern w:val="0"/>
                <w:sz w:val="18"/>
                <w:szCs w:val="18"/>
                <w:lang w:val="en-US" w:eastAsia="en-US" w:bidi="ar-SA"/>
              </w:rPr>
            </w:pPr>
            <w:r>
              <w:rPr>
                <w:rFonts w:hint="eastAsia" w:ascii="楷体" w:hAnsi="楷体" w:eastAsia="楷体" w:cs="楷体"/>
                <w:spacing w:val="-2"/>
                <w:sz w:val="18"/>
                <w:szCs w:val="18"/>
              </w:rPr>
              <w:t>淮安市教育局</w:t>
            </w:r>
          </w:p>
        </w:tc>
        <w:tc>
          <w:tcPr>
            <w:tcW w:w="1598" w:type="dxa"/>
            <w:shd w:val="clear" w:color="auto" w:fill="auto"/>
            <w:noWrap w:val="0"/>
            <w:vAlign w:val="center"/>
          </w:tcPr>
          <w:p w14:paraId="110358D3">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1" w:leftChars="-8" w:hanging="18" w:hangingChars="10"/>
              <w:jc w:val="center"/>
              <w:textAlignment w:val="baseline"/>
              <w:rPr>
                <w:rFonts w:hint="eastAsia" w:ascii="楷体" w:hAnsi="楷体" w:eastAsia="楷体" w:cs="楷体"/>
                <w:snapToGrid w:val="0"/>
                <w:color w:val="000000"/>
                <w:kern w:val="0"/>
                <w:sz w:val="18"/>
                <w:szCs w:val="18"/>
                <w:lang w:val="en-US" w:eastAsia="zh-CN" w:bidi="ar-SA"/>
              </w:rPr>
            </w:pPr>
            <w:r>
              <w:rPr>
                <w:rFonts w:hint="eastAsia" w:ascii="楷体" w:hAnsi="楷体" w:eastAsia="楷体" w:cs="楷体"/>
                <w:snapToGrid w:val="0"/>
                <w:color w:val="000000"/>
                <w:kern w:val="0"/>
                <w:sz w:val="18"/>
                <w:szCs w:val="18"/>
                <w:lang w:val="en-US" w:eastAsia="zh-CN" w:bidi="ar-SA"/>
              </w:rPr>
              <w:t>市培训专家、学员以及本校老师约100人</w:t>
            </w:r>
          </w:p>
        </w:tc>
      </w:tr>
      <w:tr w14:paraId="12D46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5" w:hRule="exact"/>
        </w:trPr>
        <w:tc>
          <w:tcPr>
            <w:tcW w:w="675" w:type="dxa"/>
            <w:noWrap w:val="0"/>
            <w:vAlign w:val="center"/>
          </w:tcPr>
          <w:p w14:paraId="0A33DE04">
            <w:pPr>
              <w:spacing w:line="320" w:lineRule="exact"/>
              <w:jc w:val="center"/>
              <w:rPr>
                <w:rFonts w:hint="eastAsia" w:ascii="楷体" w:hAnsi="楷体" w:eastAsia="楷体" w:cs="楷体"/>
                <w:sz w:val="18"/>
                <w:szCs w:val="18"/>
                <w:lang w:val="en-US" w:eastAsia="zh-CN"/>
              </w:rPr>
            </w:pPr>
            <w:r>
              <w:rPr>
                <w:rFonts w:hint="eastAsia" w:ascii="楷体" w:hAnsi="楷体" w:eastAsia="楷体" w:cs="楷体"/>
                <w:sz w:val="18"/>
                <w:szCs w:val="18"/>
                <w:lang w:val="en-US" w:eastAsia="zh-CN"/>
              </w:rPr>
              <w:t>7</w:t>
            </w:r>
          </w:p>
        </w:tc>
        <w:tc>
          <w:tcPr>
            <w:tcW w:w="1151" w:type="dxa"/>
            <w:shd w:val="clear" w:color="auto" w:fill="auto"/>
            <w:noWrap w:val="0"/>
            <w:vAlign w:val="center"/>
          </w:tcPr>
          <w:p w14:paraId="63B00194">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12" w:rightChars="0" w:firstLine="0" w:firstLineChars="0"/>
              <w:jc w:val="center"/>
              <w:textAlignment w:val="baseline"/>
              <w:rPr>
                <w:rFonts w:hint="eastAsia" w:ascii="楷体" w:hAnsi="楷体" w:eastAsia="楷体" w:cs="楷体"/>
                <w:snapToGrid w:val="0"/>
                <w:color w:val="000000"/>
                <w:kern w:val="0"/>
                <w:sz w:val="18"/>
                <w:szCs w:val="18"/>
                <w:lang w:val="en-US" w:eastAsia="zh-CN" w:bidi="ar-SA"/>
              </w:rPr>
            </w:pPr>
            <w:r>
              <w:rPr>
                <w:rFonts w:hint="eastAsia" w:ascii="楷体" w:hAnsi="楷体" w:eastAsia="楷体" w:cs="楷体"/>
                <w:spacing w:val="-1"/>
                <w:sz w:val="18"/>
                <w:szCs w:val="18"/>
              </w:rPr>
              <w:t>2023</w:t>
            </w:r>
            <w:r>
              <w:rPr>
                <w:rFonts w:hint="eastAsia" w:ascii="楷体" w:hAnsi="楷体" w:eastAsia="楷体" w:cs="楷体"/>
                <w:spacing w:val="-1"/>
                <w:sz w:val="18"/>
                <w:szCs w:val="18"/>
                <w:lang w:eastAsia="zh-CN"/>
              </w:rPr>
              <w:t>.</w:t>
            </w:r>
            <w:r>
              <w:rPr>
                <w:rFonts w:hint="eastAsia" w:ascii="楷体" w:hAnsi="楷体" w:eastAsia="楷体" w:cs="楷体"/>
                <w:spacing w:val="-1"/>
                <w:sz w:val="18"/>
                <w:szCs w:val="18"/>
              </w:rPr>
              <w:t>11</w:t>
            </w:r>
          </w:p>
        </w:tc>
        <w:tc>
          <w:tcPr>
            <w:tcW w:w="1747" w:type="dxa"/>
            <w:shd w:val="clear" w:color="auto" w:fill="auto"/>
            <w:noWrap w:val="0"/>
            <w:vAlign w:val="center"/>
          </w:tcPr>
          <w:p w14:paraId="079A4EE8">
            <w:pPr>
              <w:tabs>
                <w:tab w:val="left" w:pos="1260"/>
              </w:tabs>
              <w:autoSpaceDN w:val="0"/>
              <w:snapToGrid w:val="0"/>
              <w:ind w:left="1" w:leftChars="-8" w:right="-7" w:rightChars="0" w:hanging="18" w:hangingChars="10"/>
              <w:jc w:val="center"/>
              <w:rPr>
                <w:rFonts w:hint="eastAsia" w:ascii="楷体" w:hAnsi="楷体" w:eastAsia="楷体" w:cs="楷体"/>
                <w:snapToGrid w:val="0"/>
                <w:color w:val="000000"/>
                <w:kern w:val="2"/>
                <w:sz w:val="18"/>
                <w:szCs w:val="18"/>
                <w:lang w:val="en-US" w:eastAsia="zh-CN" w:bidi="ar-SA"/>
              </w:rPr>
            </w:pPr>
            <w:r>
              <w:rPr>
                <w:rFonts w:hint="eastAsia" w:ascii="楷体" w:hAnsi="楷体" w:eastAsia="楷体" w:cs="楷体"/>
                <w:sz w:val="18"/>
                <w:szCs w:val="18"/>
                <w:lang w:val="en-US" w:eastAsia="zh-CN"/>
              </w:rPr>
              <w:t>市爱在乡村主题教育活动</w:t>
            </w:r>
          </w:p>
        </w:tc>
        <w:tc>
          <w:tcPr>
            <w:tcW w:w="2580" w:type="dxa"/>
            <w:shd w:val="clear" w:color="auto" w:fill="auto"/>
            <w:noWrap w:val="0"/>
            <w:vAlign w:val="center"/>
          </w:tcPr>
          <w:p w14:paraId="371BA3F1">
            <w:pPr>
              <w:tabs>
                <w:tab w:val="left" w:pos="2100"/>
              </w:tabs>
              <w:autoSpaceDN w:val="0"/>
              <w:snapToGrid w:val="0"/>
              <w:ind w:left="412" w:leftChars="0" w:right="88" w:rightChars="42" w:hanging="412" w:hangingChars="232"/>
              <w:jc w:val="both"/>
              <w:rPr>
                <w:rFonts w:hint="eastAsia" w:ascii="楷体" w:hAnsi="楷体" w:eastAsia="楷体" w:cs="楷体"/>
                <w:snapToGrid w:val="0"/>
                <w:color w:val="000000"/>
                <w:kern w:val="2"/>
                <w:sz w:val="18"/>
                <w:szCs w:val="18"/>
                <w:lang w:val="en-US" w:eastAsia="zh-CN" w:bidi="ar-SA"/>
              </w:rPr>
            </w:pPr>
            <w:r>
              <w:rPr>
                <w:rFonts w:hint="eastAsia" w:ascii="楷体" w:hAnsi="楷体" w:eastAsia="楷体" w:cs="楷体"/>
                <w:spacing w:val="-1"/>
                <w:sz w:val="18"/>
                <w:szCs w:val="18"/>
                <w:lang w:val="en-US" w:eastAsia="zh-CN"/>
              </w:rPr>
              <w:t>讲座：运</w:t>
            </w:r>
            <w:r>
              <w:rPr>
                <w:rFonts w:hint="eastAsia" w:ascii="楷体" w:hAnsi="楷体" w:eastAsia="楷体" w:cs="楷体"/>
                <w:spacing w:val="-1"/>
                <w:sz w:val="18"/>
                <w:szCs w:val="18"/>
              </w:rPr>
              <w:t>用物理图景建构物理模型</w:t>
            </w:r>
          </w:p>
        </w:tc>
        <w:tc>
          <w:tcPr>
            <w:tcW w:w="1290" w:type="dxa"/>
            <w:shd w:val="clear" w:color="auto" w:fill="auto"/>
            <w:noWrap w:val="0"/>
            <w:vAlign w:val="center"/>
          </w:tcPr>
          <w:p w14:paraId="76808430">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142" w:leftChars="0" w:firstLine="0" w:firstLineChars="0"/>
              <w:jc w:val="center"/>
              <w:textAlignment w:val="baseline"/>
              <w:rPr>
                <w:rFonts w:hint="eastAsia" w:ascii="楷体" w:hAnsi="楷体" w:eastAsia="楷体" w:cs="楷体"/>
                <w:snapToGrid w:val="0"/>
                <w:color w:val="000000"/>
                <w:kern w:val="0"/>
                <w:sz w:val="18"/>
                <w:szCs w:val="18"/>
                <w:lang w:val="en-US" w:eastAsia="zh-CN" w:bidi="ar-SA"/>
              </w:rPr>
            </w:pPr>
            <w:r>
              <w:rPr>
                <w:rFonts w:hint="eastAsia" w:ascii="楷体" w:hAnsi="楷体" w:eastAsia="楷体" w:cs="楷体"/>
                <w:spacing w:val="-2"/>
                <w:sz w:val="18"/>
                <w:szCs w:val="18"/>
              </w:rPr>
              <w:t>淮安市</w:t>
            </w:r>
            <w:r>
              <w:rPr>
                <w:rFonts w:hint="eastAsia" w:ascii="楷体" w:hAnsi="楷体" w:eastAsia="楷体" w:cs="楷体"/>
                <w:spacing w:val="-2"/>
                <w:sz w:val="18"/>
                <w:szCs w:val="18"/>
                <w:lang w:val="en-US" w:eastAsia="zh-CN"/>
              </w:rPr>
              <w:t>教研</w:t>
            </w:r>
            <w:r>
              <w:rPr>
                <w:rFonts w:hint="eastAsia" w:ascii="楷体" w:hAnsi="楷体" w:eastAsia="楷体" w:cs="楷体"/>
                <w:spacing w:val="-2"/>
                <w:sz w:val="18"/>
                <w:szCs w:val="18"/>
              </w:rPr>
              <w:t>室</w:t>
            </w:r>
          </w:p>
        </w:tc>
        <w:tc>
          <w:tcPr>
            <w:tcW w:w="1598" w:type="dxa"/>
            <w:shd w:val="clear" w:color="auto" w:fill="auto"/>
            <w:noWrap w:val="0"/>
            <w:vAlign w:val="center"/>
          </w:tcPr>
          <w:p w14:paraId="4C393A52">
            <w:pPr>
              <w:autoSpaceDN w:val="0"/>
              <w:snapToGrid w:val="0"/>
              <w:ind w:left="1" w:leftChars="-8" w:right="-7" w:rightChars="0" w:hanging="18" w:hangingChars="10"/>
              <w:jc w:val="center"/>
              <w:rPr>
                <w:rFonts w:hint="eastAsia" w:ascii="楷体" w:hAnsi="楷体" w:eastAsia="楷体" w:cs="楷体"/>
                <w:snapToGrid w:val="0"/>
                <w:color w:val="000000"/>
                <w:kern w:val="2"/>
                <w:sz w:val="18"/>
                <w:szCs w:val="18"/>
                <w:lang w:val="en-US" w:eastAsia="en-US" w:bidi="ar-SA"/>
              </w:rPr>
            </w:pPr>
            <w:r>
              <w:rPr>
                <w:rFonts w:hint="eastAsia" w:ascii="楷体" w:hAnsi="楷体" w:eastAsia="楷体" w:cs="楷体"/>
                <w:snapToGrid w:val="0"/>
                <w:color w:val="000000"/>
                <w:kern w:val="2"/>
                <w:sz w:val="18"/>
                <w:szCs w:val="18"/>
                <w:lang w:val="en-US" w:eastAsia="zh-CN" w:bidi="ar-SA"/>
              </w:rPr>
              <w:t>全市物理老师代表约150人</w:t>
            </w:r>
          </w:p>
        </w:tc>
      </w:tr>
      <w:tr w14:paraId="5C1AF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3" w:hRule="exact"/>
        </w:trPr>
        <w:tc>
          <w:tcPr>
            <w:tcW w:w="675" w:type="dxa"/>
            <w:noWrap w:val="0"/>
            <w:vAlign w:val="center"/>
          </w:tcPr>
          <w:p w14:paraId="46144AD7">
            <w:pPr>
              <w:spacing w:line="320" w:lineRule="exact"/>
              <w:jc w:val="center"/>
              <w:rPr>
                <w:rFonts w:hint="eastAsia" w:ascii="楷体" w:hAnsi="楷体" w:eastAsia="楷体" w:cs="楷体"/>
                <w:sz w:val="18"/>
                <w:szCs w:val="18"/>
                <w:lang w:val="en-US" w:eastAsia="zh-CN"/>
              </w:rPr>
            </w:pPr>
            <w:r>
              <w:rPr>
                <w:rFonts w:hint="eastAsia" w:ascii="楷体" w:hAnsi="楷体" w:eastAsia="楷体" w:cs="楷体"/>
                <w:sz w:val="18"/>
                <w:szCs w:val="18"/>
                <w:lang w:val="en-US" w:eastAsia="zh-CN"/>
              </w:rPr>
              <w:t>8</w:t>
            </w:r>
          </w:p>
        </w:tc>
        <w:tc>
          <w:tcPr>
            <w:tcW w:w="1151" w:type="dxa"/>
            <w:shd w:val="clear" w:color="auto" w:fill="auto"/>
            <w:noWrap w:val="0"/>
            <w:vAlign w:val="center"/>
          </w:tcPr>
          <w:p w14:paraId="4BFA88DB">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12" w:rightChars="0" w:firstLine="0" w:firstLineChars="0"/>
              <w:jc w:val="center"/>
              <w:textAlignment w:val="baseline"/>
              <w:rPr>
                <w:rFonts w:hint="eastAsia" w:ascii="楷体" w:hAnsi="楷体" w:eastAsia="楷体" w:cs="楷体"/>
                <w:snapToGrid w:val="0"/>
                <w:color w:val="000000"/>
                <w:kern w:val="0"/>
                <w:sz w:val="18"/>
                <w:szCs w:val="18"/>
                <w:lang w:val="en-US" w:eastAsia="zh-CN" w:bidi="ar-SA"/>
              </w:rPr>
            </w:pPr>
            <w:r>
              <w:rPr>
                <w:rFonts w:hint="eastAsia" w:ascii="楷体" w:hAnsi="楷体" w:eastAsia="楷体" w:cs="楷体"/>
                <w:spacing w:val="-1"/>
                <w:sz w:val="18"/>
                <w:szCs w:val="18"/>
              </w:rPr>
              <w:t>2021</w:t>
            </w:r>
            <w:r>
              <w:rPr>
                <w:rFonts w:hint="eastAsia" w:ascii="楷体" w:hAnsi="楷体" w:eastAsia="楷体" w:cs="楷体"/>
                <w:spacing w:val="-1"/>
                <w:sz w:val="18"/>
                <w:szCs w:val="18"/>
                <w:lang w:eastAsia="zh-CN"/>
              </w:rPr>
              <w:t>.</w:t>
            </w:r>
            <w:r>
              <w:rPr>
                <w:rFonts w:hint="eastAsia" w:ascii="楷体" w:hAnsi="楷体" w:eastAsia="楷体" w:cs="楷体"/>
                <w:spacing w:val="-1"/>
                <w:sz w:val="18"/>
                <w:szCs w:val="18"/>
              </w:rPr>
              <w:t>04</w:t>
            </w:r>
          </w:p>
        </w:tc>
        <w:tc>
          <w:tcPr>
            <w:tcW w:w="1747" w:type="dxa"/>
            <w:shd w:val="clear" w:color="auto" w:fill="auto"/>
            <w:noWrap w:val="0"/>
            <w:vAlign w:val="center"/>
          </w:tcPr>
          <w:p w14:paraId="437081A5">
            <w:pPr>
              <w:tabs>
                <w:tab w:val="left" w:pos="1260"/>
              </w:tabs>
              <w:autoSpaceDN w:val="0"/>
              <w:snapToGrid w:val="0"/>
              <w:ind w:left="1" w:leftChars="-8" w:right="-7" w:rightChars="0" w:hanging="18" w:hangingChars="10"/>
              <w:jc w:val="center"/>
              <w:rPr>
                <w:rFonts w:hint="eastAsia" w:ascii="楷体" w:hAnsi="楷体" w:eastAsia="楷体" w:cs="楷体"/>
                <w:snapToGrid w:val="0"/>
                <w:color w:val="000000"/>
                <w:kern w:val="2"/>
                <w:sz w:val="18"/>
                <w:szCs w:val="18"/>
                <w:lang w:val="en-US" w:eastAsia="en-US" w:bidi="ar-SA"/>
              </w:rPr>
            </w:pPr>
            <w:r>
              <w:rPr>
                <w:rFonts w:hint="eastAsia" w:ascii="楷体" w:hAnsi="楷体" w:eastAsia="楷体" w:cs="楷体"/>
                <w:sz w:val="18"/>
                <w:szCs w:val="18"/>
                <w:lang w:val="en-US" w:eastAsia="zh-CN"/>
              </w:rPr>
              <w:t>市初中物理“融学课堂”教学研讨暨宁淮名师工作室活动</w:t>
            </w:r>
          </w:p>
        </w:tc>
        <w:tc>
          <w:tcPr>
            <w:tcW w:w="2580" w:type="dxa"/>
            <w:shd w:val="clear" w:color="auto" w:fill="auto"/>
            <w:noWrap w:val="0"/>
            <w:vAlign w:val="center"/>
          </w:tcPr>
          <w:p w14:paraId="37892477">
            <w:pPr>
              <w:tabs>
                <w:tab w:val="left" w:pos="2100"/>
              </w:tabs>
              <w:autoSpaceDN w:val="0"/>
              <w:snapToGrid w:val="0"/>
              <w:ind w:left="412" w:leftChars="0" w:right="88" w:rightChars="42" w:hanging="412" w:hangingChars="232"/>
              <w:jc w:val="both"/>
              <w:rPr>
                <w:rFonts w:hint="eastAsia" w:ascii="楷体" w:hAnsi="楷体" w:eastAsia="楷体" w:cs="楷体"/>
                <w:snapToGrid w:val="0"/>
                <w:color w:val="000000"/>
                <w:kern w:val="2"/>
                <w:sz w:val="18"/>
                <w:szCs w:val="18"/>
                <w:lang w:val="en-US" w:eastAsia="en-US" w:bidi="ar-SA"/>
              </w:rPr>
            </w:pPr>
            <w:r>
              <w:rPr>
                <w:rFonts w:hint="eastAsia" w:ascii="楷体" w:hAnsi="楷体" w:eastAsia="楷体" w:cs="楷体"/>
                <w:spacing w:val="-1"/>
                <w:sz w:val="18"/>
                <w:szCs w:val="18"/>
                <w:lang w:val="en-US" w:eastAsia="zh-CN"/>
              </w:rPr>
              <w:t>讲座：</w:t>
            </w:r>
            <w:r>
              <w:rPr>
                <w:rFonts w:hint="eastAsia" w:ascii="楷体" w:hAnsi="楷体" w:eastAsia="楷体" w:cs="楷体"/>
                <w:spacing w:val="-1"/>
                <w:sz w:val="18"/>
                <w:szCs w:val="18"/>
              </w:rPr>
              <w:t>基于品味物理的融学课堂教学策</w:t>
            </w:r>
            <w:r>
              <w:rPr>
                <w:rFonts w:hint="eastAsia" w:ascii="楷体" w:hAnsi="楷体" w:eastAsia="楷体" w:cs="楷体"/>
                <w:spacing w:val="-5"/>
                <w:sz w:val="18"/>
                <w:szCs w:val="18"/>
              </w:rPr>
              <w:t>略探讨</w:t>
            </w:r>
          </w:p>
        </w:tc>
        <w:tc>
          <w:tcPr>
            <w:tcW w:w="1290" w:type="dxa"/>
            <w:shd w:val="clear" w:color="auto" w:fill="auto"/>
            <w:noWrap w:val="0"/>
            <w:vAlign w:val="center"/>
          </w:tcPr>
          <w:p w14:paraId="5D57C167">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142" w:leftChars="0" w:firstLine="0" w:firstLineChars="0"/>
              <w:jc w:val="center"/>
              <w:textAlignment w:val="baseline"/>
              <w:rPr>
                <w:rFonts w:hint="eastAsia" w:ascii="楷体" w:hAnsi="楷体" w:eastAsia="楷体" w:cs="楷体"/>
                <w:snapToGrid w:val="0"/>
                <w:color w:val="000000"/>
                <w:kern w:val="0"/>
                <w:sz w:val="18"/>
                <w:szCs w:val="18"/>
                <w:lang w:val="en-US" w:eastAsia="zh-CN" w:bidi="ar-SA"/>
              </w:rPr>
            </w:pPr>
            <w:r>
              <w:rPr>
                <w:rFonts w:hint="eastAsia" w:ascii="楷体" w:hAnsi="楷体" w:eastAsia="楷体" w:cs="楷体"/>
                <w:spacing w:val="-2"/>
                <w:sz w:val="18"/>
                <w:szCs w:val="18"/>
              </w:rPr>
              <w:t>淮安市</w:t>
            </w:r>
            <w:r>
              <w:rPr>
                <w:rFonts w:hint="eastAsia" w:ascii="楷体" w:hAnsi="楷体" w:eastAsia="楷体" w:cs="楷体"/>
                <w:spacing w:val="-2"/>
                <w:sz w:val="18"/>
                <w:szCs w:val="18"/>
                <w:lang w:val="en-US" w:eastAsia="zh-CN"/>
              </w:rPr>
              <w:t>教研</w:t>
            </w:r>
            <w:r>
              <w:rPr>
                <w:rFonts w:hint="eastAsia" w:ascii="楷体" w:hAnsi="楷体" w:eastAsia="楷体" w:cs="楷体"/>
                <w:spacing w:val="-2"/>
                <w:sz w:val="18"/>
                <w:szCs w:val="18"/>
              </w:rPr>
              <w:t>室</w:t>
            </w:r>
          </w:p>
        </w:tc>
        <w:tc>
          <w:tcPr>
            <w:tcW w:w="1598" w:type="dxa"/>
            <w:shd w:val="clear" w:color="auto" w:fill="auto"/>
            <w:noWrap w:val="0"/>
            <w:vAlign w:val="center"/>
          </w:tcPr>
          <w:p w14:paraId="34778AAE">
            <w:pPr>
              <w:autoSpaceDN w:val="0"/>
              <w:snapToGrid w:val="0"/>
              <w:ind w:left="1" w:leftChars="-8" w:right="-7" w:rightChars="0" w:hanging="18" w:hangingChars="10"/>
              <w:jc w:val="center"/>
              <w:rPr>
                <w:rFonts w:hint="eastAsia" w:ascii="楷体" w:hAnsi="楷体" w:eastAsia="楷体" w:cs="楷体"/>
                <w:snapToGrid w:val="0"/>
                <w:color w:val="000000"/>
                <w:kern w:val="2"/>
                <w:sz w:val="18"/>
                <w:szCs w:val="18"/>
                <w:lang w:val="en-US" w:eastAsia="zh-CN" w:bidi="ar-SA"/>
              </w:rPr>
            </w:pPr>
            <w:r>
              <w:rPr>
                <w:rFonts w:hint="eastAsia" w:ascii="楷体" w:hAnsi="楷体" w:eastAsia="楷体" w:cs="楷体"/>
                <w:snapToGrid w:val="0"/>
                <w:color w:val="000000"/>
                <w:kern w:val="2"/>
                <w:sz w:val="18"/>
                <w:szCs w:val="18"/>
                <w:lang w:val="en-US" w:eastAsia="zh-CN" w:bidi="ar-SA"/>
              </w:rPr>
              <w:t>全市物理老师代表约150人</w:t>
            </w:r>
          </w:p>
        </w:tc>
      </w:tr>
      <w:tr w14:paraId="4C148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675" w:type="dxa"/>
            <w:noWrap w:val="0"/>
            <w:vAlign w:val="center"/>
          </w:tcPr>
          <w:p w14:paraId="1AD55B1F">
            <w:pPr>
              <w:spacing w:line="320" w:lineRule="exact"/>
              <w:jc w:val="center"/>
              <w:rPr>
                <w:rFonts w:hint="eastAsia" w:ascii="楷体" w:hAnsi="楷体" w:eastAsia="楷体" w:cs="楷体"/>
                <w:sz w:val="18"/>
                <w:szCs w:val="18"/>
                <w:lang w:val="en-US" w:eastAsia="zh-CN"/>
              </w:rPr>
            </w:pPr>
            <w:r>
              <w:rPr>
                <w:rFonts w:hint="eastAsia" w:ascii="楷体" w:hAnsi="楷体" w:eastAsia="楷体" w:cs="楷体"/>
                <w:sz w:val="18"/>
                <w:szCs w:val="18"/>
                <w:lang w:val="en-US" w:eastAsia="zh-CN"/>
              </w:rPr>
              <w:t>9</w:t>
            </w:r>
          </w:p>
        </w:tc>
        <w:tc>
          <w:tcPr>
            <w:tcW w:w="1151" w:type="dxa"/>
            <w:shd w:val="clear" w:color="auto" w:fill="auto"/>
            <w:noWrap w:val="0"/>
            <w:vAlign w:val="center"/>
          </w:tcPr>
          <w:p w14:paraId="6B901382">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12" w:rightChars="0" w:firstLine="0" w:firstLineChars="0"/>
              <w:jc w:val="center"/>
              <w:textAlignment w:val="baseline"/>
              <w:rPr>
                <w:rFonts w:hint="eastAsia" w:ascii="楷体" w:hAnsi="楷体" w:eastAsia="楷体" w:cs="楷体"/>
                <w:snapToGrid w:val="0"/>
                <w:color w:val="000000"/>
                <w:kern w:val="0"/>
                <w:sz w:val="18"/>
                <w:szCs w:val="18"/>
                <w:lang w:val="en-US" w:eastAsia="zh-CN" w:bidi="ar-SA"/>
              </w:rPr>
            </w:pPr>
            <w:r>
              <w:rPr>
                <w:rFonts w:hint="eastAsia" w:ascii="楷体" w:hAnsi="楷体" w:eastAsia="楷体" w:cs="楷体"/>
                <w:spacing w:val="-1"/>
                <w:sz w:val="18"/>
                <w:szCs w:val="18"/>
              </w:rPr>
              <w:t>2023</w:t>
            </w:r>
            <w:r>
              <w:rPr>
                <w:rFonts w:hint="eastAsia" w:ascii="楷体" w:hAnsi="楷体" w:eastAsia="楷体" w:cs="楷体"/>
                <w:spacing w:val="-1"/>
                <w:sz w:val="18"/>
                <w:szCs w:val="18"/>
                <w:lang w:eastAsia="zh-CN"/>
              </w:rPr>
              <w:t>.</w:t>
            </w:r>
            <w:r>
              <w:rPr>
                <w:rFonts w:hint="eastAsia" w:ascii="楷体" w:hAnsi="楷体" w:eastAsia="楷体" w:cs="楷体"/>
                <w:spacing w:val="-1"/>
                <w:sz w:val="18"/>
                <w:szCs w:val="18"/>
              </w:rPr>
              <w:t>07</w:t>
            </w:r>
          </w:p>
        </w:tc>
        <w:tc>
          <w:tcPr>
            <w:tcW w:w="1747" w:type="dxa"/>
            <w:shd w:val="clear" w:color="auto" w:fill="auto"/>
            <w:noWrap w:val="0"/>
            <w:vAlign w:val="center"/>
          </w:tcPr>
          <w:p w14:paraId="68FD049E">
            <w:pPr>
              <w:pStyle w:val="8"/>
              <w:keepNext w:val="0"/>
              <w:keepLines w:val="0"/>
              <w:pageBreakBefore w:val="0"/>
              <w:widowControl/>
              <w:tabs>
                <w:tab w:val="left" w:pos="1260"/>
              </w:tabs>
              <w:kinsoku w:val="0"/>
              <w:wordWrap/>
              <w:overflowPunct/>
              <w:topLinePunct w:val="0"/>
              <w:autoSpaceDE w:val="0"/>
              <w:autoSpaceDN w:val="0"/>
              <w:bidi w:val="0"/>
              <w:adjustRightInd w:val="0"/>
              <w:snapToGrid w:val="0"/>
              <w:spacing w:line="240" w:lineRule="auto"/>
              <w:ind w:left="1" w:leftChars="-8" w:hanging="18" w:hangingChars="10"/>
              <w:jc w:val="center"/>
              <w:textAlignment w:val="baseline"/>
              <w:rPr>
                <w:rFonts w:hint="eastAsia" w:ascii="楷体" w:hAnsi="楷体" w:eastAsia="楷体" w:cs="楷体"/>
                <w:snapToGrid w:val="0"/>
                <w:color w:val="000000"/>
                <w:kern w:val="0"/>
                <w:sz w:val="18"/>
                <w:szCs w:val="18"/>
                <w:lang w:val="en-US" w:eastAsia="en-US" w:bidi="ar-SA"/>
              </w:rPr>
            </w:pPr>
            <w:r>
              <w:rPr>
                <w:rFonts w:hint="eastAsia" w:ascii="楷体" w:hAnsi="楷体" w:eastAsia="楷体" w:cs="楷体"/>
                <w:sz w:val="18"/>
                <w:szCs w:val="18"/>
                <w:lang w:val="en-US" w:eastAsia="zh-CN"/>
              </w:rPr>
              <w:t>开发区物理教师暑假业务培训</w:t>
            </w:r>
          </w:p>
        </w:tc>
        <w:tc>
          <w:tcPr>
            <w:tcW w:w="2580" w:type="dxa"/>
            <w:shd w:val="clear" w:color="auto" w:fill="auto"/>
            <w:noWrap w:val="0"/>
            <w:vAlign w:val="center"/>
          </w:tcPr>
          <w:p w14:paraId="466719BC">
            <w:pPr>
              <w:pStyle w:val="8"/>
              <w:keepNext w:val="0"/>
              <w:keepLines w:val="0"/>
              <w:pageBreakBefore w:val="0"/>
              <w:widowControl/>
              <w:tabs>
                <w:tab w:val="left" w:pos="2100"/>
              </w:tabs>
              <w:kinsoku w:val="0"/>
              <w:wordWrap/>
              <w:overflowPunct/>
              <w:topLinePunct w:val="0"/>
              <w:autoSpaceDE w:val="0"/>
              <w:autoSpaceDN w:val="0"/>
              <w:bidi w:val="0"/>
              <w:adjustRightInd w:val="0"/>
              <w:snapToGrid w:val="0"/>
              <w:spacing w:line="240" w:lineRule="auto"/>
              <w:ind w:left="412" w:leftChars="0" w:right="88" w:rightChars="42" w:hanging="412" w:hangingChars="232"/>
              <w:jc w:val="both"/>
              <w:textAlignment w:val="baseline"/>
              <w:rPr>
                <w:rFonts w:hint="eastAsia" w:ascii="楷体" w:hAnsi="楷体" w:eastAsia="楷体" w:cs="楷体"/>
                <w:snapToGrid w:val="0"/>
                <w:color w:val="000000"/>
                <w:kern w:val="0"/>
                <w:sz w:val="18"/>
                <w:szCs w:val="18"/>
                <w:lang w:val="en-US" w:eastAsia="en-US" w:bidi="ar-SA"/>
              </w:rPr>
            </w:pPr>
            <w:r>
              <w:rPr>
                <w:rFonts w:hint="eastAsia" w:ascii="楷体" w:hAnsi="楷体" w:eastAsia="楷体" w:cs="楷体"/>
                <w:spacing w:val="-1"/>
                <w:sz w:val="18"/>
                <w:szCs w:val="18"/>
                <w:lang w:val="en-US" w:eastAsia="zh-CN"/>
              </w:rPr>
              <w:t>讲座：</w:t>
            </w:r>
            <w:r>
              <w:rPr>
                <w:rFonts w:hint="eastAsia" w:ascii="楷体" w:hAnsi="楷体" w:eastAsia="楷体" w:cs="楷体"/>
                <w:spacing w:val="-1"/>
                <w:sz w:val="18"/>
                <w:szCs w:val="18"/>
              </w:rPr>
              <w:t>例析跨学科选题实践与研究</w:t>
            </w:r>
          </w:p>
        </w:tc>
        <w:tc>
          <w:tcPr>
            <w:tcW w:w="1290" w:type="dxa"/>
            <w:shd w:val="clear" w:color="auto" w:fill="auto"/>
            <w:noWrap w:val="0"/>
            <w:vAlign w:val="center"/>
          </w:tcPr>
          <w:p w14:paraId="7D71E830">
            <w:pPr>
              <w:keepNext w:val="0"/>
              <w:keepLines w:val="0"/>
              <w:pageBreakBefore w:val="0"/>
              <w:widowControl/>
              <w:kinsoku w:val="0"/>
              <w:wordWrap/>
              <w:overflowPunct/>
              <w:topLinePunct w:val="0"/>
              <w:autoSpaceDE w:val="0"/>
              <w:autoSpaceDN w:val="0"/>
              <w:bidi w:val="0"/>
              <w:adjustRightInd w:val="0"/>
              <w:snapToGrid w:val="0"/>
              <w:spacing w:line="240" w:lineRule="auto"/>
              <w:ind w:left="142" w:leftChars="0" w:right="37" w:rightChars="0" w:firstLine="0" w:firstLineChars="0"/>
              <w:jc w:val="center"/>
              <w:textAlignment w:val="baseline"/>
              <w:rPr>
                <w:rFonts w:hint="eastAsia" w:ascii="楷体" w:hAnsi="楷体" w:eastAsia="楷体" w:cs="楷体"/>
                <w:snapToGrid w:val="0"/>
                <w:color w:val="000000"/>
                <w:kern w:val="0"/>
                <w:sz w:val="18"/>
                <w:szCs w:val="18"/>
                <w:lang w:val="en-US" w:eastAsia="en-US" w:bidi="ar-SA"/>
              </w:rPr>
            </w:pPr>
            <w:r>
              <w:rPr>
                <w:rFonts w:hint="eastAsia" w:ascii="楷体" w:hAnsi="楷体" w:eastAsia="楷体" w:cs="楷体"/>
                <w:spacing w:val="-1"/>
                <w:sz w:val="18"/>
                <w:szCs w:val="18"/>
                <w:lang w:eastAsia="zh-CN"/>
              </w:rPr>
              <w:t>经</w:t>
            </w:r>
            <w:r>
              <w:rPr>
                <w:rFonts w:hint="eastAsia" w:ascii="楷体" w:hAnsi="楷体" w:eastAsia="楷体" w:cs="楷体"/>
                <w:spacing w:val="-1"/>
                <w:sz w:val="18"/>
                <w:szCs w:val="18"/>
                <w:lang w:val="en-US" w:eastAsia="zh-CN"/>
              </w:rPr>
              <w:t>开区研训中心</w:t>
            </w:r>
          </w:p>
        </w:tc>
        <w:tc>
          <w:tcPr>
            <w:tcW w:w="1598" w:type="dxa"/>
            <w:shd w:val="clear" w:color="auto" w:fill="auto"/>
            <w:noWrap w:val="0"/>
            <w:vAlign w:val="center"/>
          </w:tcPr>
          <w:p w14:paraId="7F41DCC5">
            <w:pPr>
              <w:autoSpaceDN w:val="0"/>
              <w:snapToGrid w:val="0"/>
              <w:ind w:left="1" w:leftChars="-8" w:right="-7" w:rightChars="0" w:hanging="18" w:hangingChars="10"/>
              <w:jc w:val="center"/>
              <w:rPr>
                <w:rFonts w:hint="eastAsia" w:ascii="楷体" w:hAnsi="楷体" w:eastAsia="楷体" w:cs="楷体"/>
                <w:snapToGrid w:val="0"/>
                <w:color w:val="000000"/>
                <w:kern w:val="2"/>
                <w:sz w:val="18"/>
                <w:szCs w:val="18"/>
                <w:lang w:val="en-US" w:eastAsia="en-US" w:bidi="ar-SA"/>
              </w:rPr>
            </w:pPr>
            <w:r>
              <w:rPr>
                <w:rFonts w:hint="eastAsia" w:ascii="楷体" w:hAnsi="楷体" w:eastAsia="楷体" w:cs="楷体"/>
                <w:snapToGrid w:val="0"/>
                <w:color w:val="000000"/>
                <w:kern w:val="2"/>
                <w:sz w:val="18"/>
                <w:szCs w:val="18"/>
                <w:lang w:val="en-US" w:eastAsia="zh-CN" w:bidi="ar-SA"/>
              </w:rPr>
              <w:t>经开区物理老师约50人</w:t>
            </w:r>
          </w:p>
        </w:tc>
      </w:tr>
      <w:tr w14:paraId="46497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675" w:type="dxa"/>
            <w:noWrap w:val="0"/>
            <w:vAlign w:val="center"/>
          </w:tcPr>
          <w:p w14:paraId="6206A799">
            <w:pPr>
              <w:spacing w:line="320" w:lineRule="exact"/>
              <w:jc w:val="center"/>
              <w:rPr>
                <w:rFonts w:hint="eastAsia" w:ascii="楷体" w:hAnsi="楷体" w:eastAsia="楷体" w:cs="楷体"/>
                <w:sz w:val="18"/>
                <w:szCs w:val="18"/>
                <w:lang w:val="en-US" w:eastAsia="zh-CN"/>
              </w:rPr>
            </w:pPr>
            <w:r>
              <w:rPr>
                <w:rFonts w:hint="eastAsia" w:ascii="楷体" w:hAnsi="楷体" w:eastAsia="楷体" w:cs="楷体"/>
                <w:sz w:val="18"/>
                <w:szCs w:val="18"/>
                <w:lang w:val="en-US" w:eastAsia="zh-CN"/>
              </w:rPr>
              <w:t>10</w:t>
            </w:r>
          </w:p>
        </w:tc>
        <w:tc>
          <w:tcPr>
            <w:tcW w:w="1151" w:type="dxa"/>
            <w:shd w:val="clear" w:color="auto" w:fill="auto"/>
            <w:noWrap w:val="0"/>
            <w:vAlign w:val="center"/>
          </w:tcPr>
          <w:p w14:paraId="05269561">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12" w:rightChars="0" w:firstLine="0" w:firstLineChars="0"/>
              <w:jc w:val="center"/>
              <w:textAlignment w:val="baseline"/>
              <w:rPr>
                <w:rFonts w:hint="eastAsia" w:ascii="楷体" w:hAnsi="楷体" w:eastAsia="楷体" w:cs="楷体"/>
                <w:snapToGrid w:val="0"/>
                <w:color w:val="000000"/>
                <w:kern w:val="0"/>
                <w:sz w:val="18"/>
                <w:szCs w:val="18"/>
                <w:lang w:val="en-US" w:eastAsia="zh-CN" w:bidi="ar-SA"/>
              </w:rPr>
            </w:pPr>
            <w:r>
              <w:rPr>
                <w:rFonts w:hint="eastAsia" w:ascii="楷体" w:hAnsi="楷体" w:eastAsia="楷体" w:cs="楷体"/>
                <w:spacing w:val="-1"/>
                <w:sz w:val="18"/>
                <w:szCs w:val="18"/>
              </w:rPr>
              <w:t>2023</w:t>
            </w:r>
            <w:r>
              <w:rPr>
                <w:rFonts w:hint="eastAsia" w:ascii="楷体" w:hAnsi="楷体" w:eastAsia="楷体" w:cs="楷体"/>
                <w:spacing w:val="-1"/>
                <w:sz w:val="18"/>
                <w:szCs w:val="18"/>
                <w:lang w:eastAsia="zh-CN"/>
              </w:rPr>
              <w:t>.</w:t>
            </w:r>
            <w:r>
              <w:rPr>
                <w:rFonts w:hint="eastAsia" w:ascii="楷体" w:hAnsi="楷体" w:eastAsia="楷体" w:cs="楷体"/>
                <w:spacing w:val="-1"/>
                <w:sz w:val="18"/>
                <w:szCs w:val="18"/>
              </w:rPr>
              <w:t>04</w:t>
            </w:r>
          </w:p>
        </w:tc>
        <w:tc>
          <w:tcPr>
            <w:tcW w:w="1747" w:type="dxa"/>
            <w:shd w:val="clear" w:color="auto" w:fill="auto"/>
            <w:noWrap w:val="0"/>
            <w:vAlign w:val="center"/>
          </w:tcPr>
          <w:p w14:paraId="56240D43">
            <w:pPr>
              <w:tabs>
                <w:tab w:val="left" w:pos="1260"/>
              </w:tabs>
              <w:autoSpaceDN w:val="0"/>
              <w:snapToGrid w:val="0"/>
              <w:ind w:left="1" w:leftChars="-8" w:right="-7" w:rightChars="0" w:hanging="18" w:hangingChars="10"/>
              <w:jc w:val="center"/>
              <w:rPr>
                <w:rFonts w:hint="eastAsia" w:ascii="楷体" w:hAnsi="楷体" w:eastAsia="楷体" w:cs="楷体"/>
                <w:snapToGrid w:val="0"/>
                <w:color w:val="000000"/>
                <w:kern w:val="0"/>
                <w:sz w:val="18"/>
                <w:szCs w:val="18"/>
                <w:lang w:val="en-US" w:eastAsia="en-US" w:bidi="ar-SA"/>
              </w:rPr>
            </w:pPr>
            <w:r>
              <w:rPr>
                <w:rFonts w:hint="eastAsia" w:ascii="楷体" w:hAnsi="楷体" w:eastAsia="楷体" w:cs="楷体"/>
                <w:sz w:val="18"/>
                <w:szCs w:val="18"/>
                <w:lang w:val="en-US" w:eastAsia="zh-CN"/>
              </w:rPr>
              <w:t>开发区初中物理复习研讨活动</w:t>
            </w:r>
          </w:p>
        </w:tc>
        <w:tc>
          <w:tcPr>
            <w:tcW w:w="2580" w:type="dxa"/>
            <w:shd w:val="clear" w:color="auto" w:fill="auto"/>
            <w:noWrap w:val="0"/>
            <w:vAlign w:val="center"/>
          </w:tcPr>
          <w:p w14:paraId="1117969D">
            <w:pPr>
              <w:pStyle w:val="8"/>
              <w:keepNext w:val="0"/>
              <w:keepLines w:val="0"/>
              <w:pageBreakBefore w:val="0"/>
              <w:widowControl/>
              <w:tabs>
                <w:tab w:val="left" w:pos="2100"/>
              </w:tabs>
              <w:kinsoku w:val="0"/>
              <w:wordWrap/>
              <w:overflowPunct/>
              <w:topLinePunct w:val="0"/>
              <w:autoSpaceDE w:val="0"/>
              <w:autoSpaceDN w:val="0"/>
              <w:bidi w:val="0"/>
              <w:adjustRightInd w:val="0"/>
              <w:snapToGrid w:val="0"/>
              <w:spacing w:line="240" w:lineRule="auto"/>
              <w:ind w:left="412" w:leftChars="0" w:right="88" w:rightChars="42" w:hanging="412" w:hangingChars="232"/>
              <w:jc w:val="both"/>
              <w:textAlignment w:val="baseline"/>
              <w:rPr>
                <w:rFonts w:hint="eastAsia" w:ascii="楷体" w:hAnsi="楷体" w:eastAsia="楷体" w:cs="楷体"/>
                <w:snapToGrid w:val="0"/>
                <w:color w:val="000000"/>
                <w:kern w:val="0"/>
                <w:sz w:val="18"/>
                <w:szCs w:val="18"/>
                <w:lang w:val="en-US" w:eastAsia="en-US" w:bidi="ar-SA"/>
              </w:rPr>
            </w:pPr>
            <w:r>
              <w:rPr>
                <w:rFonts w:hint="eastAsia" w:ascii="楷体" w:hAnsi="楷体" w:eastAsia="楷体" w:cs="楷体"/>
                <w:spacing w:val="-1"/>
                <w:sz w:val="18"/>
                <w:szCs w:val="18"/>
                <w:lang w:val="en-US" w:eastAsia="zh-CN"/>
              </w:rPr>
              <w:t>讲座：</w:t>
            </w:r>
            <w:r>
              <w:rPr>
                <w:rFonts w:hint="eastAsia" w:ascii="楷体" w:hAnsi="楷体" w:eastAsia="楷体" w:cs="楷体"/>
                <w:spacing w:val="-1"/>
                <w:sz w:val="18"/>
                <w:szCs w:val="18"/>
              </w:rPr>
              <w:t>精准施力，螺旋提升</w:t>
            </w:r>
          </w:p>
        </w:tc>
        <w:tc>
          <w:tcPr>
            <w:tcW w:w="1290" w:type="dxa"/>
            <w:shd w:val="clear" w:color="auto" w:fill="auto"/>
            <w:noWrap w:val="0"/>
            <w:vAlign w:val="center"/>
          </w:tcPr>
          <w:p w14:paraId="6B1941FA">
            <w:pPr>
              <w:keepNext w:val="0"/>
              <w:keepLines w:val="0"/>
              <w:pageBreakBefore w:val="0"/>
              <w:widowControl/>
              <w:kinsoku w:val="0"/>
              <w:wordWrap/>
              <w:overflowPunct/>
              <w:topLinePunct w:val="0"/>
              <w:autoSpaceDE w:val="0"/>
              <w:autoSpaceDN w:val="0"/>
              <w:bidi w:val="0"/>
              <w:adjustRightInd w:val="0"/>
              <w:snapToGrid w:val="0"/>
              <w:spacing w:line="240" w:lineRule="auto"/>
              <w:ind w:left="142" w:leftChars="0" w:right="37" w:rightChars="0" w:firstLine="0" w:firstLineChars="0"/>
              <w:jc w:val="center"/>
              <w:textAlignment w:val="baseline"/>
              <w:rPr>
                <w:rFonts w:hint="eastAsia" w:ascii="楷体" w:hAnsi="楷体" w:eastAsia="楷体" w:cs="楷体"/>
                <w:snapToGrid w:val="0"/>
                <w:color w:val="000000"/>
                <w:kern w:val="0"/>
                <w:sz w:val="18"/>
                <w:szCs w:val="18"/>
                <w:lang w:val="en-US" w:eastAsia="en-US" w:bidi="ar-SA"/>
              </w:rPr>
            </w:pPr>
            <w:r>
              <w:rPr>
                <w:rFonts w:hint="eastAsia" w:ascii="楷体" w:hAnsi="楷体" w:eastAsia="楷体" w:cs="楷体"/>
                <w:spacing w:val="-1"/>
                <w:sz w:val="18"/>
                <w:szCs w:val="18"/>
                <w:lang w:eastAsia="zh-CN"/>
              </w:rPr>
              <w:t>经</w:t>
            </w:r>
            <w:r>
              <w:rPr>
                <w:rFonts w:hint="eastAsia" w:ascii="楷体" w:hAnsi="楷体" w:eastAsia="楷体" w:cs="楷体"/>
                <w:spacing w:val="-1"/>
                <w:sz w:val="18"/>
                <w:szCs w:val="18"/>
                <w:lang w:val="en-US" w:eastAsia="zh-CN"/>
              </w:rPr>
              <w:t>开区研训中心</w:t>
            </w:r>
          </w:p>
        </w:tc>
        <w:tc>
          <w:tcPr>
            <w:tcW w:w="1598" w:type="dxa"/>
            <w:shd w:val="clear" w:color="auto" w:fill="auto"/>
            <w:noWrap w:val="0"/>
            <w:vAlign w:val="center"/>
          </w:tcPr>
          <w:p w14:paraId="5B6CA375">
            <w:pPr>
              <w:autoSpaceDN w:val="0"/>
              <w:snapToGrid w:val="0"/>
              <w:ind w:left="1" w:leftChars="-8" w:right="-7" w:rightChars="0" w:hanging="18" w:hangingChars="10"/>
              <w:jc w:val="center"/>
              <w:rPr>
                <w:rFonts w:hint="eastAsia" w:ascii="楷体" w:hAnsi="楷体" w:eastAsia="楷体" w:cs="楷体"/>
                <w:snapToGrid w:val="0"/>
                <w:color w:val="000000"/>
                <w:kern w:val="2"/>
                <w:sz w:val="18"/>
                <w:szCs w:val="18"/>
                <w:lang w:val="en-US" w:eastAsia="en-US" w:bidi="ar-SA"/>
              </w:rPr>
            </w:pPr>
            <w:r>
              <w:rPr>
                <w:rFonts w:hint="eastAsia" w:ascii="楷体" w:hAnsi="楷体" w:eastAsia="楷体" w:cs="楷体"/>
                <w:snapToGrid w:val="0"/>
                <w:color w:val="000000"/>
                <w:kern w:val="2"/>
                <w:sz w:val="18"/>
                <w:szCs w:val="18"/>
                <w:lang w:val="en-US" w:eastAsia="zh-CN" w:bidi="ar-SA"/>
              </w:rPr>
              <w:t>经开区物理老师约50人</w:t>
            </w:r>
          </w:p>
        </w:tc>
      </w:tr>
      <w:tr w14:paraId="4B979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675" w:type="dxa"/>
            <w:noWrap w:val="0"/>
            <w:vAlign w:val="center"/>
          </w:tcPr>
          <w:p w14:paraId="070FE5A7">
            <w:pPr>
              <w:spacing w:line="320" w:lineRule="exact"/>
              <w:jc w:val="center"/>
              <w:rPr>
                <w:rFonts w:hint="eastAsia" w:ascii="楷体" w:hAnsi="楷体" w:eastAsia="楷体" w:cs="楷体"/>
                <w:sz w:val="18"/>
                <w:szCs w:val="18"/>
                <w:lang w:val="en-US" w:eastAsia="zh-CN"/>
              </w:rPr>
            </w:pPr>
            <w:r>
              <w:rPr>
                <w:rFonts w:hint="eastAsia" w:ascii="楷体" w:hAnsi="楷体" w:eastAsia="楷体" w:cs="楷体"/>
                <w:sz w:val="18"/>
                <w:szCs w:val="18"/>
                <w:lang w:val="en-US" w:eastAsia="zh-CN"/>
              </w:rPr>
              <w:t>11</w:t>
            </w:r>
          </w:p>
        </w:tc>
        <w:tc>
          <w:tcPr>
            <w:tcW w:w="1151" w:type="dxa"/>
            <w:shd w:val="clear" w:color="auto" w:fill="auto"/>
            <w:noWrap w:val="0"/>
            <w:vAlign w:val="center"/>
          </w:tcPr>
          <w:p w14:paraId="75AF7C3A">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12" w:rightChars="0" w:firstLine="0" w:firstLineChars="0"/>
              <w:jc w:val="center"/>
              <w:textAlignment w:val="baseline"/>
              <w:rPr>
                <w:rFonts w:hint="eastAsia" w:ascii="楷体" w:hAnsi="楷体" w:eastAsia="楷体" w:cs="楷体"/>
                <w:snapToGrid w:val="0"/>
                <w:color w:val="000000"/>
                <w:kern w:val="0"/>
                <w:sz w:val="18"/>
                <w:szCs w:val="18"/>
                <w:lang w:val="en-US" w:eastAsia="zh-CN" w:bidi="ar-SA"/>
              </w:rPr>
            </w:pPr>
            <w:r>
              <w:rPr>
                <w:rFonts w:hint="eastAsia" w:ascii="楷体" w:hAnsi="楷体" w:eastAsia="楷体" w:cs="楷体"/>
                <w:spacing w:val="-1"/>
                <w:sz w:val="18"/>
                <w:szCs w:val="18"/>
              </w:rPr>
              <w:t>2022</w:t>
            </w:r>
            <w:r>
              <w:rPr>
                <w:rFonts w:hint="eastAsia" w:ascii="楷体" w:hAnsi="楷体" w:eastAsia="楷体" w:cs="楷体"/>
                <w:spacing w:val="-1"/>
                <w:sz w:val="18"/>
                <w:szCs w:val="18"/>
                <w:lang w:eastAsia="zh-CN"/>
              </w:rPr>
              <w:t>.</w:t>
            </w:r>
            <w:r>
              <w:rPr>
                <w:rFonts w:hint="eastAsia" w:ascii="楷体" w:hAnsi="楷体" w:eastAsia="楷体" w:cs="楷体"/>
                <w:spacing w:val="-1"/>
                <w:sz w:val="18"/>
                <w:szCs w:val="18"/>
              </w:rPr>
              <w:t>08</w:t>
            </w:r>
          </w:p>
        </w:tc>
        <w:tc>
          <w:tcPr>
            <w:tcW w:w="1747" w:type="dxa"/>
            <w:shd w:val="clear" w:color="auto" w:fill="auto"/>
            <w:noWrap w:val="0"/>
            <w:vAlign w:val="center"/>
          </w:tcPr>
          <w:p w14:paraId="0A7095E7">
            <w:pPr>
              <w:tabs>
                <w:tab w:val="left" w:pos="1260"/>
              </w:tabs>
              <w:autoSpaceDN w:val="0"/>
              <w:snapToGrid w:val="0"/>
              <w:ind w:left="1" w:leftChars="-8" w:right="-7" w:rightChars="0" w:hanging="18" w:hangingChars="10"/>
              <w:jc w:val="center"/>
              <w:rPr>
                <w:rFonts w:hint="eastAsia" w:ascii="楷体" w:hAnsi="楷体" w:eastAsia="楷体" w:cs="楷体"/>
                <w:snapToGrid w:val="0"/>
                <w:color w:val="000000"/>
                <w:kern w:val="0"/>
                <w:sz w:val="18"/>
                <w:szCs w:val="18"/>
                <w:lang w:val="en-US" w:eastAsia="en-US" w:bidi="ar-SA"/>
              </w:rPr>
            </w:pPr>
            <w:r>
              <w:rPr>
                <w:rFonts w:hint="eastAsia" w:ascii="楷体" w:hAnsi="楷体" w:eastAsia="楷体" w:cs="楷体"/>
                <w:sz w:val="18"/>
                <w:szCs w:val="18"/>
                <w:lang w:val="en-US" w:eastAsia="zh-CN"/>
              </w:rPr>
              <w:t>开发区初中物理教师暑期培训</w:t>
            </w:r>
          </w:p>
        </w:tc>
        <w:tc>
          <w:tcPr>
            <w:tcW w:w="2580" w:type="dxa"/>
            <w:shd w:val="clear" w:color="auto" w:fill="auto"/>
            <w:noWrap w:val="0"/>
            <w:vAlign w:val="center"/>
          </w:tcPr>
          <w:p w14:paraId="7A7C1D5D">
            <w:pPr>
              <w:pStyle w:val="8"/>
              <w:keepNext w:val="0"/>
              <w:keepLines w:val="0"/>
              <w:pageBreakBefore w:val="0"/>
              <w:widowControl/>
              <w:tabs>
                <w:tab w:val="left" w:pos="2100"/>
              </w:tabs>
              <w:kinsoku w:val="0"/>
              <w:wordWrap/>
              <w:overflowPunct/>
              <w:topLinePunct w:val="0"/>
              <w:autoSpaceDE w:val="0"/>
              <w:autoSpaceDN w:val="0"/>
              <w:bidi w:val="0"/>
              <w:adjustRightInd w:val="0"/>
              <w:snapToGrid w:val="0"/>
              <w:spacing w:line="240" w:lineRule="auto"/>
              <w:ind w:left="412" w:leftChars="0" w:right="88" w:rightChars="42" w:hanging="412" w:hangingChars="232"/>
              <w:jc w:val="both"/>
              <w:textAlignment w:val="baseline"/>
              <w:rPr>
                <w:rFonts w:hint="eastAsia" w:ascii="楷体" w:hAnsi="楷体" w:eastAsia="楷体" w:cs="楷体"/>
                <w:snapToGrid w:val="0"/>
                <w:color w:val="000000"/>
                <w:kern w:val="0"/>
                <w:sz w:val="18"/>
                <w:szCs w:val="18"/>
                <w:lang w:val="en-US" w:eastAsia="en-US" w:bidi="ar-SA"/>
              </w:rPr>
            </w:pPr>
            <w:r>
              <w:rPr>
                <w:rFonts w:hint="eastAsia" w:ascii="楷体" w:hAnsi="楷体" w:eastAsia="楷体" w:cs="楷体"/>
                <w:spacing w:val="-1"/>
                <w:sz w:val="18"/>
                <w:szCs w:val="18"/>
                <w:lang w:val="en-US" w:eastAsia="zh-CN"/>
              </w:rPr>
              <w:t>讲座：</w:t>
            </w:r>
            <w:r>
              <w:rPr>
                <w:rFonts w:hint="eastAsia" w:ascii="楷体" w:hAnsi="楷体" w:eastAsia="楷体" w:cs="楷体"/>
                <w:spacing w:val="-1"/>
                <w:sz w:val="18"/>
                <w:szCs w:val="18"/>
              </w:rPr>
              <w:t>新课标下导学案编制的思考</w:t>
            </w:r>
          </w:p>
        </w:tc>
        <w:tc>
          <w:tcPr>
            <w:tcW w:w="1290" w:type="dxa"/>
            <w:shd w:val="clear" w:color="auto" w:fill="auto"/>
            <w:noWrap w:val="0"/>
            <w:vAlign w:val="center"/>
          </w:tcPr>
          <w:p w14:paraId="028CA7CB">
            <w:pPr>
              <w:keepNext w:val="0"/>
              <w:keepLines w:val="0"/>
              <w:pageBreakBefore w:val="0"/>
              <w:widowControl/>
              <w:kinsoku w:val="0"/>
              <w:wordWrap/>
              <w:overflowPunct/>
              <w:topLinePunct w:val="0"/>
              <w:autoSpaceDE w:val="0"/>
              <w:autoSpaceDN w:val="0"/>
              <w:bidi w:val="0"/>
              <w:adjustRightInd w:val="0"/>
              <w:snapToGrid w:val="0"/>
              <w:spacing w:line="240" w:lineRule="auto"/>
              <w:ind w:left="142" w:leftChars="0" w:right="37" w:rightChars="0" w:firstLine="0" w:firstLineChars="0"/>
              <w:jc w:val="center"/>
              <w:textAlignment w:val="baseline"/>
              <w:rPr>
                <w:rFonts w:hint="eastAsia" w:ascii="楷体" w:hAnsi="楷体" w:eastAsia="楷体" w:cs="楷体"/>
                <w:snapToGrid w:val="0"/>
                <w:color w:val="000000"/>
                <w:kern w:val="0"/>
                <w:sz w:val="18"/>
                <w:szCs w:val="18"/>
                <w:lang w:val="en-US" w:eastAsia="en-US" w:bidi="ar-SA"/>
              </w:rPr>
            </w:pPr>
            <w:r>
              <w:rPr>
                <w:rFonts w:hint="eastAsia" w:ascii="楷体" w:hAnsi="楷体" w:eastAsia="楷体" w:cs="楷体"/>
                <w:spacing w:val="-1"/>
                <w:sz w:val="18"/>
                <w:szCs w:val="18"/>
                <w:lang w:eastAsia="zh-CN"/>
              </w:rPr>
              <w:t>经</w:t>
            </w:r>
            <w:r>
              <w:rPr>
                <w:rFonts w:hint="eastAsia" w:ascii="楷体" w:hAnsi="楷体" w:eastAsia="楷体" w:cs="楷体"/>
                <w:spacing w:val="-1"/>
                <w:sz w:val="18"/>
                <w:szCs w:val="18"/>
                <w:lang w:val="en-US" w:eastAsia="zh-CN"/>
              </w:rPr>
              <w:t>开区研训中心</w:t>
            </w:r>
          </w:p>
        </w:tc>
        <w:tc>
          <w:tcPr>
            <w:tcW w:w="1598" w:type="dxa"/>
            <w:shd w:val="clear" w:color="auto" w:fill="auto"/>
            <w:noWrap w:val="0"/>
            <w:vAlign w:val="center"/>
          </w:tcPr>
          <w:p w14:paraId="616B135A">
            <w:pPr>
              <w:autoSpaceDN w:val="0"/>
              <w:snapToGrid w:val="0"/>
              <w:ind w:left="1" w:leftChars="-8" w:right="-7" w:rightChars="0" w:hanging="18" w:hangingChars="10"/>
              <w:jc w:val="center"/>
              <w:rPr>
                <w:rFonts w:hint="eastAsia" w:ascii="楷体" w:hAnsi="楷体" w:eastAsia="楷体" w:cs="楷体"/>
                <w:snapToGrid w:val="0"/>
                <w:color w:val="000000"/>
                <w:kern w:val="2"/>
                <w:sz w:val="18"/>
                <w:szCs w:val="18"/>
                <w:lang w:val="en-US" w:eastAsia="en-US" w:bidi="ar-SA"/>
              </w:rPr>
            </w:pPr>
            <w:r>
              <w:rPr>
                <w:rFonts w:hint="eastAsia" w:ascii="楷体" w:hAnsi="楷体" w:eastAsia="楷体" w:cs="楷体"/>
                <w:snapToGrid w:val="0"/>
                <w:color w:val="000000"/>
                <w:kern w:val="2"/>
                <w:sz w:val="18"/>
                <w:szCs w:val="18"/>
                <w:lang w:val="en-US" w:eastAsia="zh-CN" w:bidi="ar-SA"/>
              </w:rPr>
              <w:t>经开区物理老师约50人</w:t>
            </w:r>
          </w:p>
        </w:tc>
      </w:tr>
      <w:tr w14:paraId="3A4C6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exact"/>
        </w:trPr>
        <w:tc>
          <w:tcPr>
            <w:tcW w:w="675" w:type="dxa"/>
            <w:noWrap w:val="0"/>
            <w:vAlign w:val="center"/>
          </w:tcPr>
          <w:p w14:paraId="214CBE98">
            <w:pPr>
              <w:spacing w:line="320" w:lineRule="exact"/>
              <w:jc w:val="center"/>
              <w:rPr>
                <w:rFonts w:hint="eastAsia" w:ascii="楷体" w:hAnsi="楷体" w:eastAsia="楷体" w:cs="楷体"/>
                <w:sz w:val="18"/>
                <w:szCs w:val="18"/>
                <w:lang w:val="en-US" w:eastAsia="zh-CN"/>
              </w:rPr>
            </w:pPr>
            <w:r>
              <w:rPr>
                <w:rFonts w:hint="eastAsia" w:ascii="楷体" w:hAnsi="楷体" w:eastAsia="楷体" w:cs="楷体"/>
                <w:sz w:val="18"/>
                <w:szCs w:val="18"/>
                <w:lang w:val="en-US" w:eastAsia="zh-CN"/>
              </w:rPr>
              <w:t>12</w:t>
            </w:r>
          </w:p>
        </w:tc>
        <w:tc>
          <w:tcPr>
            <w:tcW w:w="1151" w:type="dxa"/>
            <w:shd w:val="clear" w:color="auto" w:fill="auto"/>
            <w:noWrap w:val="0"/>
            <w:vAlign w:val="center"/>
          </w:tcPr>
          <w:p w14:paraId="44B0FECD">
            <w:pPr>
              <w:pStyle w:val="8"/>
              <w:keepNext w:val="0"/>
              <w:keepLines w:val="0"/>
              <w:pageBreakBefore w:val="0"/>
              <w:widowControl/>
              <w:kinsoku w:val="0"/>
              <w:wordWrap/>
              <w:overflowPunct/>
              <w:topLinePunct w:val="0"/>
              <w:autoSpaceDE w:val="0"/>
              <w:autoSpaceDN w:val="0"/>
              <w:bidi w:val="0"/>
              <w:adjustRightInd w:val="0"/>
              <w:snapToGrid w:val="0"/>
              <w:spacing w:line="240" w:lineRule="auto"/>
              <w:ind w:left="0" w:leftChars="0" w:right="12" w:rightChars="0" w:firstLine="0" w:firstLineChars="0"/>
              <w:jc w:val="center"/>
              <w:textAlignment w:val="baseline"/>
              <w:rPr>
                <w:rFonts w:hint="eastAsia" w:ascii="楷体" w:hAnsi="楷体" w:eastAsia="楷体" w:cs="楷体"/>
                <w:snapToGrid w:val="0"/>
                <w:color w:val="000000"/>
                <w:kern w:val="0"/>
                <w:sz w:val="18"/>
                <w:szCs w:val="18"/>
                <w:lang w:val="en-US" w:eastAsia="zh-CN" w:bidi="ar-SA"/>
              </w:rPr>
            </w:pPr>
            <w:r>
              <w:rPr>
                <w:rFonts w:hint="eastAsia" w:ascii="楷体" w:hAnsi="楷体" w:eastAsia="楷体" w:cs="楷体"/>
                <w:spacing w:val="-1"/>
                <w:sz w:val="18"/>
                <w:szCs w:val="18"/>
              </w:rPr>
              <w:t>2022</w:t>
            </w:r>
            <w:r>
              <w:rPr>
                <w:rFonts w:hint="eastAsia" w:ascii="楷体" w:hAnsi="楷体" w:eastAsia="楷体" w:cs="楷体"/>
                <w:spacing w:val="-1"/>
                <w:sz w:val="18"/>
                <w:szCs w:val="18"/>
                <w:lang w:eastAsia="zh-CN"/>
              </w:rPr>
              <w:t>.</w:t>
            </w:r>
            <w:r>
              <w:rPr>
                <w:rFonts w:hint="eastAsia" w:ascii="楷体" w:hAnsi="楷体" w:eastAsia="楷体" w:cs="楷体"/>
                <w:spacing w:val="-1"/>
                <w:sz w:val="18"/>
                <w:szCs w:val="18"/>
              </w:rPr>
              <w:t>07</w:t>
            </w:r>
          </w:p>
        </w:tc>
        <w:tc>
          <w:tcPr>
            <w:tcW w:w="1747" w:type="dxa"/>
            <w:shd w:val="clear" w:color="auto" w:fill="auto"/>
            <w:noWrap w:val="0"/>
            <w:vAlign w:val="center"/>
          </w:tcPr>
          <w:p w14:paraId="40B9C7C6">
            <w:pPr>
              <w:tabs>
                <w:tab w:val="left" w:pos="1260"/>
              </w:tabs>
              <w:autoSpaceDN w:val="0"/>
              <w:snapToGrid w:val="0"/>
              <w:ind w:left="1" w:leftChars="-8" w:right="-7" w:rightChars="0" w:hanging="18" w:hangingChars="10"/>
              <w:jc w:val="center"/>
              <w:rPr>
                <w:rFonts w:hint="eastAsia" w:ascii="楷体" w:hAnsi="楷体" w:eastAsia="楷体" w:cs="楷体"/>
                <w:snapToGrid w:val="0"/>
                <w:color w:val="000000"/>
                <w:kern w:val="0"/>
                <w:sz w:val="18"/>
                <w:szCs w:val="18"/>
                <w:lang w:val="en-US" w:eastAsia="en-US" w:bidi="ar-SA"/>
              </w:rPr>
            </w:pPr>
            <w:r>
              <w:rPr>
                <w:rFonts w:hint="eastAsia" w:ascii="楷体" w:hAnsi="楷体" w:eastAsia="楷体" w:cs="楷体"/>
                <w:sz w:val="18"/>
                <w:szCs w:val="18"/>
                <w:lang w:val="en-US" w:eastAsia="zh-CN"/>
              </w:rPr>
              <w:t>开发区初中物理教师暑期培训</w:t>
            </w:r>
          </w:p>
        </w:tc>
        <w:tc>
          <w:tcPr>
            <w:tcW w:w="2580" w:type="dxa"/>
            <w:shd w:val="clear" w:color="auto" w:fill="auto"/>
            <w:noWrap w:val="0"/>
            <w:vAlign w:val="center"/>
          </w:tcPr>
          <w:p w14:paraId="51D180F1">
            <w:pPr>
              <w:pStyle w:val="8"/>
              <w:keepNext w:val="0"/>
              <w:keepLines w:val="0"/>
              <w:pageBreakBefore w:val="0"/>
              <w:widowControl/>
              <w:tabs>
                <w:tab w:val="left" w:pos="2100"/>
              </w:tabs>
              <w:kinsoku w:val="0"/>
              <w:wordWrap/>
              <w:overflowPunct/>
              <w:topLinePunct w:val="0"/>
              <w:autoSpaceDE w:val="0"/>
              <w:autoSpaceDN w:val="0"/>
              <w:bidi w:val="0"/>
              <w:adjustRightInd w:val="0"/>
              <w:snapToGrid w:val="0"/>
              <w:spacing w:line="240" w:lineRule="auto"/>
              <w:ind w:left="412" w:leftChars="0" w:right="88" w:rightChars="42" w:hanging="412" w:hangingChars="232"/>
              <w:jc w:val="both"/>
              <w:textAlignment w:val="baseline"/>
              <w:rPr>
                <w:rFonts w:hint="eastAsia" w:ascii="楷体" w:hAnsi="楷体" w:eastAsia="楷体" w:cs="楷体"/>
                <w:snapToGrid w:val="0"/>
                <w:color w:val="000000"/>
                <w:kern w:val="0"/>
                <w:sz w:val="18"/>
                <w:szCs w:val="18"/>
                <w:lang w:val="en-US" w:eastAsia="en-US" w:bidi="ar-SA"/>
              </w:rPr>
            </w:pPr>
            <w:r>
              <w:rPr>
                <w:rFonts w:hint="eastAsia" w:ascii="楷体" w:hAnsi="楷体" w:eastAsia="楷体" w:cs="楷体"/>
                <w:spacing w:val="-1"/>
                <w:sz w:val="18"/>
                <w:szCs w:val="18"/>
                <w:lang w:val="en-US" w:eastAsia="zh-CN"/>
              </w:rPr>
              <w:t>讲座：</w:t>
            </w:r>
            <w:r>
              <w:rPr>
                <w:rFonts w:hint="eastAsia" w:ascii="楷体" w:hAnsi="楷体" w:eastAsia="楷体" w:cs="楷体"/>
                <w:spacing w:val="-1"/>
                <w:sz w:val="18"/>
                <w:szCs w:val="18"/>
              </w:rPr>
              <w:t>把握标准，且行且思</w:t>
            </w:r>
          </w:p>
        </w:tc>
        <w:tc>
          <w:tcPr>
            <w:tcW w:w="1290" w:type="dxa"/>
            <w:shd w:val="clear" w:color="auto" w:fill="auto"/>
            <w:noWrap w:val="0"/>
            <w:vAlign w:val="center"/>
          </w:tcPr>
          <w:p w14:paraId="2164DEEB">
            <w:pPr>
              <w:keepNext w:val="0"/>
              <w:keepLines w:val="0"/>
              <w:pageBreakBefore w:val="0"/>
              <w:widowControl/>
              <w:kinsoku w:val="0"/>
              <w:wordWrap/>
              <w:overflowPunct/>
              <w:topLinePunct w:val="0"/>
              <w:autoSpaceDE w:val="0"/>
              <w:autoSpaceDN w:val="0"/>
              <w:bidi w:val="0"/>
              <w:adjustRightInd w:val="0"/>
              <w:snapToGrid w:val="0"/>
              <w:spacing w:line="240" w:lineRule="auto"/>
              <w:ind w:left="142" w:leftChars="0" w:right="37" w:rightChars="0" w:firstLine="0" w:firstLineChars="0"/>
              <w:jc w:val="center"/>
              <w:textAlignment w:val="baseline"/>
              <w:rPr>
                <w:rFonts w:hint="eastAsia" w:ascii="楷体" w:hAnsi="楷体" w:eastAsia="楷体" w:cs="楷体"/>
                <w:snapToGrid w:val="0"/>
                <w:color w:val="000000"/>
                <w:kern w:val="0"/>
                <w:sz w:val="18"/>
                <w:szCs w:val="18"/>
                <w:lang w:val="en-US" w:eastAsia="en-US" w:bidi="ar-SA"/>
              </w:rPr>
            </w:pPr>
            <w:r>
              <w:rPr>
                <w:rFonts w:hint="eastAsia" w:ascii="楷体" w:hAnsi="楷体" w:eastAsia="楷体" w:cs="楷体"/>
                <w:spacing w:val="-1"/>
                <w:sz w:val="18"/>
                <w:szCs w:val="18"/>
                <w:lang w:eastAsia="zh-CN"/>
              </w:rPr>
              <w:t>经</w:t>
            </w:r>
            <w:r>
              <w:rPr>
                <w:rFonts w:hint="eastAsia" w:ascii="楷体" w:hAnsi="楷体" w:eastAsia="楷体" w:cs="楷体"/>
                <w:spacing w:val="-1"/>
                <w:sz w:val="18"/>
                <w:szCs w:val="18"/>
                <w:lang w:val="en-US" w:eastAsia="zh-CN"/>
              </w:rPr>
              <w:t>开区研训中心</w:t>
            </w:r>
          </w:p>
        </w:tc>
        <w:tc>
          <w:tcPr>
            <w:tcW w:w="1598" w:type="dxa"/>
            <w:shd w:val="clear" w:color="auto" w:fill="auto"/>
            <w:noWrap w:val="0"/>
            <w:vAlign w:val="center"/>
          </w:tcPr>
          <w:p w14:paraId="597370DB">
            <w:pPr>
              <w:autoSpaceDN w:val="0"/>
              <w:snapToGrid w:val="0"/>
              <w:ind w:left="1" w:leftChars="-8" w:right="-7" w:rightChars="0" w:hanging="18" w:hangingChars="10"/>
              <w:jc w:val="center"/>
              <w:rPr>
                <w:rFonts w:hint="eastAsia" w:ascii="楷体" w:hAnsi="楷体" w:eastAsia="楷体" w:cs="楷体"/>
                <w:snapToGrid w:val="0"/>
                <w:color w:val="000000"/>
                <w:kern w:val="2"/>
                <w:sz w:val="18"/>
                <w:szCs w:val="18"/>
                <w:lang w:val="en-US" w:eastAsia="en-US" w:bidi="ar-SA"/>
              </w:rPr>
            </w:pPr>
            <w:r>
              <w:rPr>
                <w:rFonts w:hint="eastAsia" w:ascii="楷体" w:hAnsi="楷体" w:eastAsia="楷体" w:cs="楷体"/>
                <w:snapToGrid w:val="0"/>
                <w:color w:val="000000"/>
                <w:kern w:val="2"/>
                <w:sz w:val="18"/>
                <w:szCs w:val="18"/>
                <w:lang w:val="en-US" w:eastAsia="zh-CN" w:bidi="ar-SA"/>
              </w:rPr>
              <w:t>经开区物理老师约50人</w:t>
            </w:r>
          </w:p>
        </w:tc>
      </w:tr>
    </w:tbl>
    <w:p w14:paraId="2C4B0D4B">
      <w:pPr>
        <w:spacing w:line="560" w:lineRule="exact"/>
        <w:rPr>
          <w:rFonts w:eastAsia="黑体"/>
          <w:sz w:val="28"/>
          <w:szCs w:val="28"/>
        </w:rPr>
      </w:pPr>
      <w:r>
        <w:rPr>
          <w:rFonts w:eastAsia="黑体"/>
          <w:sz w:val="28"/>
          <w:szCs w:val="28"/>
        </w:rPr>
        <w:t>八、工作总结</w:t>
      </w:r>
    </w:p>
    <w:tbl>
      <w:tblPr>
        <w:tblStyle w:val="4"/>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97"/>
      </w:tblGrid>
      <w:tr w14:paraId="09DB0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36" w:hRule="atLeast"/>
        </w:trPr>
        <w:tc>
          <w:tcPr>
            <w:tcW w:w="8897" w:type="dxa"/>
            <w:noWrap w:val="0"/>
            <w:vAlign w:val="top"/>
          </w:tcPr>
          <w:p w14:paraId="6622AC35">
            <w:pPr>
              <w:pStyle w:val="8"/>
              <w:keepNext w:val="0"/>
              <w:keepLines w:val="0"/>
              <w:pageBreakBefore w:val="0"/>
              <w:widowControl/>
              <w:tabs>
                <w:tab w:val="left" w:pos="8740"/>
                <w:tab w:val="left" w:pos="8880"/>
              </w:tabs>
              <w:kinsoku w:val="0"/>
              <w:wordWrap/>
              <w:overflowPunct/>
              <w:topLinePunct w:val="0"/>
              <w:autoSpaceDE w:val="0"/>
              <w:autoSpaceDN w:val="0"/>
              <w:bidi w:val="0"/>
              <w:adjustRightInd w:val="0"/>
              <w:snapToGrid w:val="0"/>
              <w:spacing w:before="79" w:line="288" w:lineRule="auto"/>
              <w:ind w:left="139" w:leftChars="66" w:right="86" w:rightChars="0" w:firstLine="499" w:firstLineChars="208"/>
              <w:jc w:val="both"/>
              <w:textAlignment w:val="baseline"/>
              <w:rPr>
                <w:rFonts w:hint="eastAsia" w:ascii="Times New Roman" w:hAnsi="Times New Roman" w:eastAsia="楷体_GB2312" w:cs="Times New Roman"/>
                <w:kern w:val="32"/>
                <w:sz w:val="24"/>
                <w:szCs w:val="24"/>
                <w:lang w:val="en-US" w:eastAsia="zh-CN" w:bidi="ar-SA"/>
              </w:rPr>
            </w:pPr>
            <w:r>
              <w:rPr>
                <w:rFonts w:hint="eastAsia" w:ascii="Times New Roman" w:hAnsi="Times New Roman" w:eastAsia="楷体_GB2312" w:cs="Times New Roman"/>
                <w:kern w:val="32"/>
                <w:sz w:val="24"/>
                <w:szCs w:val="24"/>
                <w:lang w:val="en-US" w:eastAsia="zh-CN" w:bidi="ar-SA"/>
              </w:rPr>
              <w:t>蓦然回首，我在三尺讲台已走过三十载春秋。现将这三十年来，特别是近六年，我在教育岗位上的主要工作情况总结如下：​</w:t>
            </w:r>
          </w:p>
          <w:p w14:paraId="24CA4B93">
            <w:pPr>
              <w:pStyle w:val="8"/>
              <w:keepNext w:val="0"/>
              <w:keepLines w:val="0"/>
              <w:pageBreakBefore w:val="0"/>
              <w:widowControl/>
              <w:tabs>
                <w:tab w:val="left" w:pos="8740"/>
                <w:tab w:val="left" w:pos="8880"/>
              </w:tabs>
              <w:kinsoku w:val="0"/>
              <w:wordWrap/>
              <w:overflowPunct/>
              <w:topLinePunct w:val="0"/>
              <w:autoSpaceDE w:val="0"/>
              <w:autoSpaceDN w:val="0"/>
              <w:bidi w:val="0"/>
              <w:adjustRightInd w:val="0"/>
              <w:snapToGrid w:val="0"/>
              <w:spacing w:before="79" w:line="288" w:lineRule="auto"/>
              <w:ind w:left="139" w:leftChars="66" w:right="86" w:rightChars="0" w:firstLine="499" w:firstLineChars="208"/>
              <w:jc w:val="both"/>
              <w:textAlignment w:val="baseline"/>
              <w:rPr>
                <w:rFonts w:hint="eastAsia" w:ascii="Times New Roman" w:hAnsi="Times New Roman" w:eastAsia="楷体_GB2312" w:cs="Times New Roman"/>
                <w:kern w:val="32"/>
                <w:sz w:val="24"/>
                <w:szCs w:val="24"/>
                <w:lang w:val="en-US" w:eastAsia="zh-CN" w:bidi="ar-SA"/>
              </w:rPr>
            </w:pPr>
            <w:r>
              <w:rPr>
                <w:rFonts w:hint="eastAsia" w:ascii="Times New Roman" w:hAnsi="Times New Roman" w:eastAsia="楷体_GB2312" w:cs="Times New Roman"/>
                <w:kern w:val="32"/>
                <w:sz w:val="24"/>
                <w:szCs w:val="24"/>
                <w:lang w:val="en-US" w:eastAsia="zh-CN" w:bidi="ar-SA"/>
              </w:rPr>
              <w:t>一、以教育家精神为指引，坚守有理想的教育初心</w:t>
            </w:r>
          </w:p>
          <w:p w14:paraId="332C891E">
            <w:pPr>
              <w:pStyle w:val="8"/>
              <w:keepNext w:val="0"/>
              <w:keepLines w:val="0"/>
              <w:pageBreakBefore w:val="0"/>
              <w:widowControl/>
              <w:tabs>
                <w:tab w:val="left" w:pos="8740"/>
                <w:tab w:val="left" w:pos="8880"/>
              </w:tabs>
              <w:kinsoku w:val="0"/>
              <w:wordWrap/>
              <w:overflowPunct/>
              <w:topLinePunct w:val="0"/>
              <w:autoSpaceDE w:val="0"/>
              <w:autoSpaceDN w:val="0"/>
              <w:bidi w:val="0"/>
              <w:adjustRightInd w:val="0"/>
              <w:snapToGrid w:val="0"/>
              <w:spacing w:before="79" w:line="288" w:lineRule="auto"/>
              <w:ind w:left="139" w:leftChars="66" w:right="86" w:rightChars="0" w:firstLine="499" w:firstLineChars="208"/>
              <w:jc w:val="both"/>
              <w:textAlignment w:val="baseline"/>
              <w:rPr>
                <w:rFonts w:hint="eastAsia" w:ascii="Times New Roman" w:hAnsi="Times New Roman" w:eastAsia="楷体_GB2312" w:cs="Times New Roman"/>
                <w:kern w:val="32"/>
                <w:sz w:val="24"/>
                <w:szCs w:val="24"/>
                <w:lang w:val="en-US" w:eastAsia="zh-CN" w:bidi="ar-SA"/>
              </w:rPr>
            </w:pPr>
            <w:r>
              <w:rPr>
                <w:rFonts w:hint="eastAsia" w:ascii="Times New Roman" w:hAnsi="Times New Roman" w:eastAsia="楷体_GB2312" w:cs="Times New Roman"/>
                <w:kern w:val="32"/>
                <w:sz w:val="24"/>
                <w:szCs w:val="24"/>
                <w:lang w:val="en-US" w:eastAsia="zh-CN" w:bidi="ar-SA"/>
              </w:rPr>
              <w:t>“教育家”三个字是对教育工作者的最高评价，“教育家精神”是我作为一名普通教育工作者始终追逐的目标。“虽不能至，心向往之”，在生活与工作的每一个瞬间，我都严格规范自己的言行。我时刻铭记身为人民教师的使命与职责，坚持“为党育人、为国育才”的宗旨，关爱每一个学生，赢得学生、家长、同事及领导的广泛信任。多年来我先后获得中共淮安市委、市政府表彰1次，市教育局表彰3次，开发区管委会、开发区社会事业局表彰8次。</w:t>
            </w:r>
          </w:p>
          <w:p w14:paraId="193AE943">
            <w:pPr>
              <w:pStyle w:val="8"/>
              <w:keepNext w:val="0"/>
              <w:keepLines w:val="0"/>
              <w:pageBreakBefore w:val="0"/>
              <w:widowControl/>
              <w:tabs>
                <w:tab w:val="left" w:pos="8740"/>
                <w:tab w:val="left" w:pos="8880"/>
              </w:tabs>
              <w:kinsoku w:val="0"/>
              <w:wordWrap/>
              <w:overflowPunct/>
              <w:topLinePunct w:val="0"/>
              <w:autoSpaceDE w:val="0"/>
              <w:autoSpaceDN w:val="0"/>
              <w:bidi w:val="0"/>
              <w:adjustRightInd w:val="0"/>
              <w:snapToGrid w:val="0"/>
              <w:spacing w:before="79" w:line="288" w:lineRule="auto"/>
              <w:ind w:left="139" w:leftChars="66" w:right="86" w:rightChars="0" w:firstLine="499" w:firstLineChars="208"/>
              <w:jc w:val="both"/>
              <w:textAlignment w:val="baseline"/>
              <w:rPr>
                <w:rFonts w:hint="eastAsia" w:ascii="Times New Roman" w:hAnsi="Times New Roman" w:eastAsia="楷体_GB2312" w:cs="Times New Roman"/>
                <w:kern w:val="32"/>
                <w:sz w:val="24"/>
                <w:szCs w:val="24"/>
                <w:lang w:val="en-US" w:eastAsia="zh-CN" w:bidi="ar-SA"/>
              </w:rPr>
            </w:pPr>
            <w:r>
              <w:rPr>
                <w:rFonts w:hint="eastAsia" w:ascii="Times New Roman" w:hAnsi="Times New Roman" w:eastAsia="楷体_GB2312" w:cs="Times New Roman"/>
                <w:kern w:val="32"/>
                <w:sz w:val="24"/>
                <w:szCs w:val="24"/>
                <w:lang w:val="en-US" w:eastAsia="zh-CN" w:bidi="ar-SA"/>
              </w:rPr>
              <w:t>二、以“看见”孩子为基石，践行“有温度”的育人理念</w:t>
            </w:r>
          </w:p>
          <w:p w14:paraId="105AAB13">
            <w:pPr>
              <w:pStyle w:val="8"/>
              <w:keepNext w:val="0"/>
              <w:keepLines w:val="0"/>
              <w:pageBreakBefore w:val="0"/>
              <w:widowControl/>
              <w:tabs>
                <w:tab w:val="left" w:pos="8740"/>
                <w:tab w:val="left" w:pos="8880"/>
              </w:tabs>
              <w:kinsoku w:val="0"/>
              <w:wordWrap/>
              <w:overflowPunct/>
              <w:topLinePunct w:val="0"/>
              <w:autoSpaceDE w:val="0"/>
              <w:autoSpaceDN w:val="0"/>
              <w:bidi w:val="0"/>
              <w:adjustRightInd w:val="0"/>
              <w:snapToGrid w:val="0"/>
              <w:spacing w:before="79" w:line="288" w:lineRule="auto"/>
              <w:ind w:left="139" w:leftChars="66" w:right="86" w:rightChars="0" w:firstLine="499" w:firstLineChars="208"/>
              <w:jc w:val="both"/>
              <w:textAlignment w:val="baseline"/>
              <w:rPr>
                <w:rFonts w:hint="eastAsia" w:ascii="Times New Roman" w:hAnsi="Times New Roman" w:eastAsia="楷体_GB2312" w:cs="Times New Roman"/>
                <w:kern w:val="32"/>
                <w:sz w:val="24"/>
                <w:szCs w:val="24"/>
                <w:lang w:val="en-US" w:eastAsia="zh-CN" w:bidi="ar-SA"/>
              </w:rPr>
            </w:pPr>
            <w:r>
              <w:rPr>
                <w:rFonts w:hint="eastAsia" w:ascii="Times New Roman" w:hAnsi="Times New Roman" w:eastAsia="楷体_GB2312" w:cs="Times New Roman"/>
                <w:kern w:val="32"/>
                <w:sz w:val="24"/>
                <w:szCs w:val="24"/>
                <w:lang w:val="en-US" w:eastAsia="zh-CN" w:bidi="ar-SA"/>
              </w:rPr>
              <w:t>工作至今，我累计担任班主任工作14年。在我看来，“看见”孩子才是对孩子教育的起点。在学校，我会细心观察孩子们的语言、行为、表情的细微变化，努力“看见”他们的内心，进而有针对性地开展工作，让他们真切感受到教育的温度。我真诚地信任我的学生，对待他们始终坦诚相待、关怀备至，在学生心中树立起既是师长又是挚友的形象，让他们对我既尊敬又亲近。我坚持公平对待每一名学生，同时兼顾因材施教，根据不同学生的特点提出相应的要求。正是因为学生们的信任，我才能对他们的日常情况了如指掌，使我的工作游刃有余；也正是这份信任，让我能及时妥善处理一些突发状况——曾有学生因家庭矛盾，在学校无人处试图割腕，我及时发现并介入，避免了悲剧的发生。我坚信，有温度的教育才是和谐的教育，才是有效的教育。在担任班主任工作期间，每年都会被学校评为“优秀班主任”，2015年被经开区社会事业局表彰为区“优秀班主任”。</w:t>
            </w:r>
          </w:p>
          <w:p w14:paraId="46587C75">
            <w:pPr>
              <w:pStyle w:val="8"/>
              <w:keepNext w:val="0"/>
              <w:keepLines w:val="0"/>
              <w:pageBreakBefore w:val="0"/>
              <w:widowControl/>
              <w:tabs>
                <w:tab w:val="left" w:pos="8740"/>
                <w:tab w:val="left" w:pos="8880"/>
              </w:tabs>
              <w:kinsoku w:val="0"/>
              <w:wordWrap/>
              <w:overflowPunct/>
              <w:topLinePunct w:val="0"/>
              <w:autoSpaceDE w:val="0"/>
              <w:autoSpaceDN w:val="0"/>
              <w:bidi w:val="0"/>
              <w:adjustRightInd w:val="0"/>
              <w:snapToGrid w:val="0"/>
              <w:spacing w:before="79" w:line="288" w:lineRule="auto"/>
              <w:ind w:left="139" w:leftChars="66" w:right="86" w:rightChars="0" w:firstLine="499" w:firstLineChars="208"/>
              <w:jc w:val="both"/>
              <w:textAlignment w:val="baseline"/>
              <w:rPr>
                <w:rFonts w:hint="eastAsia" w:ascii="Times New Roman" w:hAnsi="Times New Roman" w:eastAsia="楷体_GB2312" w:cs="Times New Roman"/>
                <w:kern w:val="32"/>
                <w:sz w:val="24"/>
                <w:szCs w:val="24"/>
                <w:lang w:val="en-US" w:eastAsia="zh-CN" w:bidi="ar-SA"/>
              </w:rPr>
            </w:pPr>
            <w:r>
              <w:rPr>
                <w:rFonts w:hint="eastAsia" w:ascii="Times New Roman" w:hAnsi="Times New Roman" w:eastAsia="楷体_GB2312" w:cs="Times New Roman"/>
                <w:kern w:val="32"/>
                <w:sz w:val="24"/>
                <w:szCs w:val="24"/>
                <w:lang w:val="en-US" w:eastAsia="zh-CN" w:bidi="ar-SA"/>
              </w:rPr>
              <w:t>三、以“看见”学生、“看见”物理为依托，打造“有温度”的物理课堂</w:t>
            </w:r>
          </w:p>
          <w:p w14:paraId="057893C9">
            <w:pPr>
              <w:pStyle w:val="8"/>
              <w:keepNext w:val="0"/>
              <w:keepLines w:val="0"/>
              <w:pageBreakBefore w:val="0"/>
              <w:widowControl/>
              <w:kinsoku w:val="0"/>
              <w:wordWrap/>
              <w:overflowPunct/>
              <w:topLinePunct w:val="0"/>
              <w:autoSpaceDE w:val="0"/>
              <w:autoSpaceDN w:val="0"/>
              <w:bidi w:val="0"/>
              <w:adjustRightInd w:val="0"/>
              <w:snapToGrid w:val="0"/>
              <w:spacing w:before="35" w:line="288" w:lineRule="auto"/>
              <w:ind w:left="139" w:leftChars="66" w:right="179" w:firstLine="374" w:firstLineChars="208"/>
              <w:jc w:val="both"/>
              <w:textAlignment w:val="baseline"/>
              <w:rPr>
                <w:rFonts w:hint="eastAsia" w:ascii="Times New Roman" w:hAnsi="Times New Roman" w:eastAsia="楷体_GB2312" w:cs="Times New Roman"/>
                <w:kern w:val="32"/>
                <w:sz w:val="24"/>
                <w:szCs w:val="24"/>
                <w:lang w:val="en-US" w:eastAsia="zh-CN" w:bidi="ar-SA"/>
              </w:rPr>
            </w:pPr>
            <w:r>
              <w:rPr>
                <w:sz w:val="18"/>
              </w:rPr>
              <w:drawing>
                <wp:anchor distT="0" distB="0" distL="114300" distR="114300" simplePos="0" relativeHeight="251659264" behindDoc="0" locked="0" layoutInCell="1" allowOverlap="1">
                  <wp:simplePos x="0" y="0"/>
                  <wp:positionH relativeFrom="column">
                    <wp:posOffset>4014470</wp:posOffset>
                  </wp:positionH>
                  <wp:positionV relativeFrom="paragraph">
                    <wp:posOffset>22225</wp:posOffset>
                  </wp:positionV>
                  <wp:extent cx="1369060" cy="980440"/>
                  <wp:effectExtent l="0" t="0" r="2540" b="10160"/>
                  <wp:wrapSquare wrapText="bothSides"/>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6"/>
                          <a:stretch>
                            <a:fillRect/>
                          </a:stretch>
                        </pic:blipFill>
                        <pic:spPr>
                          <a:xfrm>
                            <a:off x="5094605" y="6875145"/>
                            <a:ext cx="1369060" cy="980440"/>
                          </a:xfrm>
                          <a:prstGeom prst="rect">
                            <a:avLst/>
                          </a:prstGeom>
                          <a:noFill/>
                          <a:ln>
                            <a:noFill/>
                          </a:ln>
                        </pic:spPr>
                      </pic:pic>
                    </a:graphicData>
                  </a:graphic>
                </wp:anchor>
              </w:drawing>
            </w:r>
            <w:r>
              <w:rPr>
                <w:rFonts w:hint="eastAsia" w:ascii="Times New Roman" w:hAnsi="Times New Roman" w:eastAsia="楷体_GB2312" w:cs="Times New Roman"/>
                <w:kern w:val="32"/>
                <w:sz w:val="24"/>
                <w:szCs w:val="24"/>
                <w:lang w:val="en-US" w:eastAsia="zh-CN" w:bidi="ar-SA"/>
              </w:rPr>
              <w:t>在课堂上，教师、学生、知识（教学内容）的关系如图所示。教学过程中，作为老师，我努力面向全体，竭力让每个学生都感受到教师的关怀。我关注他们在课堂上的表现，努力“看见”他们情绪上的波动和在思维上的“堵点”，在关心、鼓励的基础上采取精准的措施，帮助他们扫除学习中的障碍，使他们在情感、思维上与老师共鸣。我常运用创设情境、问题导向、项目引领等教学方式，引导学生全身心投入到学习中；同时，充分利用各种资源，开展丰富多样的活动，让学生获得更直观的体验，使物理知识的内涵、背景、价值更容易被“看见”，使学生与知识之间形成“共鸣”。我始终践行“生活走向物理，物理走向社会”的教学理念，让学生体会到物理知识在生产生活中的作用，感受物理的魅力与研究过程的艰辛，领悟其中的科学态度与人文情怀，实现情感育人与学科育人的双重目标。近年来，我参加省创新实验展评的作品获一等奖1次；获省苏科版物理教材建设“先进个人”1次、省苏科版物理教材建设“优秀成果奖”1次；作品在省优秀单元作业、试题库征集活动中入选“名师空中课堂”1次；获淮安市初中物理优课评比一等奖1次；获评市级学科带头人1次，区级学科带头人1次，区级骨干教师1次；在区级各种评比中多次获奖。此外，我还多次应邀在区级以上平台开设公开课和讲座，其中省级公开课1次、讲座1次；市级公开课1次、讲座4次；区级公开课1次、讲座每年都有2次以上。</w:t>
            </w:r>
          </w:p>
          <w:p w14:paraId="64414B7F">
            <w:pPr>
              <w:pStyle w:val="8"/>
              <w:keepNext w:val="0"/>
              <w:keepLines w:val="0"/>
              <w:pageBreakBefore w:val="0"/>
              <w:widowControl/>
              <w:kinsoku w:val="0"/>
              <w:wordWrap/>
              <w:overflowPunct/>
              <w:topLinePunct w:val="0"/>
              <w:autoSpaceDE w:val="0"/>
              <w:autoSpaceDN w:val="0"/>
              <w:bidi w:val="0"/>
              <w:adjustRightInd w:val="0"/>
              <w:snapToGrid w:val="0"/>
              <w:spacing w:before="35" w:line="288" w:lineRule="auto"/>
              <w:ind w:left="139" w:leftChars="66" w:right="179" w:firstLine="499" w:firstLineChars="208"/>
              <w:jc w:val="both"/>
              <w:textAlignment w:val="baseline"/>
              <w:rPr>
                <w:rFonts w:hint="eastAsia" w:ascii="Times New Roman" w:hAnsi="Times New Roman" w:eastAsia="楷体_GB2312" w:cs="Times New Roman"/>
                <w:kern w:val="32"/>
                <w:sz w:val="24"/>
                <w:szCs w:val="24"/>
                <w:lang w:val="en-US" w:eastAsia="zh-CN" w:bidi="ar-SA"/>
              </w:rPr>
            </w:pPr>
            <w:r>
              <w:rPr>
                <w:rFonts w:hint="eastAsia" w:ascii="Times New Roman" w:hAnsi="Times New Roman" w:eastAsia="楷体_GB2312" w:cs="Times New Roman"/>
                <w:kern w:val="32"/>
                <w:sz w:val="24"/>
                <w:szCs w:val="24"/>
                <w:lang w:val="en-US" w:eastAsia="zh-CN" w:bidi="ar-SA"/>
              </w:rPr>
              <w:t>四、以研学互促为路径，实现教与学的双向提升</w:t>
            </w:r>
          </w:p>
          <w:p w14:paraId="0A535A6E">
            <w:pPr>
              <w:pStyle w:val="8"/>
              <w:keepNext w:val="0"/>
              <w:keepLines w:val="0"/>
              <w:pageBreakBefore w:val="0"/>
              <w:widowControl/>
              <w:kinsoku w:val="0"/>
              <w:wordWrap/>
              <w:overflowPunct/>
              <w:topLinePunct w:val="0"/>
              <w:autoSpaceDE w:val="0"/>
              <w:autoSpaceDN w:val="0"/>
              <w:bidi w:val="0"/>
              <w:adjustRightInd w:val="0"/>
              <w:snapToGrid w:val="0"/>
              <w:spacing w:before="35" w:line="288" w:lineRule="auto"/>
              <w:ind w:left="139" w:leftChars="66" w:right="179" w:firstLine="499" w:firstLineChars="208"/>
              <w:jc w:val="both"/>
              <w:textAlignment w:val="baseline"/>
              <w:rPr>
                <w:rFonts w:hint="eastAsia" w:ascii="Times New Roman" w:hAnsi="Times New Roman" w:eastAsia="楷体_GB2312" w:cs="Times New Roman"/>
                <w:kern w:val="32"/>
                <w:sz w:val="24"/>
                <w:szCs w:val="24"/>
                <w:lang w:val="en-US" w:eastAsia="zh-CN" w:bidi="ar-SA"/>
              </w:rPr>
            </w:pPr>
            <w:r>
              <w:rPr>
                <w:rFonts w:hint="eastAsia" w:ascii="Times New Roman" w:hAnsi="Times New Roman" w:eastAsia="楷体_GB2312" w:cs="Times New Roman"/>
                <w:kern w:val="32"/>
                <w:sz w:val="24"/>
                <w:szCs w:val="24"/>
                <w:lang w:val="en-US" w:eastAsia="zh-CN" w:bidi="ar-SA"/>
              </w:rPr>
              <w:t>教学之余，我抓住一切机会参加各种学习培训活动，学习新课程理念、新课标要求、新教学手段、努力提升自己理论水平和教学能力；善于反思，认真进行教学研究，积极撰写教学研究论文；乐于研究，主动承担课题研究任务。近年来撰写的论文在北大核心期刊《物理教学》发表1篇，在物理专业期刊《中学物理》发表2篇，在《物理教学探讨》发表1篇，在《中学物理教学参考》发表2篇；在《物理之友》发表1篇，在《湖南中学物理》发表1篇。作为第一主持人主持的省级课题《物理图景在初中物理模型建构中应用研究》于2024年11月结题；作为核心成员（5/10）参加的省级规划课题《基于思维衍化的初中物理深度学习研究与实践》于2021年12月结题；主持（2/2）的市级教研课题《基于核心素养培养的常态课研究与实践》2020年12月结题。</w:t>
            </w:r>
          </w:p>
          <w:p w14:paraId="0DF1A272">
            <w:pPr>
              <w:pStyle w:val="8"/>
              <w:keepNext w:val="0"/>
              <w:keepLines w:val="0"/>
              <w:pageBreakBefore w:val="0"/>
              <w:widowControl/>
              <w:kinsoku w:val="0"/>
              <w:wordWrap/>
              <w:overflowPunct/>
              <w:topLinePunct w:val="0"/>
              <w:autoSpaceDE w:val="0"/>
              <w:autoSpaceDN w:val="0"/>
              <w:bidi w:val="0"/>
              <w:adjustRightInd w:val="0"/>
              <w:snapToGrid w:val="0"/>
              <w:spacing w:before="35" w:line="288" w:lineRule="auto"/>
              <w:ind w:left="139" w:leftChars="66" w:right="179" w:firstLine="499" w:firstLineChars="208"/>
              <w:jc w:val="both"/>
              <w:textAlignment w:val="baseline"/>
              <w:rPr>
                <w:rFonts w:hint="eastAsia" w:ascii="Times New Roman" w:hAnsi="Times New Roman" w:eastAsia="楷体_GB2312" w:cs="Times New Roman"/>
                <w:kern w:val="32"/>
                <w:sz w:val="24"/>
                <w:szCs w:val="24"/>
                <w:lang w:val="en-US" w:eastAsia="zh-CN" w:bidi="ar-SA"/>
              </w:rPr>
            </w:pPr>
            <w:r>
              <w:rPr>
                <w:rFonts w:hint="eastAsia" w:ascii="Times New Roman" w:hAnsi="Times New Roman" w:eastAsia="楷体_GB2312" w:cs="Times New Roman"/>
                <w:kern w:val="32"/>
                <w:sz w:val="24"/>
                <w:szCs w:val="24"/>
                <w:lang w:val="en-US" w:eastAsia="zh-CN" w:bidi="ar-SA"/>
              </w:rPr>
              <w:t>五、以引领辐射为己任，带动团队共同成长</w:t>
            </w:r>
          </w:p>
          <w:p w14:paraId="7A7B7165">
            <w:pPr>
              <w:pStyle w:val="8"/>
              <w:keepNext w:val="0"/>
              <w:keepLines w:val="0"/>
              <w:pageBreakBefore w:val="0"/>
              <w:widowControl/>
              <w:kinsoku w:val="0"/>
              <w:wordWrap/>
              <w:overflowPunct/>
              <w:topLinePunct w:val="0"/>
              <w:autoSpaceDE w:val="0"/>
              <w:autoSpaceDN w:val="0"/>
              <w:bidi w:val="0"/>
              <w:adjustRightInd w:val="0"/>
              <w:snapToGrid w:val="0"/>
              <w:spacing w:before="35" w:line="288" w:lineRule="auto"/>
              <w:ind w:left="139" w:leftChars="66" w:right="179" w:firstLine="499" w:firstLineChars="208"/>
              <w:jc w:val="both"/>
              <w:textAlignment w:val="baseline"/>
              <w:rPr>
                <w:rFonts w:hint="default" w:ascii="Times New Roman" w:hAnsi="Times New Roman" w:eastAsia="楷体_GB2312" w:cs="Times New Roman"/>
                <w:kern w:val="32"/>
                <w:sz w:val="24"/>
                <w:szCs w:val="24"/>
                <w:lang w:val="en-US" w:eastAsia="zh-CN" w:bidi="ar-SA"/>
              </w:rPr>
            </w:pPr>
            <w:r>
              <w:rPr>
                <w:rFonts w:hint="eastAsia" w:ascii="Times New Roman" w:hAnsi="Times New Roman" w:eastAsia="楷体_GB2312" w:cs="Times New Roman"/>
                <w:kern w:val="32"/>
                <w:sz w:val="24"/>
                <w:szCs w:val="24"/>
                <w:lang w:val="en-US" w:eastAsia="zh-CN" w:bidi="ar-SA"/>
              </w:rPr>
              <w:t>作为学校的物理教研组长，我坚持带领团队研究课标、研究教材、研究教法学法，深入课堂指导教学。从教学设计、论文写作、课题研究、试题命制等各方面指导年轻教师的成长。在每年学校开展的“青蓝工程”中我会主动承担师徒“结对”的任务，对年轻教师进行全方位指导。高文超、徐顺朋、刘冠林、吴洁、支晶晶等在我的指导下都取得明显进步，多人次在省、市、区组织的优课、论文、教学设计等评比中获奖。2016年到2019年我担任淮安经济技术开发区兼职教研员，期间狠抓全区物理教学工作，指导全区物理教师业务学习提升，使全区各校物理成绩进步显著，也有多名物理教师在市级以上竞赛中获奖，因此物理学科组获区社会事业局颁发的“优秀学科组”称号，本人同时获得区“优秀教研员”称号。2025年带领学校教研组获淮安市“四优教研组”称号。</w:t>
            </w:r>
          </w:p>
          <w:p w14:paraId="473CA987">
            <w:pPr>
              <w:keepNext w:val="0"/>
              <w:keepLines w:val="0"/>
              <w:pageBreakBefore w:val="0"/>
              <w:wordWrap/>
              <w:overflowPunct/>
              <w:topLinePunct w:val="0"/>
              <w:bidi w:val="0"/>
              <w:spacing w:line="288" w:lineRule="auto"/>
              <w:ind w:left="139" w:leftChars="66" w:firstLine="499" w:firstLineChars="208"/>
              <w:rPr>
                <w:rFonts w:hint="eastAsia" w:ascii="Times New Roman" w:hAnsi="Times New Roman" w:eastAsia="楷体_GB2312" w:cs="Times New Roman"/>
                <w:kern w:val="32"/>
                <w:sz w:val="24"/>
                <w:szCs w:val="24"/>
                <w:lang w:val="en-US" w:eastAsia="zh-CN" w:bidi="ar-SA"/>
              </w:rPr>
            </w:pPr>
            <w:r>
              <w:rPr>
                <w:rFonts w:hint="eastAsia" w:ascii="Times New Roman" w:hAnsi="Times New Roman" w:eastAsia="楷体_GB2312" w:cs="Times New Roman"/>
                <w:kern w:val="32"/>
                <w:sz w:val="24"/>
                <w:szCs w:val="24"/>
                <w:lang w:val="en-US" w:eastAsia="zh-CN" w:bidi="ar-SA"/>
              </w:rPr>
              <w:t>三十载的春华秋实，到今天也只是一个小小的逗号。在今后的工作中，我仍将继续努力，不断地学习和反思，努力与学生、团队共同成长！</w:t>
            </w:r>
          </w:p>
          <w:p w14:paraId="09F13D27">
            <w:pPr>
              <w:rPr>
                <w:rFonts w:eastAsia="仿宋_GB2312"/>
                <w:sz w:val="24"/>
              </w:rPr>
            </w:pPr>
          </w:p>
        </w:tc>
      </w:tr>
    </w:tbl>
    <w:p w14:paraId="1ED1E42E">
      <w:pPr>
        <w:spacing w:line="560" w:lineRule="exact"/>
        <w:rPr>
          <w:rFonts w:eastAsia="黑体"/>
          <w:sz w:val="28"/>
          <w:szCs w:val="28"/>
        </w:rPr>
      </w:pPr>
    </w:p>
    <w:p w14:paraId="68B59B28">
      <w:pPr>
        <w:spacing w:line="560" w:lineRule="exact"/>
      </w:pPr>
      <w:r>
        <w:rPr>
          <w:rFonts w:eastAsia="黑体"/>
          <w:sz w:val="28"/>
          <w:szCs w:val="28"/>
        </w:rPr>
        <w:t>九、有关承诺书</w:t>
      </w:r>
    </w:p>
    <w:p w14:paraId="3DF01E8C">
      <w:pPr>
        <w:spacing w:line="0" w:lineRule="atLeast"/>
        <w:ind w:firstLine="210" w:firstLineChars="100"/>
      </w:pPr>
    </w:p>
    <w:p w14:paraId="0B27B661">
      <w:pPr>
        <w:spacing w:line="0" w:lineRule="atLeast"/>
        <w:ind w:firstLine="210" w:firstLineChars="100"/>
      </w:pPr>
    </w:p>
    <w:p w14:paraId="25F1C352">
      <w:pPr>
        <w:spacing w:line="560" w:lineRule="exact"/>
        <w:jc w:val="center"/>
        <w:rPr>
          <w:rFonts w:eastAsia="华文中宋"/>
          <w:b/>
          <w:bCs/>
          <w:sz w:val="36"/>
          <w:szCs w:val="36"/>
        </w:rPr>
      </w:pPr>
      <w:r>
        <w:rPr>
          <w:rFonts w:eastAsia="华文中宋"/>
          <w:sz w:val="36"/>
          <w:szCs w:val="36"/>
        </w:rPr>
        <w:t>个 人 承 诺 书</w:t>
      </w:r>
    </w:p>
    <w:p w14:paraId="7EF75F0E">
      <w:pPr>
        <w:spacing w:line="400" w:lineRule="exact"/>
        <w:ind w:firstLine="560" w:firstLineChars="200"/>
        <w:rPr>
          <w:rFonts w:eastAsia="仿宋_GB2312"/>
          <w:sz w:val="28"/>
          <w:szCs w:val="32"/>
        </w:rPr>
      </w:pPr>
    </w:p>
    <w:p w14:paraId="448D10B8">
      <w:pPr>
        <w:spacing w:line="400" w:lineRule="exact"/>
        <w:ind w:firstLine="560" w:firstLineChars="200"/>
        <w:rPr>
          <w:rFonts w:eastAsia="仿宋_GB2312"/>
          <w:sz w:val="28"/>
          <w:szCs w:val="32"/>
        </w:rPr>
      </w:pPr>
      <w:r>
        <w:rPr>
          <w:rFonts w:eastAsia="仿宋_GB2312"/>
          <w:sz w:val="28"/>
          <w:szCs w:val="32"/>
        </w:rPr>
        <w:t>本人郑重承诺：本人已仔细阅读《江苏省特级教师评选和管理办法》和第</w:t>
      </w:r>
      <w:r>
        <w:rPr>
          <w:rFonts w:hint="eastAsia" w:eastAsia="仿宋_GB2312"/>
          <w:sz w:val="28"/>
          <w:szCs w:val="32"/>
        </w:rPr>
        <w:t>十七</w:t>
      </w:r>
      <w:r>
        <w:rPr>
          <w:rFonts w:eastAsia="仿宋_GB2312"/>
          <w:sz w:val="28"/>
          <w:szCs w:val="32"/>
        </w:rPr>
        <w:t>批特级教师评选通知，并理解其内容和要求。本人自愿申报特级教师，本申报表中所填内容及有关佐证材料均准确、真实、有效，如有弄虚作假或与事实不相符，一切后果责任自负，并自愿接受组织的相应处理。</w:t>
      </w:r>
    </w:p>
    <w:p w14:paraId="2A88F561">
      <w:pPr>
        <w:spacing w:line="0" w:lineRule="atLeast"/>
        <w:ind w:firstLine="280" w:firstLineChars="100"/>
        <w:rPr>
          <w:rFonts w:eastAsia="仿宋_GB2312"/>
          <w:sz w:val="28"/>
          <w:szCs w:val="32"/>
        </w:rPr>
      </w:pPr>
    </w:p>
    <w:p w14:paraId="32E72450">
      <w:pPr>
        <w:spacing w:line="0" w:lineRule="atLeast"/>
        <w:ind w:firstLine="280" w:firstLineChars="100"/>
        <w:rPr>
          <w:rFonts w:eastAsia="仿宋_GB2312"/>
          <w:sz w:val="28"/>
          <w:szCs w:val="32"/>
        </w:rPr>
      </w:pPr>
    </w:p>
    <w:p w14:paraId="5507306E">
      <w:pPr>
        <w:spacing w:line="400" w:lineRule="exact"/>
        <w:ind w:firstLine="4393" w:firstLineChars="1569"/>
        <w:jc w:val="left"/>
        <w:rPr>
          <w:rFonts w:eastAsia="仿宋_GB2312"/>
          <w:sz w:val="28"/>
          <w:szCs w:val="32"/>
        </w:rPr>
      </w:pPr>
      <w:r>
        <w:rPr>
          <w:rFonts w:eastAsia="仿宋_GB2312"/>
          <w:sz w:val="28"/>
          <w:szCs w:val="32"/>
        </w:rPr>
        <w:t>承诺人（签字和指模）：</w:t>
      </w:r>
    </w:p>
    <w:p w14:paraId="7534D889">
      <w:pPr>
        <w:spacing w:line="400" w:lineRule="exact"/>
        <w:ind w:firstLine="4393" w:firstLineChars="1569"/>
        <w:jc w:val="left"/>
        <w:rPr>
          <w:rFonts w:eastAsia="仿宋_GB2312"/>
          <w:sz w:val="28"/>
          <w:szCs w:val="32"/>
        </w:rPr>
      </w:pPr>
      <w:r>
        <w:rPr>
          <w:rFonts w:eastAsia="仿宋_GB2312"/>
          <w:sz w:val="28"/>
          <w:szCs w:val="32"/>
        </w:rPr>
        <w:t xml:space="preserve">身份证号码： </w:t>
      </w:r>
    </w:p>
    <w:p w14:paraId="0CAC755D">
      <w:pPr>
        <w:spacing w:line="400" w:lineRule="exact"/>
        <w:ind w:firstLine="5101" w:firstLineChars="1822"/>
        <w:jc w:val="left"/>
        <w:rPr>
          <w:rFonts w:eastAsia="仿宋_GB2312"/>
          <w:sz w:val="28"/>
          <w:szCs w:val="32"/>
        </w:rPr>
      </w:pPr>
    </w:p>
    <w:p w14:paraId="77821284">
      <w:pPr>
        <w:spacing w:line="400" w:lineRule="exact"/>
        <w:ind w:firstLine="5101" w:firstLineChars="1822"/>
        <w:jc w:val="left"/>
        <w:rPr>
          <w:rFonts w:eastAsia="仿宋_GB2312"/>
          <w:sz w:val="28"/>
          <w:szCs w:val="32"/>
        </w:rPr>
      </w:pPr>
      <w:r>
        <w:rPr>
          <w:rFonts w:eastAsia="仿宋_GB2312"/>
          <w:sz w:val="28"/>
          <w:szCs w:val="32"/>
        </w:rPr>
        <w:t>2026年  月  日</w:t>
      </w:r>
    </w:p>
    <w:p w14:paraId="33E18D6C">
      <w:pPr>
        <w:spacing w:line="0" w:lineRule="atLeast"/>
        <w:jc w:val="center"/>
        <w:rPr>
          <w:rFonts w:eastAsia="黑体"/>
          <w:sz w:val="36"/>
          <w:szCs w:val="32"/>
        </w:rPr>
      </w:pPr>
    </w:p>
    <w:p w14:paraId="66A3351B">
      <w:pPr>
        <w:spacing w:line="0" w:lineRule="atLeast"/>
        <w:jc w:val="center"/>
        <w:rPr>
          <w:rFonts w:eastAsia="黑体"/>
          <w:sz w:val="36"/>
          <w:szCs w:val="32"/>
        </w:rPr>
      </w:pPr>
    </w:p>
    <w:p w14:paraId="1D2AE07A">
      <w:pPr>
        <w:spacing w:line="0" w:lineRule="atLeast"/>
        <w:jc w:val="center"/>
        <w:rPr>
          <w:rFonts w:eastAsia="黑体"/>
          <w:sz w:val="36"/>
          <w:szCs w:val="32"/>
        </w:rPr>
      </w:pPr>
    </w:p>
    <w:p w14:paraId="08D04B9A">
      <w:pPr>
        <w:spacing w:line="560" w:lineRule="exact"/>
        <w:jc w:val="center"/>
        <w:rPr>
          <w:rFonts w:eastAsia="华文中宋"/>
          <w:b/>
          <w:bCs/>
          <w:sz w:val="36"/>
          <w:szCs w:val="36"/>
        </w:rPr>
      </w:pPr>
      <w:r>
        <w:rPr>
          <w:rFonts w:eastAsia="华文中宋"/>
          <w:sz w:val="36"/>
          <w:szCs w:val="36"/>
        </w:rPr>
        <w:t>单 位 承 诺 书</w:t>
      </w:r>
    </w:p>
    <w:p w14:paraId="3BB36F32">
      <w:pPr>
        <w:spacing w:line="400" w:lineRule="exact"/>
        <w:ind w:firstLine="560" w:firstLineChars="200"/>
        <w:rPr>
          <w:rFonts w:eastAsia="仿宋_GB2312"/>
          <w:sz w:val="28"/>
          <w:szCs w:val="32"/>
        </w:rPr>
      </w:pPr>
    </w:p>
    <w:p w14:paraId="58DC3DDF">
      <w:pPr>
        <w:spacing w:line="400" w:lineRule="exact"/>
        <w:ind w:firstLine="560" w:firstLineChars="200"/>
        <w:rPr>
          <w:rFonts w:eastAsia="仿宋_GB2312"/>
          <w:sz w:val="28"/>
          <w:szCs w:val="32"/>
        </w:rPr>
      </w:pPr>
      <w:r>
        <w:rPr>
          <w:rFonts w:eastAsia="仿宋_GB2312"/>
          <w:sz w:val="28"/>
          <w:szCs w:val="32"/>
        </w:rPr>
        <w:t>在本次特级教师推荐过程中，本单位承诺：（1）已向本单位教师传达有关评选文件要求；（2）申报人员填写的内容和提供的材料准确、</w:t>
      </w:r>
      <w:bookmarkStart w:id="0" w:name="_GoBack"/>
      <w:bookmarkEnd w:id="0"/>
      <w:r>
        <w:rPr>
          <w:rFonts w:eastAsia="仿宋_GB2312"/>
          <w:sz w:val="28"/>
          <w:szCs w:val="32"/>
        </w:rPr>
        <w:t>真实、有效；（3）严格按要求进行推荐和公示。如本单位未按照规定程序推荐人选、有弄虚作假现象或单位有关人员为申报人员弄虚作假提供帮助，自愿承担因此造成的一切相关责任及后果。</w:t>
      </w:r>
    </w:p>
    <w:p w14:paraId="5C4707CC">
      <w:pPr>
        <w:spacing w:line="400" w:lineRule="exact"/>
        <w:ind w:firstLine="560" w:firstLineChars="200"/>
        <w:jc w:val="left"/>
        <w:rPr>
          <w:rFonts w:eastAsia="仿宋_GB2312"/>
          <w:sz w:val="28"/>
          <w:szCs w:val="32"/>
        </w:rPr>
      </w:pPr>
    </w:p>
    <w:p w14:paraId="693C172E">
      <w:pPr>
        <w:spacing w:line="400" w:lineRule="exact"/>
        <w:ind w:firstLine="560" w:firstLineChars="200"/>
        <w:jc w:val="left"/>
        <w:rPr>
          <w:rFonts w:eastAsia="仿宋_GB2312"/>
          <w:sz w:val="28"/>
          <w:szCs w:val="32"/>
        </w:rPr>
      </w:pPr>
    </w:p>
    <w:p w14:paraId="3A107BE3">
      <w:pPr>
        <w:spacing w:line="400" w:lineRule="exact"/>
        <w:ind w:firstLine="4393" w:firstLineChars="1569"/>
        <w:jc w:val="left"/>
        <w:rPr>
          <w:rFonts w:eastAsia="仿宋_GB2312"/>
          <w:sz w:val="28"/>
          <w:szCs w:val="32"/>
        </w:rPr>
      </w:pPr>
      <w:r>
        <w:rPr>
          <w:rFonts w:eastAsia="仿宋_GB2312"/>
          <w:sz w:val="28"/>
          <w:szCs w:val="32"/>
        </w:rPr>
        <w:t>单位（盖章）：</w:t>
      </w:r>
    </w:p>
    <w:p w14:paraId="4C9FB705">
      <w:pPr>
        <w:spacing w:line="400" w:lineRule="exact"/>
        <w:ind w:firstLine="4393" w:firstLineChars="1569"/>
        <w:jc w:val="left"/>
        <w:rPr>
          <w:rFonts w:eastAsia="仿宋_GB2312"/>
          <w:sz w:val="28"/>
          <w:szCs w:val="32"/>
        </w:rPr>
      </w:pPr>
      <w:r>
        <w:rPr>
          <w:rFonts w:eastAsia="仿宋_GB2312"/>
          <w:sz w:val="28"/>
          <w:szCs w:val="32"/>
        </w:rPr>
        <w:t>主要负责人签名：</w:t>
      </w:r>
    </w:p>
    <w:p w14:paraId="473DAF7A">
      <w:pPr>
        <w:spacing w:line="400" w:lineRule="exact"/>
        <w:ind w:firstLine="4393" w:firstLineChars="1569"/>
        <w:jc w:val="left"/>
        <w:rPr>
          <w:rFonts w:eastAsia="仿宋_GB2312"/>
          <w:sz w:val="28"/>
          <w:szCs w:val="32"/>
        </w:rPr>
      </w:pPr>
    </w:p>
    <w:p w14:paraId="572F2D22">
      <w:pPr>
        <w:autoSpaceDE/>
        <w:autoSpaceDN/>
        <w:snapToGrid/>
        <w:spacing w:line="300" w:lineRule="exact"/>
        <w:ind w:firstLine="5040" w:firstLineChars="1800"/>
        <w:jc w:val="left"/>
        <w:rPr>
          <w:rFonts w:eastAsia="方正黑体_GBK"/>
          <w:snapToGrid/>
          <w:kern w:val="2"/>
          <w:sz w:val="28"/>
          <w:szCs w:val="28"/>
        </w:rPr>
      </w:pPr>
      <w:r>
        <w:rPr>
          <w:rFonts w:eastAsia="仿宋_GB2312"/>
          <w:sz w:val="28"/>
          <w:szCs w:val="32"/>
        </w:rPr>
        <w:t>2026年  月  日</w:t>
      </w:r>
      <w:r>
        <w:br w:type="page"/>
      </w:r>
      <w:r>
        <w:rPr>
          <w:rFonts w:eastAsia="方正黑体_GBK"/>
          <w:snapToGrid/>
          <w:kern w:val="2"/>
          <w:sz w:val="28"/>
          <w:szCs w:val="28"/>
        </w:rPr>
        <w:t>十、推荐情况及审批意见</w:t>
      </w:r>
    </w:p>
    <w:tbl>
      <w:tblPr>
        <w:tblStyle w:val="4"/>
        <w:tblW w:w="8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3713"/>
        <w:gridCol w:w="256"/>
        <w:gridCol w:w="3992"/>
      </w:tblGrid>
      <w:tr w14:paraId="48656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restart"/>
            <w:tcBorders>
              <w:top w:val="single" w:color="auto" w:sz="4" w:space="0"/>
            </w:tcBorders>
            <w:vAlign w:val="center"/>
          </w:tcPr>
          <w:p w14:paraId="5C3CAA5B">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学校</w:t>
            </w:r>
          </w:p>
          <w:p w14:paraId="2EC2AB13">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民主</w:t>
            </w:r>
          </w:p>
          <w:p w14:paraId="065689D5">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测评</w:t>
            </w:r>
          </w:p>
          <w:p w14:paraId="76BD7365">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情况</w:t>
            </w:r>
          </w:p>
        </w:tc>
        <w:tc>
          <w:tcPr>
            <w:tcW w:w="3713" w:type="dxa"/>
            <w:tcBorders>
              <w:top w:val="single" w:color="auto" w:sz="4" w:space="0"/>
            </w:tcBorders>
            <w:vAlign w:val="center"/>
          </w:tcPr>
          <w:p w14:paraId="3B035FFD">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师德优秀率</w:t>
            </w:r>
          </w:p>
        </w:tc>
        <w:tc>
          <w:tcPr>
            <w:tcW w:w="4248" w:type="dxa"/>
            <w:gridSpan w:val="2"/>
            <w:tcBorders>
              <w:top w:val="single" w:color="auto" w:sz="4" w:space="0"/>
            </w:tcBorders>
            <w:vAlign w:val="center"/>
          </w:tcPr>
          <w:p w14:paraId="783C0D83">
            <w:pPr>
              <w:autoSpaceDE/>
              <w:autoSpaceDN/>
              <w:snapToGrid/>
              <w:spacing w:line="440" w:lineRule="exact"/>
              <w:ind w:firstLine="0"/>
              <w:jc w:val="center"/>
              <w:rPr>
                <w:snapToGrid/>
                <w:kern w:val="2"/>
                <w:sz w:val="28"/>
                <w:szCs w:val="24"/>
              </w:rPr>
            </w:pPr>
          </w:p>
        </w:tc>
      </w:tr>
      <w:tr w14:paraId="41B8A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474A53F7">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6E51D95F">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育人优秀率</w:t>
            </w:r>
          </w:p>
        </w:tc>
        <w:tc>
          <w:tcPr>
            <w:tcW w:w="4248" w:type="dxa"/>
            <w:gridSpan w:val="2"/>
            <w:tcBorders>
              <w:top w:val="single" w:color="auto" w:sz="4" w:space="0"/>
            </w:tcBorders>
            <w:vAlign w:val="center"/>
          </w:tcPr>
          <w:p w14:paraId="2BEBE5E7">
            <w:pPr>
              <w:autoSpaceDE/>
              <w:autoSpaceDN/>
              <w:snapToGrid/>
              <w:spacing w:line="440" w:lineRule="exact"/>
              <w:ind w:firstLine="0"/>
              <w:jc w:val="center"/>
              <w:rPr>
                <w:snapToGrid/>
                <w:kern w:val="2"/>
                <w:sz w:val="28"/>
                <w:szCs w:val="24"/>
              </w:rPr>
            </w:pPr>
          </w:p>
        </w:tc>
      </w:tr>
      <w:tr w14:paraId="12EC83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6706724E">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24CFC36C">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教学优秀率</w:t>
            </w:r>
          </w:p>
        </w:tc>
        <w:tc>
          <w:tcPr>
            <w:tcW w:w="4248" w:type="dxa"/>
            <w:gridSpan w:val="2"/>
            <w:tcBorders>
              <w:top w:val="single" w:color="auto" w:sz="4" w:space="0"/>
            </w:tcBorders>
            <w:vAlign w:val="center"/>
          </w:tcPr>
          <w:p w14:paraId="3780FC50">
            <w:pPr>
              <w:autoSpaceDE/>
              <w:autoSpaceDN/>
              <w:snapToGrid/>
              <w:spacing w:line="440" w:lineRule="exact"/>
              <w:ind w:firstLine="0"/>
              <w:jc w:val="center"/>
              <w:rPr>
                <w:snapToGrid/>
                <w:kern w:val="2"/>
                <w:sz w:val="28"/>
                <w:szCs w:val="24"/>
              </w:rPr>
            </w:pPr>
          </w:p>
        </w:tc>
      </w:tr>
      <w:tr w14:paraId="6EB8F8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7A8D71B6">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256B14F4">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示范优秀率</w:t>
            </w:r>
          </w:p>
        </w:tc>
        <w:tc>
          <w:tcPr>
            <w:tcW w:w="4248" w:type="dxa"/>
            <w:gridSpan w:val="2"/>
            <w:tcBorders>
              <w:top w:val="single" w:color="auto" w:sz="4" w:space="0"/>
            </w:tcBorders>
            <w:vAlign w:val="center"/>
          </w:tcPr>
          <w:p w14:paraId="507D2DC0">
            <w:pPr>
              <w:autoSpaceDE/>
              <w:autoSpaceDN/>
              <w:snapToGrid/>
              <w:spacing w:line="440" w:lineRule="exact"/>
              <w:ind w:firstLine="0"/>
              <w:jc w:val="center"/>
              <w:rPr>
                <w:snapToGrid/>
                <w:kern w:val="2"/>
                <w:sz w:val="28"/>
                <w:szCs w:val="24"/>
              </w:rPr>
            </w:pPr>
          </w:p>
        </w:tc>
      </w:tr>
      <w:tr w14:paraId="40E5C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993" w:type="dxa"/>
            <w:vMerge w:val="continue"/>
            <w:vAlign w:val="center"/>
          </w:tcPr>
          <w:p w14:paraId="390A4C10">
            <w:pPr>
              <w:autoSpaceDE/>
              <w:autoSpaceDN/>
              <w:snapToGrid/>
              <w:spacing w:line="440" w:lineRule="exact"/>
              <w:ind w:firstLine="0"/>
              <w:jc w:val="center"/>
              <w:rPr>
                <w:rFonts w:ascii="方正仿宋_GBK" w:hAnsi="方正仿宋_GBK" w:cs="方正仿宋_GBK"/>
                <w:snapToGrid/>
                <w:kern w:val="2"/>
                <w:sz w:val="28"/>
                <w:szCs w:val="28"/>
              </w:rPr>
            </w:pPr>
          </w:p>
        </w:tc>
        <w:tc>
          <w:tcPr>
            <w:tcW w:w="3713" w:type="dxa"/>
            <w:tcBorders>
              <w:top w:val="single" w:color="auto" w:sz="4" w:space="0"/>
            </w:tcBorders>
            <w:vAlign w:val="center"/>
          </w:tcPr>
          <w:p w14:paraId="33025E3B">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同意推荐率</w:t>
            </w:r>
          </w:p>
        </w:tc>
        <w:tc>
          <w:tcPr>
            <w:tcW w:w="4248" w:type="dxa"/>
            <w:gridSpan w:val="2"/>
            <w:tcBorders>
              <w:top w:val="single" w:color="auto" w:sz="4" w:space="0"/>
            </w:tcBorders>
            <w:vAlign w:val="center"/>
          </w:tcPr>
          <w:p w14:paraId="11107937">
            <w:pPr>
              <w:autoSpaceDE/>
              <w:autoSpaceDN/>
              <w:snapToGrid/>
              <w:spacing w:line="440" w:lineRule="exact"/>
              <w:ind w:firstLine="0"/>
              <w:jc w:val="center"/>
              <w:rPr>
                <w:snapToGrid/>
                <w:kern w:val="2"/>
                <w:sz w:val="28"/>
                <w:szCs w:val="24"/>
              </w:rPr>
            </w:pPr>
          </w:p>
        </w:tc>
      </w:tr>
      <w:tr w14:paraId="52F58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75" w:hRule="atLeast"/>
          <w:jc w:val="center"/>
        </w:trPr>
        <w:tc>
          <w:tcPr>
            <w:tcW w:w="993" w:type="dxa"/>
            <w:tcBorders>
              <w:top w:val="single" w:color="auto" w:sz="4" w:space="0"/>
            </w:tcBorders>
            <w:textDirection w:val="tbRlV"/>
            <w:vAlign w:val="center"/>
          </w:tcPr>
          <w:p w14:paraId="2CD77D48">
            <w:pPr>
              <w:autoSpaceDE/>
              <w:autoSpaceDN/>
              <w:snapToGrid/>
              <w:spacing w:line="300" w:lineRule="exact"/>
              <w:ind w:left="113" w:right="113"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意   见</w:t>
            </w:r>
          </w:p>
          <w:p w14:paraId="19520C49">
            <w:pPr>
              <w:autoSpaceDE/>
              <w:autoSpaceDN/>
              <w:snapToGrid/>
              <w:spacing w:line="300" w:lineRule="exact"/>
              <w:ind w:left="113" w:right="113"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县   级</w:t>
            </w:r>
          </w:p>
        </w:tc>
        <w:tc>
          <w:tcPr>
            <w:tcW w:w="7961" w:type="dxa"/>
            <w:gridSpan w:val="3"/>
            <w:tcBorders>
              <w:top w:val="single" w:color="auto" w:sz="4" w:space="0"/>
            </w:tcBorders>
            <w:vAlign w:val="center"/>
          </w:tcPr>
          <w:p w14:paraId="5D9564AA">
            <w:pPr>
              <w:autoSpaceDE/>
              <w:autoSpaceDN/>
              <w:snapToGrid/>
              <w:spacing w:line="240" w:lineRule="auto"/>
              <w:ind w:firstLine="0"/>
              <w:jc w:val="left"/>
              <w:rPr>
                <w:rFonts w:ascii="方正仿宋_GBK" w:hAnsi="方正仿宋_GBK" w:cs="方正仿宋_GBK"/>
                <w:snapToGrid/>
                <w:kern w:val="2"/>
                <w:sz w:val="28"/>
                <w:szCs w:val="28"/>
              </w:rPr>
            </w:pPr>
          </w:p>
          <w:p w14:paraId="4D1385A0">
            <w:pPr>
              <w:autoSpaceDE/>
              <w:autoSpaceDN/>
              <w:snapToGrid/>
              <w:spacing w:line="240" w:lineRule="auto"/>
              <w:ind w:firstLine="338" w:firstLineChars="121"/>
              <w:jc w:val="left"/>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已征求纪检监察、组织人事、审计、公安等部门意见。</w:t>
            </w:r>
          </w:p>
          <w:p w14:paraId="31B61371">
            <w:pPr>
              <w:autoSpaceDE/>
              <w:autoSpaceDN/>
              <w:snapToGrid/>
              <w:spacing w:line="240" w:lineRule="auto"/>
              <w:ind w:firstLine="0"/>
              <w:jc w:val="left"/>
              <w:rPr>
                <w:rFonts w:ascii="方正仿宋_GBK" w:hAnsi="方正仿宋_GBK" w:cs="方正仿宋_GBK"/>
                <w:snapToGrid/>
                <w:kern w:val="2"/>
                <w:sz w:val="28"/>
                <w:szCs w:val="28"/>
              </w:rPr>
            </w:pPr>
          </w:p>
          <w:p w14:paraId="149FDFD8">
            <w:pPr>
              <w:autoSpaceDE/>
              <w:autoSpaceDN/>
              <w:snapToGrid/>
              <w:spacing w:line="400" w:lineRule="exact"/>
              <w:ind w:firstLine="4972" w:firstLineChars="1776"/>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8"/>
                <w:szCs w:val="24"/>
              </w:rPr>
              <w:t>（公 章）</w:t>
            </w:r>
          </w:p>
          <w:p w14:paraId="5C1F5E15">
            <w:pPr>
              <w:autoSpaceDE/>
              <w:autoSpaceDN/>
              <w:snapToGrid/>
              <w:spacing w:line="400" w:lineRule="exact"/>
              <w:ind w:firstLine="5146" w:firstLineChars="1838"/>
              <w:rPr>
                <w:rFonts w:ascii="方正仿宋_GBK" w:hAnsi="方正仿宋_GBK" w:cs="方正仿宋_GBK"/>
                <w:snapToGrid/>
                <w:kern w:val="2"/>
                <w:sz w:val="28"/>
                <w:szCs w:val="24"/>
              </w:rPr>
            </w:pPr>
            <w:r>
              <w:rPr>
                <w:snapToGrid/>
                <w:kern w:val="2"/>
                <w:sz w:val="28"/>
                <w:szCs w:val="24"/>
              </w:rPr>
              <w:t>2026年</w:t>
            </w:r>
            <w:r>
              <w:rPr>
                <w:rFonts w:hint="eastAsia" w:ascii="方正仿宋_GBK" w:hAnsi="方正仿宋_GBK" w:cs="方正仿宋_GBK"/>
                <w:snapToGrid/>
                <w:kern w:val="2"/>
                <w:sz w:val="28"/>
                <w:szCs w:val="24"/>
              </w:rPr>
              <w:t xml:space="preserve">   月   日</w:t>
            </w:r>
          </w:p>
        </w:tc>
      </w:tr>
      <w:tr w14:paraId="43AB2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restart"/>
            <w:tcBorders>
              <w:top w:val="single" w:color="auto" w:sz="4" w:space="0"/>
            </w:tcBorders>
            <w:vAlign w:val="center"/>
          </w:tcPr>
          <w:p w14:paraId="51B262BA">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设</w:t>
            </w:r>
          </w:p>
          <w:p w14:paraId="7CC31798">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区</w:t>
            </w:r>
          </w:p>
          <w:p w14:paraId="54672108">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市</w:t>
            </w:r>
          </w:p>
        </w:tc>
        <w:tc>
          <w:tcPr>
            <w:tcW w:w="3969" w:type="dxa"/>
            <w:gridSpan w:val="2"/>
            <w:tcBorders>
              <w:top w:val="single" w:color="auto" w:sz="4" w:space="0"/>
            </w:tcBorders>
            <w:vAlign w:val="center"/>
          </w:tcPr>
          <w:p w14:paraId="0D7D4C32">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现场教学评价等次</w:t>
            </w:r>
          </w:p>
        </w:tc>
        <w:tc>
          <w:tcPr>
            <w:tcW w:w="3992" w:type="dxa"/>
            <w:tcBorders>
              <w:top w:val="single" w:color="auto" w:sz="4" w:space="0"/>
            </w:tcBorders>
            <w:vAlign w:val="center"/>
          </w:tcPr>
          <w:p w14:paraId="1F70B4B2">
            <w:pPr>
              <w:autoSpaceDE/>
              <w:autoSpaceDN/>
              <w:snapToGrid/>
              <w:spacing w:line="440" w:lineRule="exact"/>
              <w:ind w:firstLine="0"/>
              <w:jc w:val="center"/>
              <w:rPr>
                <w:rFonts w:hint="eastAsia" w:ascii="方正仿宋_GBK" w:hAnsi="方正仿宋_GBK" w:eastAsia="宋体" w:cs="方正仿宋_GBK"/>
                <w:snapToGrid/>
                <w:kern w:val="2"/>
                <w:sz w:val="28"/>
                <w:szCs w:val="24"/>
                <w:lang w:val="en-US" w:eastAsia="zh-CN"/>
              </w:rPr>
            </w:pPr>
          </w:p>
        </w:tc>
      </w:tr>
      <w:tr w14:paraId="74A42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continue"/>
            <w:vAlign w:val="center"/>
          </w:tcPr>
          <w:p w14:paraId="6EDEA939">
            <w:pPr>
              <w:autoSpaceDE/>
              <w:autoSpaceDN/>
              <w:snapToGrid/>
              <w:spacing w:line="440" w:lineRule="exact"/>
              <w:ind w:firstLine="0"/>
              <w:jc w:val="center"/>
              <w:rPr>
                <w:rFonts w:ascii="方正仿宋_GBK" w:hAnsi="方正仿宋_GBK" w:cs="方正仿宋_GBK"/>
                <w:snapToGrid/>
                <w:kern w:val="2"/>
                <w:sz w:val="28"/>
                <w:szCs w:val="28"/>
              </w:rPr>
            </w:pPr>
          </w:p>
        </w:tc>
        <w:tc>
          <w:tcPr>
            <w:tcW w:w="3969" w:type="dxa"/>
            <w:gridSpan w:val="2"/>
            <w:tcBorders>
              <w:top w:val="single" w:color="auto" w:sz="4" w:space="0"/>
            </w:tcBorders>
            <w:vAlign w:val="center"/>
          </w:tcPr>
          <w:p w14:paraId="570D7C8F">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教科研成果评价等次</w:t>
            </w:r>
          </w:p>
        </w:tc>
        <w:tc>
          <w:tcPr>
            <w:tcW w:w="3992" w:type="dxa"/>
            <w:tcBorders>
              <w:top w:val="single" w:color="auto" w:sz="4" w:space="0"/>
            </w:tcBorders>
            <w:vAlign w:val="center"/>
          </w:tcPr>
          <w:p w14:paraId="3E387936">
            <w:pPr>
              <w:autoSpaceDE/>
              <w:autoSpaceDN/>
              <w:snapToGrid/>
              <w:spacing w:line="440" w:lineRule="exact"/>
              <w:ind w:firstLine="0"/>
              <w:jc w:val="center"/>
              <w:rPr>
                <w:rFonts w:hint="eastAsia" w:ascii="方正仿宋_GBK" w:hAnsi="方正仿宋_GBK" w:eastAsia="宋体" w:cs="方正仿宋_GBK"/>
                <w:snapToGrid/>
                <w:kern w:val="2"/>
                <w:sz w:val="28"/>
                <w:szCs w:val="24"/>
                <w:lang w:val="en-US" w:eastAsia="zh-CN"/>
              </w:rPr>
            </w:pPr>
          </w:p>
        </w:tc>
      </w:tr>
      <w:tr w14:paraId="66A1F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jc w:val="center"/>
        </w:trPr>
        <w:tc>
          <w:tcPr>
            <w:tcW w:w="993" w:type="dxa"/>
            <w:vMerge w:val="continue"/>
            <w:vAlign w:val="center"/>
          </w:tcPr>
          <w:p w14:paraId="75DD5EE7">
            <w:pPr>
              <w:autoSpaceDE/>
              <w:autoSpaceDN/>
              <w:snapToGrid/>
              <w:spacing w:line="440" w:lineRule="exact"/>
              <w:ind w:firstLine="0"/>
              <w:jc w:val="center"/>
              <w:rPr>
                <w:rFonts w:ascii="方正仿宋_GBK" w:hAnsi="方正仿宋_GBK" w:cs="方正仿宋_GBK"/>
                <w:snapToGrid/>
                <w:kern w:val="2"/>
                <w:sz w:val="28"/>
                <w:szCs w:val="28"/>
              </w:rPr>
            </w:pPr>
          </w:p>
        </w:tc>
        <w:tc>
          <w:tcPr>
            <w:tcW w:w="3969" w:type="dxa"/>
            <w:gridSpan w:val="2"/>
            <w:tcBorders>
              <w:top w:val="single" w:color="auto" w:sz="4" w:space="0"/>
            </w:tcBorders>
            <w:vAlign w:val="center"/>
          </w:tcPr>
          <w:p w14:paraId="3F1C9F78">
            <w:pPr>
              <w:autoSpaceDE/>
              <w:autoSpaceDN/>
              <w:snapToGrid/>
              <w:spacing w:line="440" w:lineRule="exact"/>
              <w:ind w:firstLine="0"/>
              <w:jc w:val="center"/>
              <w:rPr>
                <w:rFonts w:ascii="方正仿宋_GBK" w:hAnsi="方正仿宋_GBK" w:cs="方正仿宋_GBK"/>
                <w:snapToGrid/>
                <w:kern w:val="2"/>
                <w:sz w:val="28"/>
                <w:szCs w:val="28"/>
              </w:rPr>
            </w:pPr>
            <w:r>
              <w:rPr>
                <w:rFonts w:hint="eastAsia" w:ascii="方正仿宋_GBK" w:hAnsi="方正仿宋_GBK" w:cs="方正仿宋_GBK"/>
                <w:snapToGrid/>
                <w:kern w:val="2"/>
                <w:sz w:val="28"/>
                <w:szCs w:val="28"/>
              </w:rPr>
              <w:t>推荐排名</w:t>
            </w:r>
          </w:p>
        </w:tc>
        <w:tc>
          <w:tcPr>
            <w:tcW w:w="3992" w:type="dxa"/>
            <w:tcBorders>
              <w:top w:val="single" w:color="auto" w:sz="4" w:space="0"/>
            </w:tcBorders>
            <w:vAlign w:val="center"/>
          </w:tcPr>
          <w:p w14:paraId="7C98790F">
            <w:pPr>
              <w:autoSpaceDE/>
              <w:autoSpaceDN/>
              <w:snapToGrid/>
              <w:spacing w:line="440" w:lineRule="exact"/>
              <w:ind w:firstLine="0"/>
              <w:jc w:val="center"/>
              <w:rPr>
                <w:rFonts w:hint="default" w:ascii="方正仿宋_GBK" w:hAnsi="方正仿宋_GBK" w:eastAsia="宋体" w:cs="方正仿宋_GBK"/>
                <w:snapToGrid/>
                <w:kern w:val="2"/>
                <w:sz w:val="28"/>
                <w:szCs w:val="24"/>
                <w:lang w:val="en-US" w:eastAsia="zh-CN"/>
              </w:rPr>
            </w:pPr>
          </w:p>
        </w:tc>
      </w:tr>
      <w:tr w14:paraId="744F1C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75" w:hRule="atLeast"/>
          <w:jc w:val="center"/>
        </w:trPr>
        <w:tc>
          <w:tcPr>
            <w:tcW w:w="993" w:type="dxa"/>
            <w:textDirection w:val="tbRlV"/>
            <w:vAlign w:val="center"/>
          </w:tcPr>
          <w:p w14:paraId="7721CFC7">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意    见</w:t>
            </w:r>
          </w:p>
          <w:p w14:paraId="0CC81F75">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设 区 市</w:t>
            </w:r>
          </w:p>
        </w:tc>
        <w:tc>
          <w:tcPr>
            <w:tcW w:w="7961" w:type="dxa"/>
            <w:gridSpan w:val="3"/>
            <w:vAlign w:val="center"/>
          </w:tcPr>
          <w:p w14:paraId="63B0D751">
            <w:pPr>
              <w:autoSpaceDE/>
              <w:autoSpaceDN/>
              <w:snapToGrid/>
              <w:spacing w:line="240" w:lineRule="auto"/>
              <w:ind w:firstLine="0"/>
              <w:jc w:val="left"/>
              <w:rPr>
                <w:rFonts w:ascii="方正仿宋_GBK" w:hAnsi="方正仿宋_GBK" w:cs="方正仿宋_GBK"/>
                <w:snapToGrid/>
                <w:kern w:val="2"/>
                <w:sz w:val="28"/>
                <w:szCs w:val="28"/>
              </w:rPr>
            </w:pPr>
          </w:p>
          <w:p w14:paraId="2B6F8FEC">
            <w:pPr>
              <w:autoSpaceDE/>
              <w:autoSpaceDN/>
              <w:snapToGrid/>
              <w:spacing w:line="340" w:lineRule="exact"/>
              <w:ind w:firstLine="618" w:firstLineChars="221"/>
              <w:jc w:val="left"/>
              <w:rPr>
                <w:rFonts w:ascii="方正仿宋_GBK" w:hAnsi="方正仿宋_GBK" w:cs="方正仿宋_GBK"/>
                <w:snapToGrid/>
                <w:kern w:val="2"/>
                <w:sz w:val="24"/>
                <w:szCs w:val="28"/>
              </w:rPr>
            </w:pPr>
            <w:r>
              <w:rPr>
                <w:rFonts w:hint="eastAsia" w:ascii="方正仿宋_GBK" w:hAnsi="方正仿宋_GBK" w:cs="方正仿宋_GBK"/>
                <w:snapToGrid/>
                <w:kern w:val="2"/>
                <w:sz w:val="28"/>
                <w:szCs w:val="28"/>
              </w:rPr>
              <w:t xml:space="preserve">  月  日至  月  日已将推荐人选名单及申报表在        进行公示，无异议。</w:t>
            </w:r>
          </w:p>
          <w:p w14:paraId="3E3D45F6">
            <w:pPr>
              <w:autoSpaceDE/>
              <w:autoSpaceDN/>
              <w:snapToGrid/>
              <w:spacing w:line="240" w:lineRule="auto"/>
              <w:ind w:firstLine="0"/>
              <w:jc w:val="left"/>
              <w:rPr>
                <w:rFonts w:ascii="方正仿宋_GBK" w:hAnsi="方正仿宋_GBK" w:cs="方正仿宋_GBK"/>
                <w:snapToGrid/>
                <w:kern w:val="2"/>
                <w:sz w:val="28"/>
                <w:szCs w:val="28"/>
              </w:rPr>
            </w:pPr>
          </w:p>
          <w:p w14:paraId="3BEC0B80">
            <w:pPr>
              <w:autoSpaceDE/>
              <w:autoSpaceDN/>
              <w:snapToGrid/>
              <w:spacing w:line="300" w:lineRule="exact"/>
              <w:ind w:firstLine="4972" w:firstLineChars="1776"/>
              <w:jc w:val="center"/>
              <w:rPr>
                <w:rFonts w:ascii="方正仿宋_GBK" w:hAnsi="方正仿宋_GBK" w:cs="方正仿宋_GBK"/>
                <w:snapToGrid/>
                <w:kern w:val="2"/>
                <w:sz w:val="21"/>
                <w:szCs w:val="24"/>
              </w:rPr>
            </w:pPr>
            <w:r>
              <w:rPr>
                <w:rFonts w:hint="eastAsia" w:ascii="方正仿宋_GBK" w:hAnsi="方正仿宋_GBK" w:cs="方正仿宋_GBK"/>
                <w:snapToGrid/>
                <w:kern w:val="2"/>
                <w:sz w:val="28"/>
                <w:szCs w:val="24"/>
              </w:rPr>
              <w:t>（公 章）</w:t>
            </w:r>
          </w:p>
          <w:p w14:paraId="0B3176F0">
            <w:pPr>
              <w:autoSpaceDE/>
              <w:autoSpaceDN/>
              <w:snapToGrid/>
              <w:spacing w:line="300" w:lineRule="exact"/>
              <w:ind w:firstLine="4972" w:firstLineChars="1776"/>
              <w:jc w:val="center"/>
              <w:rPr>
                <w:rFonts w:ascii="方正仿宋_GBK" w:hAnsi="方正仿宋_GBK" w:cs="方正仿宋_GBK"/>
                <w:snapToGrid/>
                <w:kern w:val="2"/>
                <w:sz w:val="28"/>
                <w:szCs w:val="24"/>
              </w:rPr>
            </w:pPr>
            <w:r>
              <w:rPr>
                <w:snapToGrid/>
                <w:kern w:val="2"/>
                <w:sz w:val="28"/>
                <w:szCs w:val="24"/>
              </w:rPr>
              <w:t>2026</w:t>
            </w:r>
            <w:r>
              <w:rPr>
                <w:rFonts w:hint="eastAsia" w:ascii="方正仿宋_GBK" w:hAnsi="方正仿宋_GBK" w:cs="方正仿宋_GBK"/>
                <w:snapToGrid/>
                <w:kern w:val="2"/>
                <w:sz w:val="28"/>
                <w:szCs w:val="24"/>
              </w:rPr>
              <w:t>年   月   日</w:t>
            </w:r>
          </w:p>
        </w:tc>
      </w:tr>
      <w:tr w14:paraId="00658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04" w:hRule="atLeast"/>
          <w:jc w:val="center"/>
        </w:trPr>
        <w:tc>
          <w:tcPr>
            <w:tcW w:w="993" w:type="dxa"/>
            <w:textDirection w:val="tbRlV"/>
            <w:vAlign w:val="center"/>
          </w:tcPr>
          <w:p w14:paraId="4C2A0B62">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意    见</w:t>
            </w:r>
          </w:p>
          <w:p w14:paraId="79F89654">
            <w:pPr>
              <w:autoSpaceDE/>
              <w:autoSpaceDN/>
              <w:snapToGrid/>
              <w:spacing w:line="360" w:lineRule="exact"/>
              <w:ind w:firstLine="0"/>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审    批</w:t>
            </w:r>
          </w:p>
        </w:tc>
        <w:tc>
          <w:tcPr>
            <w:tcW w:w="7961" w:type="dxa"/>
            <w:gridSpan w:val="3"/>
            <w:vAlign w:val="center"/>
          </w:tcPr>
          <w:p w14:paraId="5E1CC281">
            <w:pPr>
              <w:autoSpaceDE/>
              <w:autoSpaceDN/>
              <w:snapToGrid/>
              <w:spacing w:line="240" w:lineRule="auto"/>
              <w:ind w:firstLine="0"/>
              <w:rPr>
                <w:rFonts w:ascii="方正仿宋_GBK" w:hAnsi="方正仿宋_GBK" w:cs="方正仿宋_GBK"/>
                <w:snapToGrid/>
                <w:kern w:val="2"/>
                <w:sz w:val="28"/>
                <w:szCs w:val="28"/>
              </w:rPr>
            </w:pPr>
          </w:p>
          <w:p w14:paraId="2984B0FF">
            <w:pPr>
              <w:autoSpaceDE/>
              <w:autoSpaceDN/>
              <w:snapToGrid/>
              <w:spacing w:line="240" w:lineRule="auto"/>
              <w:ind w:firstLine="0"/>
              <w:jc w:val="center"/>
              <w:rPr>
                <w:rFonts w:ascii="方正仿宋_GBK" w:hAnsi="方正仿宋_GBK" w:cs="方正仿宋_GBK"/>
                <w:snapToGrid/>
                <w:kern w:val="2"/>
                <w:sz w:val="28"/>
                <w:szCs w:val="28"/>
              </w:rPr>
            </w:pPr>
          </w:p>
          <w:p w14:paraId="26C6C957">
            <w:pPr>
              <w:autoSpaceDE/>
              <w:autoSpaceDN/>
              <w:snapToGrid/>
              <w:spacing w:line="240" w:lineRule="auto"/>
              <w:ind w:firstLine="0"/>
              <w:rPr>
                <w:rFonts w:ascii="方正仿宋_GBK" w:hAnsi="方正仿宋_GBK" w:cs="方正仿宋_GBK"/>
                <w:snapToGrid/>
                <w:kern w:val="2"/>
                <w:sz w:val="28"/>
                <w:szCs w:val="28"/>
              </w:rPr>
            </w:pPr>
          </w:p>
          <w:p w14:paraId="192C5F48">
            <w:pPr>
              <w:autoSpaceDE/>
              <w:autoSpaceDN/>
              <w:snapToGrid/>
              <w:spacing w:line="400" w:lineRule="exact"/>
              <w:ind w:firstLine="4972" w:firstLineChars="1776"/>
              <w:jc w:val="center"/>
              <w:rPr>
                <w:rFonts w:ascii="方正仿宋_GBK" w:hAnsi="方正仿宋_GBK" w:cs="方正仿宋_GBK"/>
                <w:snapToGrid/>
                <w:kern w:val="2"/>
                <w:sz w:val="28"/>
                <w:szCs w:val="24"/>
              </w:rPr>
            </w:pPr>
            <w:r>
              <w:rPr>
                <w:rFonts w:hint="eastAsia" w:ascii="方正仿宋_GBK" w:hAnsi="方正仿宋_GBK" w:cs="方正仿宋_GBK"/>
                <w:snapToGrid/>
                <w:kern w:val="2"/>
                <w:sz w:val="28"/>
                <w:szCs w:val="24"/>
              </w:rPr>
              <w:t>（公 章）</w:t>
            </w:r>
          </w:p>
          <w:p w14:paraId="16A4BD4F">
            <w:pPr>
              <w:autoSpaceDE/>
              <w:autoSpaceDN/>
              <w:snapToGrid/>
              <w:spacing w:line="400" w:lineRule="exact"/>
              <w:ind w:firstLine="4972" w:firstLineChars="1776"/>
              <w:jc w:val="center"/>
              <w:rPr>
                <w:rFonts w:ascii="方正仿宋_GBK" w:hAnsi="方正仿宋_GBK" w:cs="方正仿宋_GBK"/>
                <w:snapToGrid/>
                <w:kern w:val="2"/>
                <w:sz w:val="28"/>
                <w:szCs w:val="24"/>
              </w:rPr>
            </w:pPr>
            <w:r>
              <w:rPr>
                <w:snapToGrid/>
                <w:kern w:val="2"/>
                <w:sz w:val="28"/>
                <w:szCs w:val="24"/>
              </w:rPr>
              <w:t>2026</w:t>
            </w:r>
            <w:r>
              <w:rPr>
                <w:rFonts w:hint="eastAsia" w:ascii="方正仿宋_GBK" w:hAnsi="方正仿宋_GBK" w:cs="方正仿宋_GBK"/>
                <w:snapToGrid/>
                <w:kern w:val="2"/>
                <w:sz w:val="28"/>
                <w:szCs w:val="24"/>
              </w:rPr>
              <w:t>年   月   日</w:t>
            </w:r>
          </w:p>
          <w:p w14:paraId="202B44B4">
            <w:pPr>
              <w:autoSpaceDE/>
              <w:autoSpaceDN/>
              <w:snapToGrid/>
              <w:spacing w:line="300" w:lineRule="exact"/>
              <w:ind w:firstLine="4972" w:firstLineChars="1776"/>
              <w:jc w:val="center"/>
              <w:rPr>
                <w:rFonts w:ascii="方正仿宋_GBK" w:hAnsi="方正仿宋_GBK" w:cs="方正仿宋_GBK"/>
                <w:snapToGrid/>
                <w:kern w:val="2"/>
                <w:sz w:val="28"/>
                <w:szCs w:val="24"/>
              </w:rPr>
            </w:pPr>
          </w:p>
        </w:tc>
      </w:tr>
    </w:tbl>
    <w:p w14:paraId="60B6DBE6">
      <w:pPr>
        <w:spacing w:line="590" w:lineRule="exact"/>
        <w:ind w:left="0" w:leftChars="0" w:firstLine="0" w:firstLineChars="0"/>
        <w:rPr>
          <w:kern w:val="32"/>
        </w:rPr>
      </w:pPr>
    </w:p>
    <w:p w14:paraId="55E22CBD">
      <w:pPr>
        <w:spacing w:line="540" w:lineRule="exact"/>
        <w:jc w:val="left"/>
        <w:rPr>
          <w:rFonts w:hint="eastAsia" w:eastAsia="仿宋_GB2312"/>
          <w:sz w:val="32"/>
          <w:szCs w:val="32"/>
        </w:rPr>
      </w:pPr>
    </w:p>
    <w:sectPr>
      <w:footerReference r:id="rId3" w:type="default"/>
      <w:pgSz w:w="11906" w:h="16838"/>
      <w:pgMar w:top="1531" w:right="1701" w:bottom="1531" w:left="1701"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AFA8D1">
    <w:pPr>
      <w:pStyle w:val="2"/>
      <w:rPr>
        <w:rFonts w:eastAsia="仿宋_GB2312"/>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C16F5EF">
                          <w:pPr>
                            <w:pStyle w:val="2"/>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40</w:t>
                          </w:r>
                          <w:r>
                            <w:rPr>
                              <w:sz w:val="28"/>
                              <w:szCs w:val="28"/>
                            </w:rPr>
                            <w:fldChar w:fldCharType="end"/>
                          </w:r>
                          <w:r>
                            <w:rPr>
                              <w:sz w:val="28"/>
                              <w:szCs w:val="28"/>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C16F5EF">
                    <w:pPr>
                      <w:pStyle w:val="2"/>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40</w:t>
                    </w:r>
                    <w:r>
                      <w:rPr>
                        <w:sz w:val="28"/>
                        <w:szCs w:val="28"/>
                      </w:rPr>
                      <w:fldChar w:fldCharType="end"/>
                    </w:r>
                    <w:r>
                      <w:rPr>
                        <w:sz w:val="28"/>
                        <w:szCs w:val="28"/>
                      </w:rPr>
                      <w:t xml:space="preserve"> </w:t>
                    </w:r>
                    <w: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E4D61"/>
    <w:rsid w:val="01E7372B"/>
    <w:rsid w:val="0212546F"/>
    <w:rsid w:val="0264611C"/>
    <w:rsid w:val="038D3451"/>
    <w:rsid w:val="041D2A27"/>
    <w:rsid w:val="059F14A4"/>
    <w:rsid w:val="05B60A3D"/>
    <w:rsid w:val="066527F7"/>
    <w:rsid w:val="0671705A"/>
    <w:rsid w:val="06C90C44"/>
    <w:rsid w:val="084C5688"/>
    <w:rsid w:val="08524653"/>
    <w:rsid w:val="0878647D"/>
    <w:rsid w:val="091C14FF"/>
    <w:rsid w:val="0AA436F1"/>
    <w:rsid w:val="0ABB08A3"/>
    <w:rsid w:val="0AFC67FF"/>
    <w:rsid w:val="0B1C1D90"/>
    <w:rsid w:val="0B2B5A29"/>
    <w:rsid w:val="0B67586F"/>
    <w:rsid w:val="0BFA364D"/>
    <w:rsid w:val="0C3502F0"/>
    <w:rsid w:val="0D570AAE"/>
    <w:rsid w:val="0ECD7DF1"/>
    <w:rsid w:val="0EF10D38"/>
    <w:rsid w:val="110F7B9B"/>
    <w:rsid w:val="139B3968"/>
    <w:rsid w:val="14D7277E"/>
    <w:rsid w:val="14EF46DF"/>
    <w:rsid w:val="155B57BC"/>
    <w:rsid w:val="159E39DB"/>
    <w:rsid w:val="16AA639C"/>
    <w:rsid w:val="16B04577"/>
    <w:rsid w:val="17481711"/>
    <w:rsid w:val="18ED6A14"/>
    <w:rsid w:val="1A4274FB"/>
    <w:rsid w:val="1ADA3EE1"/>
    <w:rsid w:val="1B581DE7"/>
    <w:rsid w:val="1BD63DEB"/>
    <w:rsid w:val="1F66661F"/>
    <w:rsid w:val="21313216"/>
    <w:rsid w:val="21432826"/>
    <w:rsid w:val="223B7BF4"/>
    <w:rsid w:val="23621DAC"/>
    <w:rsid w:val="23D47C42"/>
    <w:rsid w:val="24637B8A"/>
    <w:rsid w:val="251175E6"/>
    <w:rsid w:val="2561056D"/>
    <w:rsid w:val="25F56F08"/>
    <w:rsid w:val="26955FF5"/>
    <w:rsid w:val="26E5157B"/>
    <w:rsid w:val="273F3A39"/>
    <w:rsid w:val="285F68BA"/>
    <w:rsid w:val="2AE27D26"/>
    <w:rsid w:val="2BB138D1"/>
    <w:rsid w:val="2BFB4B4C"/>
    <w:rsid w:val="2CCB451E"/>
    <w:rsid w:val="2D04063A"/>
    <w:rsid w:val="2D5C66B1"/>
    <w:rsid w:val="2DBA2FCF"/>
    <w:rsid w:val="2FBC579F"/>
    <w:rsid w:val="30506F32"/>
    <w:rsid w:val="3103599E"/>
    <w:rsid w:val="32EB3B6C"/>
    <w:rsid w:val="345117AD"/>
    <w:rsid w:val="34F32864"/>
    <w:rsid w:val="34FB796B"/>
    <w:rsid w:val="35156B07"/>
    <w:rsid w:val="35270760"/>
    <w:rsid w:val="36A06A1C"/>
    <w:rsid w:val="375A4E1C"/>
    <w:rsid w:val="37824373"/>
    <w:rsid w:val="37AF4CE7"/>
    <w:rsid w:val="37F47148"/>
    <w:rsid w:val="39BA7DF4"/>
    <w:rsid w:val="39CE6844"/>
    <w:rsid w:val="3BDA652C"/>
    <w:rsid w:val="3CC64D02"/>
    <w:rsid w:val="3D6C6D30"/>
    <w:rsid w:val="3F0763D8"/>
    <w:rsid w:val="3F4150DB"/>
    <w:rsid w:val="40155D85"/>
    <w:rsid w:val="401C5365"/>
    <w:rsid w:val="44004F9E"/>
    <w:rsid w:val="446E7C5F"/>
    <w:rsid w:val="44790D1E"/>
    <w:rsid w:val="44F7014F"/>
    <w:rsid w:val="451C5E07"/>
    <w:rsid w:val="452A0524"/>
    <w:rsid w:val="47501D98"/>
    <w:rsid w:val="48444CE2"/>
    <w:rsid w:val="486C4563"/>
    <w:rsid w:val="49310C32"/>
    <w:rsid w:val="49706721"/>
    <w:rsid w:val="4AD11442"/>
    <w:rsid w:val="4AEF3483"/>
    <w:rsid w:val="4B5628F6"/>
    <w:rsid w:val="4C6D6F48"/>
    <w:rsid w:val="4D6D36A4"/>
    <w:rsid w:val="4D704F42"/>
    <w:rsid w:val="4E726A98"/>
    <w:rsid w:val="4E991252"/>
    <w:rsid w:val="4ED41501"/>
    <w:rsid w:val="4F26017E"/>
    <w:rsid w:val="507A47DF"/>
    <w:rsid w:val="508820AE"/>
    <w:rsid w:val="526861E8"/>
    <w:rsid w:val="528A0116"/>
    <w:rsid w:val="533C1422"/>
    <w:rsid w:val="536D782E"/>
    <w:rsid w:val="538F59F6"/>
    <w:rsid w:val="53B11E10"/>
    <w:rsid w:val="54FE6255"/>
    <w:rsid w:val="55D04A84"/>
    <w:rsid w:val="56040013"/>
    <w:rsid w:val="560857B6"/>
    <w:rsid w:val="56352885"/>
    <w:rsid w:val="59926B2F"/>
    <w:rsid w:val="5A7122F9"/>
    <w:rsid w:val="5BCA019E"/>
    <w:rsid w:val="5DF9B933"/>
    <w:rsid w:val="5E587A58"/>
    <w:rsid w:val="5E954808"/>
    <w:rsid w:val="5F313E05"/>
    <w:rsid w:val="5F503D12"/>
    <w:rsid w:val="60234096"/>
    <w:rsid w:val="6048238E"/>
    <w:rsid w:val="60F03F78"/>
    <w:rsid w:val="6143146A"/>
    <w:rsid w:val="6145501E"/>
    <w:rsid w:val="615732D7"/>
    <w:rsid w:val="61F03F10"/>
    <w:rsid w:val="65274D2C"/>
    <w:rsid w:val="656842E0"/>
    <w:rsid w:val="676407D9"/>
    <w:rsid w:val="684753C9"/>
    <w:rsid w:val="68DC4DE2"/>
    <w:rsid w:val="6AE67270"/>
    <w:rsid w:val="6B3D5B12"/>
    <w:rsid w:val="6BE91CF0"/>
    <w:rsid w:val="6C7A3290"/>
    <w:rsid w:val="6DD57A72"/>
    <w:rsid w:val="6E6447FF"/>
    <w:rsid w:val="6EDA0016"/>
    <w:rsid w:val="6F23395C"/>
    <w:rsid w:val="703419A7"/>
    <w:rsid w:val="72150A75"/>
    <w:rsid w:val="72E5484E"/>
    <w:rsid w:val="75994786"/>
    <w:rsid w:val="76AB7F8E"/>
    <w:rsid w:val="773C7ABF"/>
    <w:rsid w:val="77560455"/>
    <w:rsid w:val="785610A2"/>
    <w:rsid w:val="78A2146F"/>
    <w:rsid w:val="79D00993"/>
    <w:rsid w:val="79FC52E4"/>
    <w:rsid w:val="7AB61208"/>
    <w:rsid w:val="7B694BFB"/>
    <w:rsid w:val="7BAB0C7D"/>
    <w:rsid w:val="7C3F37F5"/>
    <w:rsid w:val="7DA33211"/>
    <w:rsid w:val="7DC647F4"/>
    <w:rsid w:val="7DDA2A9F"/>
    <w:rsid w:val="7E7C2E97"/>
    <w:rsid w:val="7FEE01FD"/>
    <w:rsid w:val="7FF14B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basedOn w:val="6"/>
    <w:qFormat/>
    <w:uiPriority w:val="0"/>
  </w:style>
  <w:style w:type="paragraph" w:customStyle="1" w:styleId="8">
    <w:name w:val="Table Text"/>
    <w:basedOn w:val="1"/>
    <w:semiHidden/>
    <w:qFormat/>
    <w:uiPriority w:val="0"/>
    <w:rPr>
      <w:rFonts w:ascii="宋体" w:hAnsi="宋体" w:eastAsia="宋体" w:cs="宋体"/>
      <w:sz w:val="22"/>
      <w:szCs w:val="22"/>
      <w:lang w:val="en-US" w:eastAsia="en-US" w:bidi="ar-SA"/>
    </w:rPr>
  </w:style>
  <w:style w:type="table" w:customStyle="1" w:styleId="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39796d35-7f1b-498b-8d54-f0690caeab9e</errorID>
      <errorWord>、</errorWord>
      <group>L1_Punc</group>
      <groupName>标点问题</groupName>
      <ability>L2_Punc_CN</ability>
      <abilityName>标点符号问题</abilityName>
      <candidateList>
        <item/>
      </candidateList>
      <explain/>
      <paraID>104FDFAA</paraID>
      <start>4</start>
      <end>5</end>
      <status>ignored</status>
      <modifiedWord/>
      <trackRevisions>false</trackRevisions>
    </reviewItem>
    <reviewItem>
      <errorID>2ab720c8-257f-48cb-891d-9a46c030b092</errorID>
      <errorWord>、</errorWord>
      <group>L1_Punc</group>
      <groupName>标点问题</groupName>
      <ability>L2_Punc_CN</ability>
      <abilityName>标点符号问题</abilityName>
      <candidateList>
        <item>，</item>
      </candidateList>
      <explain/>
      <paraID>610F6FBC</paraID>
      <start>4</start>
      <end>5</end>
      <status>ignored</status>
      <modifiedWord/>
      <trackRevisions>false</trackRevisions>
    </reviewItem>
    <reviewItem>
      <errorID>d1c01e97-ee4a-43a7-a149-a80f33c847e9</errorID>
      <errorWord>、</errorWord>
      <group>L1_Punc</group>
      <groupName>标点问题</groupName>
      <ability>L2_Punc_CN</ability>
      <abilityName>标点符号问题</abilityName>
      <candidateList>
        <item>，</item>
      </candidateList>
      <explain/>
      <paraID>610F6FBC</paraID>
      <start>9</start>
      <end>10</end>
      <status>ignored</status>
      <modifiedWord/>
      <trackRevisions>false</trackRevisions>
    </reviewItem>
    <reviewItem>
      <errorID>fc6ab7a9-e92f-49be-a2ed-00c5e9d2a2cf</errorID>
      <errorWord>(0.5年)</errorWord>
      <group>L1_Punc</group>
      <groupName>标点问题</groupName>
      <ability>L2_Punc_CN</ability>
      <abilityName>标点符号问题</abilityName>
      <candidateList>
        <item>（0.5年）</item>
      </candidateList>
      <explain/>
      <paraID>55AAB7E0</paraID>
      <start>3</start>
      <end>9</end>
      <status>ignored</status>
      <modifiedWord/>
      <trackRevisions>false</trackRevisions>
    </reviewItem>
    <reviewItem>
      <errorID>4e7c4d9f-8e7b-4780-8891-b79fdcf62e90</errorID>
      <errorWord>、</errorWord>
      <group>L1_Punc</group>
      <groupName>标点问题</groupName>
      <ability>L2_Punc_CN</ability>
      <abilityName>标点符号问题</abilityName>
      <candidateList>
        <item>，</item>
      </candidateList>
      <explain/>
      <paraID>59DDC79B</paraID>
      <start>4</start>
      <end>5</end>
      <status>ignored</status>
      <modifiedWord/>
      <trackRevisions>false</trackRevisions>
    </reviewItem>
    <reviewItem>
      <errorID>13ac46c0-387e-4d91-8bf5-678b6c1370c5</errorID>
      <errorWord>、</errorWord>
      <group>L1_Punc</group>
      <groupName>标点问题</groupName>
      <ability>L2_Punc_CN</ability>
      <abilityName>标点符号问题</abilityName>
      <candidateList>
        <item>，</item>
      </candidateList>
      <explain/>
      <paraID>1C9B92F5</paraID>
      <start>4</start>
      <end>5</end>
      <status>ignored</status>
      <modifiedWord/>
      <trackRevisions>false</trackRevisions>
    </reviewItem>
    <reviewItem>
      <errorID>be70c261-e2fc-4f0d-8327-64cbeb2273ca</errorID>
      <errorWord>(</errorWord>
      <group>L1_Format</group>
      <groupName>格式问题</groupName>
      <ability>L2_HalfPunc_CN</ability>
      <abilityName>全半角问题</abilityName>
      <candidateList>
        <item>（</item>
      </candidateList>
      <explain>文本全半角错误。</explain>
      <paraID>658FD85C</paraID>
      <start>0</start>
      <end>1</end>
      <status>ignored</status>
      <modifiedWord/>
      <trackRevisions>false</trackRevisions>
    </reviewItem>
    <reviewItem>
      <errorID>4d612aa7-0a04-4774-9261-c4464292604c</errorID>
      <errorWord>)</errorWord>
      <group>L1_Format</group>
      <groupName>格式问题</groupName>
      <ability>L2_HalfPunc_CN</ability>
      <abilityName>全半角问题</abilityName>
      <candidateList>
        <item>）</item>
      </candidateList>
      <explain>文本全半角错误。</explain>
      <paraID>658FD85C</paraID>
      <start>18</start>
      <end>19</end>
      <status>ignored</status>
      <modifiedWord/>
      <trackRevisions>false</trackRevisions>
    </reviewItem>
    <reviewItem>
      <errorID>db1de289-f082-424e-94c0-fbada42668c4</errorID>
      <errorWord>、</errorWord>
      <group>L1_Punc</group>
      <groupName>标点问题</groupName>
      <ability>L2_Punc_CN</ability>
      <abilityName>标点符号问题</abilityName>
      <candidateList>
        <item>，</item>
      </candidateList>
      <explain/>
      <paraID>77BA28F6</paraID>
      <start>4</start>
      <end>5</end>
      <status>ignored</status>
      <modifiedWord/>
      <trackRevisions>false</trackRevisions>
    </reviewItem>
    <reviewItem>
      <errorID>921e27b0-ddd4-44b9-9295-0a8436058075</errorID>
      <errorWord>春</errorWord>
      <group>L1_Word</group>
      <groupName>字词问题</groupName>
      <ability>L2_Typo</ability>
      <abilityName>字词错误</abilityName>
      <candidateList>
        <item>春季</item>
      </candidateList>
      <explain/>
      <paraID> FFD5A48</paraID>
      <start>5</start>
      <end>6</end>
      <status>ignored</status>
      <modifiedWord/>
      <trackRevisions>false</trackRevisions>
    </reviewItem>
    <reviewItem>
      <errorID>bb459f29-6b07-41e6-96a7-d57ab12daa53</errorID>
      <errorWord>(</errorWord>
      <group>L1_Format</group>
      <groupName>格式问题</groupName>
      <ability>L2_HalfPunc_CN</ability>
      <abilityName>全半角问题</abilityName>
      <candidateList>
        <item>（</item>
      </candidateList>
      <explain>文本全半角错误。</explain>
      <paraID>27C4D736</paraID>
      <start>1</start>
      <end>2</end>
      <status>ignored</status>
      <modifiedWord/>
      <trackRevisions>false</trackRevisions>
    </reviewItem>
    <reviewItem>
      <errorID>73b0ec43-8910-41bd-b239-df4d4877e642</errorID>
      <errorWord>)</errorWord>
      <group>L1_Format</group>
      <groupName>格式问题</groupName>
      <ability>L2_HalfPunc_CN</ability>
      <abilityName>全半角问题</abilityName>
      <candidateList>
        <item>）</item>
      </candidateList>
      <explain>文本全半角错误。</explain>
      <paraID>27C4D736</paraID>
      <start>4</start>
      <end>5</end>
      <status>ignored</status>
      <modifiedWord/>
      <trackRevisions>false</trackRevisions>
    </reviewItem>
    <reviewItem>
      <errorID>c3f909f4-7f3b-4cad-9068-c587417738f8</errorID>
      <errorWord>(</errorWord>
      <group>L1_Format</group>
      <groupName>格式问题</groupName>
      <ability>L2_HalfPunc_CN</ability>
      <abilityName>全半角问题</abilityName>
      <candidateList>
        <item>（</item>
      </candidateList>
      <explain>文本全半角错误。</explain>
      <paraID>27C4D736</paraID>
      <start>7</start>
      <end>8</end>
      <status>ignored</status>
      <modifiedWord/>
      <trackRevisions>false</trackRevisions>
    </reviewItem>
    <reviewItem>
      <errorID>5ce0926a-f64e-4690-8285-65a2b6ef52b7</errorID>
      <errorWord>)</errorWord>
      <group>L1_Format</group>
      <groupName>格式问题</groupName>
      <ability>L2_HalfPunc_CN</ability>
      <abilityName>全半角问题</abilityName>
      <candidateList>
        <item>）</item>
      </candidateList>
      <explain>文本全半角错误。</explain>
      <paraID>27C4D736</paraID>
      <start>10</start>
      <end>11</end>
      <status>ignored</status>
      <modifiedWord/>
      <trackRevisions>false</trackRevisions>
    </reviewItem>
    <reviewItem>
      <errorID>b9f6ad7c-0e3b-4256-bfa5-92b4bf689956</errorID>
      <errorWord>(</errorWord>
      <group>L1_Format</group>
      <groupName>格式问题</groupName>
      <ability>L2_HalfPunc_CN</ability>
      <abilityName>全半角问题</abilityName>
      <candidateList>
        <item>（</item>
      </candidateList>
      <explain>文本全半角错误。</explain>
      <paraID>2020374F</paraID>
      <start>1</start>
      <end>2</end>
      <status>ignored</status>
      <modifiedWord/>
      <trackRevisions>false</trackRevisions>
    </reviewItem>
    <reviewItem>
      <errorID>ba98bdca-705d-4579-8b71-a2fbef951305</errorID>
      <errorWord>)</errorWord>
      <group>L1_Format</group>
      <groupName>格式问题</groupName>
      <ability>L2_HalfPunc_CN</ability>
      <abilityName>全半角问题</abilityName>
      <candidateList>
        <item>）</item>
      </candidateList>
      <explain>文本全半角错误。</explain>
      <paraID>2020374F</paraID>
      <start>4</start>
      <end>5</end>
      <status>ignored</status>
      <modifiedWord/>
      <trackRevisions>false</trackRevisions>
    </reviewItem>
    <reviewItem>
      <errorID>ad6d56f1-389a-408d-8c39-61aba81095b9</errorID>
      <errorWord>(</errorWord>
      <group>L1_Format</group>
      <groupName>格式问题</groupName>
      <ability>L2_HalfPunc_CN</ability>
      <abilityName>全半角问题</abilityName>
      <candidateList>
        <item>（</item>
      </candidateList>
      <explain>文本全半角错误。</explain>
      <paraID>2020374F</paraID>
      <start>7</start>
      <end>8</end>
      <status>ignored</status>
      <modifiedWord/>
      <trackRevisions>false</trackRevisions>
    </reviewItem>
    <reviewItem>
      <errorID>1fb1713b-8724-4277-a061-c0658979ee96</errorID>
      <errorWord>)</errorWord>
      <group>L1_Format</group>
      <groupName>格式问题</groupName>
      <ability>L2_HalfPunc_CN</ability>
      <abilityName>全半角问题</abilityName>
      <candidateList>
        <item>）</item>
      </candidateList>
      <explain>文本全半角错误。</explain>
      <paraID>2020374F</paraID>
      <start>10</start>
      <end>11</end>
      <status>ignored</status>
      <modifiedWord/>
      <trackRevisions>false</trackRevisions>
    </reviewItem>
    <reviewItem>
      <errorID>eb7d899f-ce52-44ea-81e3-4b90068b177b</errorID>
      <errorWord>春</errorWord>
      <group>L1_Word</group>
      <groupName>字词问题</groupName>
      <ability>L2_Typo</ability>
      <abilityName>字词错误</abilityName>
      <candidateList>
        <item>春季</item>
      </candidateList>
      <explain/>
      <paraID>58F6DCC7</paraID>
      <start>5</start>
      <end>6</end>
      <status>unmodified</status>
      <modifiedWord/>
      <trackRevisions>false</trackRevisions>
    </reviewItem>
    <reviewItem>
      <errorID>04cab01b-de0e-4ff8-80fc-b04f6f4d65ae</errorID>
      <errorWord>(</errorWord>
      <group>L1_Format</group>
      <groupName>格式问题</groupName>
      <ability>L2_HalfPunc_CN</ability>
      <abilityName>全半角问题</abilityName>
      <candidateList>
        <item>（</item>
      </candidateList>
      <explain>文本全半角错误。</explain>
      <paraID>7C7E619E</paraID>
      <start>1</start>
      <end>2</end>
      <status>unmodified</status>
      <modifiedWord/>
      <trackRevisions>false</trackRevisions>
    </reviewItem>
    <reviewItem>
      <errorID>e26eef75-8064-4cab-9cb4-4a0e9ba79523</errorID>
      <errorWord>)</errorWord>
      <group>L1_Format</group>
      <groupName>格式问题</groupName>
      <ability>L2_HalfPunc_CN</ability>
      <abilityName>全半角问题</abilityName>
      <candidateList>
        <item>）</item>
      </candidateList>
      <explain>文本全半角错误。</explain>
      <paraID>7C7E619E</paraID>
      <start>4</start>
      <end>5</end>
      <status>unmodified</status>
      <modifiedWord/>
      <trackRevisions>false</trackRevisions>
    </reviewItem>
    <reviewItem>
      <errorID>9c4f1a20-3a88-40a4-acc9-6475403d4523</errorID>
      <errorWord>(</errorWord>
      <group>L1_Format</group>
      <groupName>格式问题</groupName>
      <ability>L2_HalfPunc_CN</ability>
      <abilityName>全半角问题</abilityName>
      <candidateList>
        <item>（</item>
      </candidateList>
      <explain>文本全半角错误。</explain>
      <paraID>7C7E619E</paraID>
      <start>7</start>
      <end>8</end>
      <status>unmodified</status>
      <modifiedWord/>
      <trackRevisions>false</trackRevisions>
    </reviewItem>
    <reviewItem>
      <errorID>f5242276-7e66-44d8-8cfc-2a926f487ac1</errorID>
      <errorWord>)</errorWord>
      <group>L1_Format</group>
      <groupName>格式问题</groupName>
      <ability>L2_HalfPunc_CN</ability>
      <abilityName>全半角问题</abilityName>
      <candidateList>
        <item>）</item>
      </candidateList>
      <explain>文本全半角错误。</explain>
      <paraID>7C7E619E</paraID>
      <start>10</start>
      <end>11</end>
      <status>unmodified</status>
      <modifiedWord/>
      <trackRevisions>false</trackRevisions>
    </reviewItem>
    <reviewItem>
      <errorID>e36cdcf9-2797-4f20-8ec9-095c0d66fc66</errorID>
      <errorWord>(</errorWord>
      <group>L1_Format</group>
      <groupName>格式问题</groupName>
      <ability>L2_HalfPunc_CN</ability>
      <abilityName>全半角问题</abilityName>
      <candidateList>
        <item>（</item>
      </candidateList>
      <explain>文本全半角错误。</explain>
      <paraID>7F275BC3</paraID>
      <start>1</start>
      <end>2</end>
      <status>unmodified</status>
      <modifiedWord/>
      <trackRevisions>false</trackRevisions>
    </reviewItem>
    <reviewItem>
      <errorID>fe990c3f-2b63-447e-a42b-44bab8d756ae</errorID>
      <errorWord>)</errorWord>
      <group>L1_Format</group>
      <groupName>格式问题</groupName>
      <ability>L2_HalfPunc_CN</ability>
      <abilityName>全半角问题</abilityName>
      <candidateList>
        <item>）</item>
      </candidateList>
      <explain>文本全半角错误。</explain>
      <paraID>7F275BC3</paraID>
      <start>3</start>
      <end>4</end>
      <status>unmodified</status>
      <modifiedWord/>
      <trackRevisions>false</trackRevisions>
    </reviewItem>
    <reviewItem>
      <errorID>15fe1720-73ee-4159-bb7a-b482dc0d384b</errorID>
      <errorWord>(</errorWord>
      <group>L1_Format</group>
      <groupName>格式问题</groupName>
      <ability>L2_HalfPunc_CN</ability>
      <abilityName>全半角问题</abilityName>
      <candidateList>
        <item>（</item>
      </candidateList>
      <explain>文本全半角错误。</explain>
      <paraID>7F275BC3</paraID>
      <start>6</start>
      <end>7</end>
      <status>unmodified</status>
      <modifiedWord/>
      <trackRevisions>false</trackRevisions>
    </reviewItem>
    <reviewItem>
      <errorID>38e413a1-9587-4eec-9721-b00b3e423e8b</errorID>
      <errorWord>)</errorWord>
      <group>L1_Format</group>
      <groupName>格式问题</groupName>
      <ability>L2_HalfPunc_CN</ability>
      <abilityName>全半角问题</abilityName>
      <candidateList>
        <item>）</item>
      </candidateList>
      <explain>文本全半角错误。</explain>
      <paraID>7F275BC3</paraID>
      <start>8</start>
      <end>9</end>
      <status>unmodified</status>
      <modifiedWord/>
      <trackRevisions>false</trackRevisions>
    </reviewItem>
    <reviewItem>
      <errorID>fad0c7a6-7017-41d5-bcbc-2d3d4da8d12a</errorID>
      <errorWord>春</errorWord>
      <group>L1_Word</group>
      <groupName>字词问题</groupName>
      <ability>L2_Typo</ability>
      <abilityName>字词错误</abilityName>
      <candidateList>
        <item>春季</item>
      </candidateList>
      <explain/>
      <paraID>516EA9F2</paraID>
      <start>5</start>
      <end>6</end>
      <status>unmodified</status>
      <modifiedWord/>
      <trackRevisions>false</trackRevisions>
    </reviewItem>
    <reviewItem>
      <errorID>15ec09c8-79aa-435f-8f94-ff5065cd2fbd</errorID>
      <errorWord>(</errorWord>
      <group>L1_Format</group>
      <groupName>格式问题</groupName>
      <ability>L2_HalfPunc_CN</ability>
      <abilityName>全半角问题</abilityName>
      <candidateList>
        <item>（</item>
      </candidateList>
      <explain>文本全半角错误。</explain>
      <paraID>18D100A8</paraID>
      <start>1</start>
      <end>2</end>
      <status>unmodified</status>
      <modifiedWord/>
      <trackRevisions>false</trackRevisions>
    </reviewItem>
    <reviewItem>
      <errorID>d05e6034-08f9-4c40-878e-6042faa1eda4</errorID>
      <errorWord>)</errorWord>
      <group>L1_Format</group>
      <groupName>格式问题</groupName>
      <ability>L2_HalfPunc_CN</ability>
      <abilityName>全半角问题</abilityName>
      <candidateList>
        <item>）</item>
      </candidateList>
      <explain>文本全半角错误。</explain>
      <paraID>18D100A8</paraID>
      <start>3</start>
      <end>4</end>
      <status>unmodified</status>
      <modifiedWord/>
      <trackRevisions>false</trackRevisions>
    </reviewItem>
    <reviewItem>
      <errorID>7a8e1ba2-d5ce-44b0-b5ee-b4fda02ea2e7</errorID>
      <errorWord>(</errorWord>
      <group>L1_Format</group>
      <groupName>格式问题</groupName>
      <ability>L2_HalfPunc_CN</ability>
      <abilityName>全半角问题</abilityName>
      <candidateList>
        <item>（</item>
      </candidateList>
      <explain>文本全半角错误。</explain>
      <paraID>18D100A8</paraID>
      <start>6</start>
      <end>7</end>
      <status>unmodified</status>
      <modifiedWord/>
      <trackRevisions>false</trackRevisions>
    </reviewItem>
    <reviewItem>
      <errorID>50d110dc-e225-4f46-b22c-0d5b22566699</errorID>
      <errorWord>)</errorWord>
      <group>L1_Format</group>
      <groupName>格式问题</groupName>
      <ability>L2_HalfPunc_CN</ability>
      <abilityName>全半角问题</abilityName>
      <candidateList>
        <item>）</item>
      </candidateList>
      <explain>文本全半角错误。</explain>
      <paraID>18D100A8</paraID>
      <start>8</start>
      <end>9</end>
      <status>unmodified</status>
      <modifiedWord/>
      <trackRevisions>false</trackRevisions>
    </reviewItem>
    <reviewItem>
      <errorID>0e77c341-7f92-4bf8-b826-86ae7cd3a3cc</errorID>
      <errorWord>(</errorWord>
      <group>L1_Format</group>
      <groupName>格式问题</groupName>
      <ability>L2_HalfPunc_CN</ability>
      <abilityName>全半角问题</abilityName>
      <candidateList>
        <item>（</item>
      </candidateList>
      <explain>文本全半角错误。</explain>
      <paraID>675BA56E</paraID>
      <start>1</start>
      <end>2</end>
      <status>unmodified</status>
      <modifiedWord/>
      <trackRevisions>false</trackRevisions>
    </reviewItem>
    <reviewItem>
      <errorID>eca2fe8a-2cb1-4b0e-b137-eee3305f90ad</errorID>
      <errorWord>)</errorWord>
      <group>L1_Format</group>
      <groupName>格式问题</groupName>
      <ability>L2_HalfPunc_CN</ability>
      <abilityName>全半角问题</abilityName>
      <candidateList>
        <item>）</item>
      </candidateList>
      <explain>文本全半角错误。</explain>
      <paraID>675BA56E</paraID>
      <start>3</start>
      <end>4</end>
      <status>unmodified</status>
      <modifiedWord/>
      <trackRevisions>false</trackRevisions>
    </reviewItem>
    <reviewItem>
      <errorID>ce9e7b80-d9d6-4f84-bc20-cc27d05f9bd8</errorID>
      <errorWord>(</errorWord>
      <group>L1_Format</group>
      <groupName>格式问题</groupName>
      <ability>L2_HalfPunc_CN</ability>
      <abilityName>全半角问题</abilityName>
      <candidateList>
        <item>（</item>
      </candidateList>
      <explain>文本全半角错误。</explain>
      <paraID>675BA56E</paraID>
      <start>6</start>
      <end>7</end>
      <status>unmodified</status>
      <modifiedWord/>
      <trackRevisions>false</trackRevisions>
    </reviewItem>
    <reviewItem>
      <errorID>4c2fbb39-e927-4950-9817-0ac2d2ccbb7d</errorID>
      <errorWord>)</errorWord>
      <group>L1_Format</group>
      <groupName>格式问题</groupName>
      <ability>L2_HalfPunc_CN</ability>
      <abilityName>全半角问题</abilityName>
      <candidateList>
        <item>）</item>
      </candidateList>
      <explain>文本全半角错误。</explain>
      <paraID>675BA56E</paraID>
      <start>8</start>
      <end>9</end>
      <status>unmodified</status>
      <modifiedWord/>
      <trackRevisions>false</trackRevisions>
    </reviewItem>
    <reviewItem>
      <errorID>4d5ca267-44b7-44a0-9536-253cf2948d10</errorID>
      <errorWord>(</errorWord>
      <group>L1_Format</group>
      <groupName>格式问题</groupName>
      <ability>L2_HalfPunc_CN</ability>
      <abilityName>全半角问题</abilityName>
      <candidateList>
        <item>（</item>
      </candidateList>
      <explain>文本全半角错误。</explain>
      <paraID>243BBCA0</paraID>
      <start>1</start>
      <end>2</end>
      <status>unmodified</status>
      <modifiedWord/>
      <trackRevisions>false</trackRevisions>
    </reviewItem>
    <reviewItem>
      <errorID>d6c9e0a4-e06b-4351-836c-ca7b9f1fa9ca</errorID>
      <errorWord>)</errorWord>
      <group>L1_Format</group>
      <groupName>格式问题</groupName>
      <ability>L2_HalfPunc_CN</ability>
      <abilityName>全半角问题</abilityName>
      <candidateList>
        <item>）</item>
      </candidateList>
      <explain>文本全半角错误。</explain>
      <paraID>243BBCA0</paraID>
      <start>3</start>
      <end>4</end>
      <status>unmodified</status>
      <modifiedWord/>
      <trackRevisions>false</trackRevisions>
    </reviewItem>
    <reviewItem>
      <errorID>0b368683-4a32-4b73-aa65-aa52d043b9cf</errorID>
      <errorWord>(</errorWord>
      <group>L1_Format</group>
      <groupName>格式问题</groupName>
      <ability>L2_HalfPunc_CN</ability>
      <abilityName>全半角问题</abilityName>
      <candidateList>
        <item>（</item>
      </candidateList>
      <explain>文本全半角错误。</explain>
      <paraID>243BBCA0</paraID>
      <start>6</start>
      <end>7</end>
      <status>unmodified</status>
      <modifiedWord/>
      <trackRevisions>false</trackRevisions>
    </reviewItem>
    <reviewItem>
      <errorID>b6c90d1d-7e73-42bc-afd7-8d08284b53f4</errorID>
      <errorWord>)</errorWord>
      <group>L1_Format</group>
      <groupName>格式问题</groupName>
      <ability>L2_HalfPunc_CN</ability>
      <abilityName>全半角问题</abilityName>
      <candidateList>
        <item>）</item>
      </candidateList>
      <explain>文本全半角错误。</explain>
      <paraID>243BBCA0</paraID>
      <start>8</start>
      <end>9</end>
      <status>unmodified</status>
      <modifiedWord/>
      <trackRevisions>false</trackRevisions>
    </reviewItem>
    <reviewItem>
      <errorID>d260c6a9-d34d-4367-90e4-0d6e76748b9d</errorID>
      <errorWord>(</errorWord>
      <group>L1_Format</group>
      <groupName>格式问题</groupName>
      <ability>L2_HalfPunc_CN</ability>
      <abilityName>全半角问题</abilityName>
      <candidateList>
        <item>（</item>
      </candidateList>
      <explain>文本全半角错误。</explain>
      <paraID>4AD17C3C</paraID>
      <start>1</start>
      <end>2</end>
      <status>unmodified</status>
      <modifiedWord/>
      <trackRevisions>false</trackRevisions>
    </reviewItem>
    <reviewItem>
      <errorID>ec9e2738-e96d-4357-9e12-42b87bb0b2e1</errorID>
      <errorWord>)</errorWord>
      <group>L1_Format</group>
      <groupName>格式问题</groupName>
      <ability>L2_HalfPunc_CN</ability>
      <abilityName>全半角问题</abilityName>
      <candidateList>
        <item>）</item>
      </candidateList>
      <explain>文本全半角错误。</explain>
      <paraID>4AD17C3C</paraID>
      <start>4</start>
      <end>5</end>
      <status>unmodified</status>
      <modifiedWord/>
      <trackRevisions>false</trackRevisions>
    </reviewItem>
    <reviewItem>
      <errorID>91f6c978-19bd-46b9-88fd-41857987438c</errorID>
      <errorWord>(</errorWord>
      <group>L1_Format</group>
      <groupName>格式问题</groupName>
      <ability>L2_HalfPunc_CN</ability>
      <abilityName>全半角问题</abilityName>
      <candidateList>
        <item>（</item>
      </candidateList>
      <explain>文本全半角错误。</explain>
      <paraID>4AD17C3C</paraID>
      <start>7</start>
      <end>8</end>
      <status>unmodified</status>
      <modifiedWord/>
      <trackRevisions>false</trackRevisions>
    </reviewItem>
    <reviewItem>
      <errorID>b2c760d8-0399-4a44-bee5-007ddd069d0e</errorID>
      <errorWord>)</errorWord>
      <group>L1_Format</group>
      <groupName>格式问题</groupName>
      <ability>L2_HalfPunc_CN</ability>
      <abilityName>全半角问题</abilityName>
      <candidateList>
        <item>）</item>
      </candidateList>
      <explain>文本全半角错误。</explain>
      <paraID>4AD17C3C</paraID>
      <start>10</start>
      <end>11</end>
      <status>unmodified</status>
      <modifiedWord/>
      <trackRevisions>false</trackRevisions>
    </reviewItem>
    <reviewItem>
      <errorID>d709abc1-0f4e-4435-b2a1-86ff36da369a</errorID>
      <errorWord>(</errorWord>
      <group>L1_Format</group>
      <groupName>格式问题</groupName>
      <ability>L2_HalfPunc_CN</ability>
      <abilityName>全半角问题</abilityName>
      <candidateList>
        <item>（</item>
      </candidateList>
      <explain>文本全半角错误。</explain>
      <paraID>662E7AC4</paraID>
      <start>1</start>
      <end>2</end>
      <status>unmodified</status>
      <modifiedWord/>
      <trackRevisions>false</trackRevisions>
    </reviewItem>
    <reviewItem>
      <errorID>acb77d45-a093-404f-96ce-d1bebe234433</errorID>
      <errorWord>)</errorWord>
      <group>L1_Format</group>
      <groupName>格式问题</groupName>
      <ability>L2_HalfPunc_CN</ability>
      <abilityName>全半角问题</abilityName>
      <candidateList>
        <item>）</item>
      </candidateList>
      <explain>文本全半角错误。</explain>
      <paraID>662E7AC4</paraID>
      <start>4</start>
      <end>5</end>
      <status>unmodified</status>
      <modifiedWord/>
      <trackRevisions>false</trackRevisions>
    </reviewItem>
    <reviewItem>
      <errorID>deae7d6b-5eb8-4818-a03d-899e69bcf7c2</errorID>
      <errorWord>(</errorWord>
      <group>L1_Format</group>
      <groupName>格式问题</groupName>
      <ability>L2_HalfPunc_CN</ability>
      <abilityName>全半角问题</abilityName>
      <candidateList>
        <item>（</item>
      </candidateList>
      <explain>文本全半角错误。</explain>
      <paraID>662E7AC4</paraID>
      <start>7</start>
      <end>8</end>
      <status>unmodified</status>
      <modifiedWord/>
      <trackRevisions>false</trackRevisions>
    </reviewItem>
    <reviewItem>
      <errorID>67d62558-4ebb-49d9-bf9c-c7d4a8f5ece3</errorID>
      <errorWord>)</errorWord>
      <group>L1_Format</group>
      <groupName>格式问题</groupName>
      <ability>L2_HalfPunc_CN</ability>
      <abilityName>全半角问题</abilityName>
      <candidateList>
        <item>）</item>
      </candidateList>
      <explain>文本全半角错误。</explain>
      <paraID>662E7AC4</paraID>
      <start>10</start>
      <end>11</end>
      <status>unmodified</status>
      <modifiedWord/>
      <trackRevisions>false</trackRevisions>
    </reviewItem>
    <reviewItem>
      <errorID>226fdbf2-3fcf-4bf6-b224-8dfe9c35c6e3</errorID>
      <errorWord>(</errorWord>
      <group>L1_Format</group>
      <groupName>格式问题</groupName>
      <ability>L2_HalfPunc_CN</ability>
      <abilityName>全半角问题</abilityName>
      <candidateList>
        <item>（</item>
      </candidateList>
      <explain>文本全半角错误。</explain>
      <paraID>1B6D3AC3</paraID>
      <start>0</start>
      <end>1</end>
      <status>unmodified</status>
      <modifiedWord/>
      <trackRevisions>false</trackRevisions>
    </reviewItem>
    <reviewItem>
      <errorID>63ff65c5-1f3b-4a22-aa74-2cc48a18742e</errorID>
      <errorWord>)</errorWord>
      <group>L1_Format</group>
      <groupName>格式问题</groupName>
      <ability>L2_HalfPunc_CN</ability>
      <abilityName>全半角问题</abilityName>
      <candidateList>
        <item>）</item>
      </candidateList>
      <explain>文本全半角错误。</explain>
      <paraID>1B6D3AC3</paraID>
      <start>8</start>
      <end>9</end>
      <status>unmodified</status>
      <modifiedWord/>
      <trackRevisions>false</trackRevisions>
    </reviewItem>
    <reviewItem>
      <errorID>5bf7f101-ace2-4b38-9b57-f44c6e4ff05e</errorID>
      <errorWord>(</errorWord>
      <group>L1_Format</group>
      <groupName>格式问题</groupName>
      <ability>L2_HalfPunc_CN</ability>
      <abilityName>全半角问题</abilityName>
      <candidateList>
        <item>（</item>
      </candidateList>
      <explain>文本全半角错误。</explain>
      <paraID>11AD6BD0</paraID>
      <start>1</start>
      <end>2</end>
      <status>unmodified</status>
      <modifiedWord/>
      <trackRevisions>false</trackRevisions>
    </reviewItem>
    <reviewItem>
      <errorID>c6e18dbc-9d98-48d1-812b-74b9f94c33bd</errorID>
      <errorWord>)</errorWord>
      <group>L1_Format</group>
      <groupName>格式问题</groupName>
      <ability>L2_HalfPunc_CN</ability>
      <abilityName>全半角问题</abilityName>
      <candidateList>
        <item>）</item>
      </candidateList>
      <explain>文本全半角错误。</explain>
      <paraID>11AD6BD0</paraID>
      <start>3</start>
      <end>4</end>
      <status>unmodified</status>
      <modifiedWord/>
      <trackRevisions>false</trackRevisions>
    </reviewItem>
    <reviewItem>
      <errorID>26e2bf74-6d18-4f2d-9fe6-4dac46554937</errorID>
      <errorWord>(</errorWord>
      <group>L1_Format</group>
      <groupName>格式问题</groupName>
      <ability>L2_HalfPunc_CN</ability>
      <abilityName>全半角问题</abilityName>
      <candidateList>
        <item>（</item>
      </candidateList>
      <explain>文本全半角错误。</explain>
      <paraID>11AD6BD0</paraID>
      <start>6</start>
      <end>7</end>
      <status>unmodified</status>
      <modifiedWord/>
      <trackRevisions>false</trackRevisions>
    </reviewItem>
    <reviewItem>
      <errorID>7b312d9d-134c-4491-9b66-4a50ceaaa29c</errorID>
      <errorWord>)</errorWord>
      <group>L1_Format</group>
      <groupName>格式问题</groupName>
      <ability>L2_HalfPunc_CN</ability>
      <abilityName>全半角问题</abilityName>
      <candidateList>
        <item>）</item>
      </candidateList>
      <explain>文本全半角错误。</explain>
      <paraID>11AD6BD0</paraID>
      <start>9</start>
      <end>10</end>
      <status>unmodified</status>
      <modifiedWord/>
      <trackRevisions>false</trackRevisions>
    </reviewItem>
    <reviewItem>
      <errorID>ac2e7a49-c5d4-4e15-909f-fbeffa05423a</errorID>
      <errorWord>(</errorWord>
      <group>L1_Format</group>
      <groupName>格式问题</groupName>
      <ability>L2_HalfPunc_CN</ability>
      <abilityName>全半角问题</abilityName>
      <candidateList>
        <item>（</item>
      </candidateList>
      <explain>文本全半角错误。</explain>
      <paraID>24F711C4</paraID>
      <start>1</start>
      <end>2</end>
      <status>unmodified</status>
      <modifiedWord/>
      <trackRevisions>false</trackRevisions>
    </reviewItem>
    <reviewItem>
      <errorID>59e7fd81-1c03-4723-a814-add2839b7edc</errorID>
      <errorWord>)</errorWord>
      <group>L1_Format</group>
      <groupName>格式问题</groupName>
      <ability>L2_HalfPunc_CN</ability>
      <abilityName>全半角问题</abilityName>
      <candidateList>
        <item>）</item>
      </candidateList>
      <explain>文本全半角错误。</explain>
      <paraID>24F711C4</paraID>
      <start>3</start>
      <end>4</end>
      <status>unmodified</status>
      <modifiedWord/>
      <trackRevisions>false</trackRevisions>
    </reviewItem>
    <reviewItem>
      <errorID>22af868b-ebf4-49bf-a824-d5f7dc934a5b</errorID>
      <errorWord>(</errorWord>
      <group>L1_Format</group>
      <groupName>格式问题</groupName>
      <ability>L2_HalfPunc_CN</ability>
      <abilityName>全半角问题</abilityName>
      <candidateList>
        <item>（</item>
      </candidateList>
      <explain>文本全半角错误。</explain>
      <paraID>24F711C4</paraID>
      <start>6</start>
      <end>7</end>
      <status>unmodified</status>
      <modifiedWord/>
      <trackRevisions>false</trackRevisions>
    </reviewItem>
    <reviewItem>
      <errorID>507cbb95-db9d-45e0-a544-04a58ac29c3f</errorID>
      <errorWord>)</errorWord>
      <group>L1_Format</group>
      <groupName>格式问题</groupName>
      <ability>L2_HalfPunc_CN</ability>
      <abilityName>全半角问题</abilityName>
      <candidateList>
        <item>）</item>
      </candidateList>
      <explain>文本全半角错误。</explain>
      <paraID>24F711C4</paraID>
      <start>9</start>
      <end>10</end>
      <status>unmodified</status>
      <modifiedWord/>
      <trackRevisions>false</trackRevisions>
    </reviewItem>
    <reviewItem>
      <errorID>3fce0b2c-8608-46b7-9648-6487a1c5f45d</errorID>
      <errorWord>(</errorWord>
      <group>L1_Format</group>
      <groupName>格式问题</groupName>
      <ability>L2_HalfPunc_CN</ability>
      <abilityName>全半角问题</abilityName>
      <candidateList>
        <item>（</item>
      </candidateList>
      <explain>文本全半角错误。</explain>
      <paraID>62B44924</paraID>
      <start>1</start>
      <end>2</end>
      <status>unmodified</status>
      <modifiedWord/>
      <trackRevisions>false</trackRevisions>
    </reviewItem>
    <reviewItem>
      <errorID>97707dc3-229f-43a6-a68e-6f70618c73a5</errorID>
      <errorWord>)</errorWord>
      <group>L1_Format</group>
      <groupName>格式问题</groupName>
      <ability>L2_HalfPunc_CN</ability>
      <abilityName>全半角问题</abilityName>
      <candidateList>
        <item>）</item>
      </candidateList>
      <explain>文本全半角错误。</explain>
      <paraID>62B44924</paraID>
      <start>3</start>
      <end>4</end>
      <status>unmodified</status>
      <modifiedWord/>
      <trackRevisions>false</trackRevisions>
    </reviewItem>
    <reviewItem>
      <errorID>8e84670b-acf9-49f0-bc99-d35416b8a360</errorID>
      <errorWord>(</errorWord>
      <group>L1_Format</group>
      <groupName>格式问题</groupName>
      <ability>L2_HalfPunc_CN</ability>
      <abilityName>全半角问题</abilityName>
      <candidateList>
        <item>（</item>
      </candidateList>
      <explain>文本全半角错误。</explain>
      <paraID>62B44924</paraID>
      <start>6</start>
      <end>7</end>
      <status>unmodified</status>
      <modifiedWord/>
      <trackRevisions>false</trackRevisions>
    </reviewItem>
    <reviewItem>
      <errorID>3e174cb1-a394-43dd-af98-3ba40f44fc54</errorID>
      <errorWord>)</errorWord>
      <group>L1_Format</group>
      <groupName>格式问题</groupName>
      <ability>L2_HalfPunc_CN</ability>
      <abilityName>全半角问题</abilityName>
      <candidateList>
        <item>）</item>
      </candidateList>
      <explain>文本全半角错误。</explain>
      <paraID>62B44924</paraID>
      <start>8</start>
      <end>9</end>
      <status>unmodified</status>
      <modifiedWord/>
      <trackRevisions>false</trackRevisions>
    </reviewItem>
    <reviewItem>
      <errorID>46a280a9-3cad-4ba0-8d79-14bb66138c24</errorID>
      <errorWord>，</errorWord>
      <group>L1_Punc</group>
      <groupName>标点问题</groupName>
      <ability>L2_Punc_CN</ability>
      <abilityName>标点符号问题</abilityName>
      <candidateList>
        <item>、</item>
      </candidateList>
      <explain/>
      <paraID> 6443218</paraID>
      <start>38</start>
      <end>39</end>
      <status>unmodified</status>
      <modifiedWord/>
      <trackRevisions>false</trackRevisions>
    </reviewItem>
    <reviewItem>
      <errorID>13d72935-62ec-48b8-88b4-44584104ba32</errorID>
      <errorWord>他们的</errorWord>
      <group>L1_Word</group>
      <groupName>字词问题</groupName>
      <ability>L2_Typo</ability>
      <abilityName>字词错误</abilityName>
      <candidateList>
        <item>他们</item>
      </candidateList>
      <explain/>
      <paraID>2B38AE81</paraID>
      <start>217</start>
      <end>220</end>
      <status>unmodified</status>
      <modifiedWord/>
      <trackRevisions>false</trackRevisions>
    </reviewItem>
    <reviewItem>
      <errorID>cbdd786a-58e1-43ab-ac26-703cbb1fe74d</errorID>
      <errorWord>中考</errorWord>
      <group>L1_Word</group>
      <groupName>字词问题</groupName>
      <ability>L2_Typo</ability>
      <abilityName>字词错误</abilityName>
      <candidateList>
        <item>他中考</item>
      </candidateList>
      <explain/>
      <paraID>7B05C48C</paraID>
      <start>191</start>
      <end>193</end>
      <status>unmodified</status>
      <modifiedWord/>
      <trackRevisions>false</trackRevisions>
    </reviewItem>
    <reviewItem>
      <errorID>c8bd4893-dfa2-4307-9e46-51819fd1f05a</errorID>
      <errorWord>，</errorWord>
      <group>L1_Punc</group>
      <groupName>标点问题</groupName>
      <ability>L2_Punc_CN</ability>
      <abilityName>标点符号问题</abilityName>
      <candidateList>
        <item/>
      </candidateList>
      <explain/>
      <paraID>7B05C48C</paraID>
      <start>198</start>
      <end>199</end>
      <status>unmodified</status>
      <modifiedWord/>
      <trackRevisions>false</trackRevisions>
    </reviewItem>
    <reviewItem>
      <errorID>4e6f0b9c-1986-40a0-a293-79c2ac05e968</errorID>
      <errorWord>(</errorWord>
      <group>L1_Format</group>
      <groupName>格式问题</groupName>
      <ability>L2_HalfPunc_CN</ability>
      <abilityName>全半角问题</abilityName>
      <candidateList>
        <item>（</item>
      </candidateList>
      <explain>文本全半角错误。</explain>
      <paraID>37DBE232</paraID>
      <start>9</start>
      <end>10</end>
      <status>unmodified</status>
      <modifiedWord/>
      <trackRevisions>false</trackRevisions>
    </reviewItem>
    <reviewItem>
      <errorID>88840025-b2dc-4bb9-8de5-7acfa36d3653</errorID>
      <errorWord>)</errorWord>
      <group>L1_Format</group>
      <groupName>格式问题</groupName>
      <ability>L2_HalfPunc_CN</ability>
      <abilityName>全半角问题</abilityName>
      <candidateList>
        <item>）</item>
      </candidateList>
      <explain>文本全半角错误。</explain>
      <paraID>37DBE232</paraID>
      <start>14</start>
      <end>15</end>
      <status>unmodified</status>
      <modifiedWord/>
      <trackRevisions>false</trackRevisions>
    </reviewItem>
    <reviewItem>
      <errorID>f7a14ecb-b4a9-4a86-8f2f-1e902c59c1e2</errorID>
      <errorWord>(</errorWord>
      <group>L1_Format</group>
      <groupName>格式问题</groupName>
      <ability>L2_HalfPunc_CN</ability>
      <abilityName>全半角问题</abilityName>
      <candidateList>
        <item>（</item>
      </candidateList>
      <explain>文本全半角错误。</explain>
      <paraID>2BEC0875</paraID>
      <start>4</start>
      <end>5</end>
      <status>unmodified</status>
      <modifiedWord/>
      <trackRevisions>false</trackRevisions>
    </reviewItem>
    <reviewItem>
      <errorID>f97ce5f4-2d72-4deb-bdca-0d86015f9c62</errorID>
      <errorWord>)</errorWord>
      <group>L1_Format</group>
      <groupName>格式问题</groupName>
      <ability>L2_HalfPunc_CN</ability>
      <abilityName>全半角问题</abilityName>
      <candidateList>
        <item>）</item>
      </candidateList>
      <explain>文本全半角错误。</explain>
      <paraID>2BEC0875</paraID>
      <start>19</start>
      <end>20</end>
      <status>unmodified</status>
      <modifiedWord/>
      <trackRevisions>false</trackRevisions>
    </reviewItem>
    <reviewItem>
      <errorID>e30d41b9-b9a3-442f-a4e8-389aca356246</errorID>
      <errorWord> </errorWord>
      <group>L1_Punc</group>
      <groupName>标点问题</groupName>
      <ability>L2_Punc_CN</ability>
      <abilityName>标点符号问题</abilityName>
      <candidateList>
        <item/>
      </candidateList>
      <explain>此处空格冗余，建议删除。</explain>
      <paraID>7A33D027</paraID>
      <start>10</start>
      <end>11</end>
      <status>unmodified</status>
      <modifiedWord/>
      <trackRevisions>false</trackRevisions>
    </reviewItem>
    <reviewItem>
      <errorID>cc146abd-8f4f-43ed-87c1-9da7bff58b9d</errorID>
      <errorWord> </errorWord>
      <group>L1_Punc</group>
      <groupName>标点问题</groupName>
      <ability>L2_Punc_CN</ability>
      <abilityName>标点符号问题</abilityName>
      <candidateList>
        <item/>
      </candidateList>
      <explain>此处空格冗余，建议删除。</explain>
      <paraID>66960D15</paraID>
      <start>28</start>
      <end>29</end>
      <status>unmodified</status>
      <modifiedWord/>
      <trackRevisions>false</trackRevisions>
    </reviewItem>
    <reviewItem>
      <errorID>a063affd-cb9f-4c82-bfe2-a9a424b507df</errorID>
      <errorWord>:</errorWord>
      <group>L1_Format</group>
      <groupName>格式问题</groupName>
      <ability>L2_HalfPunc_CN</ability>
      <abilityName>全半角问题</abilityName>
      <candidateList>
        <item>：</item>
      </candidateList>
      <explain>文本全半角错误。</explain>
      <paraID>324DACA5</paraID>
      <start>2</start>
      <end>3</end>
      <status>unmodified</status>
      <modifiedWord/>
      <trackRevisions>false</trackRevisions>
    </reviewItem>
    <reviewItem>
      <errorID>22750f73-48cc-462e-aa91-a034b06d7bc5</errorID>
      <errorWord> </errorWord>
      <group>L1_Punc</group>
      <groupName>标点问题</groupName>
      <ability>L2_Punc_CN</ability>
      <abilityName>标点符号问题</abilityName>
      <candidateList>
        <item>，</item>
      </candidateList>
      <explain/>
      <paraID>324DACA5</paraID>
      <start>8</start>
      <end>9</end>
      <status>unmodified</status>
      <modifiedWord/>
      <trackRevisions>false</trackRevisions>
    </reviewItem>
    <reviewItem>
      <errorID>afb9ef03-278e-4f53-b2ab-2682972bda33</errorID>
      <errorWord>和在</errorWord>
      <group>L1_Word</group>
      <groupName>字词问题</groupName>
      <ability>L2_Typo</ability>
      <abilityName>字词错误</abilityName>
      <candidateList>
        <item>和</item>
      </candidateList>
      <explain/>
      <paraID> 57893C9</paraID>
      <start>91</start>
      <end>93</end>
      <status>unmodified</status>
      <modifiedWord/>
      <trackRevisions>false</trackRevisions>
    </reviewItem>
    <reviewItem>
      <errorID>dc58ea14-f7d9-40cb-a5c4-fee1bee18ade</errorID>
      <errorWord>、</errorWord>
      <group>L1_Punc</group>
      <groupName>标点问题</groupName>
      <ability>L2_Punc_CN</ability>
      <abilityName>标点符号问题</abilityName>
      <candidateList>
        <item>，</item>
      </candidateList>
      <explain/>
      <paraID> A535A6E</paraID>
      <start>42</start>
      <end>43</end>
      <status>unmodified</status>
      <modifiedWord/>
      <trackRevisions>false</trackRevisions>
    </reviewItem>
    <reviewItem>
      <errorID>8e107bc8-2bfc-4ecb-8868-7e8dac8ea3f8</errorID>
      <errorWord>期间</errorWord>
      <group>L1_Word</group>
      <groupName>字词问题</groupName>
      <ability>L2_Typo</ability>
      <abilityName>字词错误</abilityName>
      <candidateList>
        <item>其间</item>
      </candidateList>
      <explain/>
      <paraID>7A7B7165</paraID>
      <start>214</start>
      <end>216</end>
      <status>unmodified</status>
      <modifiedWord/>
      <trackRevisions>false</trackRevisions>
    </reviewItem>
    <reviewItem>
      <errorID>1130b92b-a534-4138-a869-ed4324285f05</errorID>
      <errorWord>获</errorWord>
      <group>L1_Word</group>
      <groupName>字词问题</groupName>
      <ability>L2_Typo</ability>
      <abilityName>字词错误</abilityName>
      <candidateList>
        <item>获得</item>
      </candidateList>
      <explain/>
      <paraID>7A7B7165</paraID>
      <start>282</start>
      <end>283</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742943-b3a4-4b18-adba-866a73b2249c}">
  <ds:schemaRefs/>
</ds:datastoreItem>
</file>

<file path=docProps/app.xml><?xml version="1.0" encoding="utf-8"?>
<Properties xmlns="http://schemas.openxmlformats.org/officeDocument/2006/extended-properties" xmlns:vt="http://schemas.openxmlformats.org/officeDocument/2006/docPropsVTypes">
  <Template>Normal.dotm</Template>
  <Pages>11</Pages>
  <Words>6782</Words>
  <Characters>7483</Characters>
  <Lines>0</Lines>
  <Paragraphs>0</Paragraphs>
  <TotalTime>1</TotalTime>
  <ScaleCrop>false</ScaleCrop>
  <LinksUpToDate>false</LinksUpToDate>
  <CharactersWithSpaces>7572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2026-03-30T14:13:00Z</dcterms:created>
  <dc:creator>user</dc:creator>
  <cp:lastModifiedBy>Gorgeous.</cp:lastModifiedBy>
  <cp:lastPrinted>2026-07-28T10:20:00Z</cp:lastPrinted>
  <dcterms:modified xsi:type="dcterms:W3CDTF">2026-08-05T02:40:23Z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eyJoZGlkIjoiNmY1M2JhZmU2ZTYyNTI0NTU4ZWQyZjRkNjA5OTc4YzIiLCJ1c2VySWQiOiI3Mzc3Nzg0MjgifQ==</vt:lpwstr>
  </property>
  <property fmtid="{D5CDD505-2E9C-101B-9397-08002B2CF9AE}" pid="4" name="ICV">
    <vt:lpwstr>9BE90120FAF147039925BDD3DE932E86_13</vt:lpwstr>
  </property>
</Properties>
</file>