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7D6B6">
      <w:pPr>
        <w:autoSpaceDE/>
        <w:autoSpaceDN/>
        <w:snapToGrid/>
        <w:spacing w:line="540" w:lineRule="exact"/>
        <w:ind w:firstLine="0"/>
        <w:rPr>
          <w:rFonts w:hint="eastAsia" w:eastAsia="方正黑体_GBK"/>
          <w:snapToGrid/>
          <w:kern w:val="2"/>
          <w:szCs w:val="32"/>
          <w:lang w:val="en-US" w:eastAsia="zh-CN"/>
        </w:rPr>
      </w:pPr>
      <w:r>
        <w:rPr>
          <w:rFonts w:eastAsia="方正黑体_GBK"/>
          <w:snapToGrid/>
          <w:kern w:val="2"/>
          <w:szCs w:val="32"/>
        </w:rPr>
        <w:t>附件</w:t>
      </w:r>
      <w:r>
        <w:rPr>
          <w:rFonts w:hint="eastAsia" w:eastAsia="方正黑体_GBK"/>
          <w:snapToGrid/>
          <w:kern w:val="2"/>
          <w:szCs w:val="32"/>
          <w:lang w:val="en-US" w:eastAsia="zh-CN"/>
        </w:rPr>
        <w:t>2</w:t>
      </w:r>
    </w:p>
    <w:p w14:paraId="7A871D03">
      <w:pPr>
        <w:autoSpaceDE/>
        <w:autoSpaceDN/>
        <w:snapToGrid/>
        <w:spacing w:line="240" w:lineRule="auto"/>
        <w:ind w:firstLine="0"/>
        <w:rPr>
          <w:rFonts w:eastAsia="仿宋_GB2312"/>
          <w:snapToGrid/>
          <w:kern w:val="2"/>
          <w:sz w:val="21"/>
          <w:szCs w:val="24"/>
        </w:rPr>
      </w:pPr>
    </w:p>
    <w:p w14:paraId="67E40FA9">
      <w:pPr>
        <w:autoSpaceDE/>
        <w:autoSpaceDN/>
        <w:snapToGrid/>
        <w:spacing w:line="240" w:lineRule="auto"/>
        <w:ind w:firstLine="0"/>
        <w:rPr>
          <w:rFonts w:eastAsia="宋体"/>
          <w:b/>
          <w:snapToGrid/>
          <w:kern w:val="2"/>
          <w:sz w:val="21"/>
          <w:szCs w:val="24"/>
        </w:rPr>
      </w:pPr>
    </w:p>
    <w:p w14:paraId="0324EB9A">
      <w:pPr>
        <w:autoSpaceDE/>
        <w:autoSpaceDN/>
        <w:snapToGrid/>
        <w:spacing w:line="240" w:lineRule="auto"/>
        <w:ind w:firstLine="0"/>
        <w:rPr>
          <w:rFonts w:eastAsia="宋体"/>
          <w:b/>
          <w:snapToGrid/>
          <w:kern w:val="2"/>
          <w:sz w:val="21"/>
          <w:szCs w:val="24"/>
        </w:rPr>
      </w:pPr>
    </w:p>
    <w:p w14:paraId="507B1C11">
      <w:pPr>
        <w:autoSpaceDE/>
        <w:autoSpaceDN/>
        <w:snapToGrid/>
        <w:spacing w:line="240" w:lineRule="auto"/>
        <w:ind w:firstLine="0"/>
        <w:rPr>
          <w:rFonts w:eastAsia="宋体"/>
          <w:b/>
          <w:snapToGrid/>
          <w:kern w:val="2"/>
          <w:sz w:val="21"/>
          <w:szCs w:val="24"/>
        </w:rPr>
      </w:pPr>
    </w:p>
    <w:p w14:paraId="36BAFF43">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7E64588">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3893579D">
      <w:pPr>
        <w:autoSpaceDE/>
        <w:autoSpaceDN/>
        <w:snapToGrid/>
        <w:spacing w:line="240" w:lineRule="auto"/>
        <w:ind w:firstLine="0"/>
        <w:rPr>
          <w:rFonts w:eastAsia="仿宋_GB2312"/>
          <w:snapToGrid/>
          <w:kern w:val="2"/>
          <w:sz w:val="21"/>
          <w:szCs w:val="24"/>
        </w:rPr>
      </w:pPr>
    </w:p>
    <w:p w14:paraId="08AE2375">
      <w:pPr>
        <w:autoSpaceDE/>
        <w:autoSpaceDN/>
        <w:snapToGrid/>
        <w:spacing w:line="240" w:lineRule="auto"/>
        <w:ind w:firstLine="0"/>
        <w:rPr>
          <w:rFonts w:eastAsia="仿宋_GB2312"/>
          <w:snapToGrid/>
          <w:kern w:val="2"/>
          <w:szCs w:val="32"/>
        </w:rPr>
      </w:pPr>
    </w:p>
    <w:tbl>
      <w:tblPr>
        <w:tblStyle w:val="8"/>
        <w:tblW w:w="0" w:type="auto"/>
        <w:jc w:val="center"/>
        <w:tblLayout w:type="autofit"/>
        <w:tblCellMar>
          <w:top w:w="0" w:type="dxa"/>
          <w:left w:w="108" w:type="dxa"/>
          <w:bottom w:w="0" w:type="dxa"/>
          <w:right w:w="108" w:type="dxa"/>
        </w:tblCellMar>
      </w:tblPr>
      <w:tblGrid>
        <w:gridCol w:w="1973"/>
        <w:gridCol w:w="4678"/>
      </w:tblGrid>
      <w:tr w14:paraId="04739F49">
        <w:tblPrEx>
          <w:tblCellMar>
            <w:top w:w="0" w:type="dxa"/>
            <w:left w:w="108" w:type="dxa"/>
            <w:bottom w:w="0" w:type="dxa"/>
            <w:right w:w="108" w:type="dxa"/>
          </w:tblCellMar>
        </w:tblPrEx>
        <w:trPr>
          <w:trHeight w:val="567" w:hRule="atLeast"/>
          <w:jc w:val="center"/>
        </w:trPr>
        <w:tc>
          <w:tcPr>
            <w:tcW w:w="1973" w:type="dxa"/>
          </w:tcPr>
          <w:p w14:paraId="046171B3">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3E4C045A">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淮安市</w:t>
            </w:r>
          </w:p>
        </w:tc>
      </w:tr>
      <w:tr w14:paraId="2A2B2BB6">
        <w:tblPrEx>
          <w:tblCellMar>
            <w:top w:w="0" w:type="dxa"/>
            <w:left w:w="108" w:type="dxa"/>
            <w:bottom w:w="0" w:type="dxa"/>
            <w:right w:w="108" w:type="dxa"/>
          </w:tblCellMar>
        </w:tblPrEx>
        <w:trPr>
          <w:trHeight w:val="567" w:hRule="atLeast"/>
          <w:jc w:val="center"/>
        </w:trPr>
        <w:tc>
          <w:tcPr>
            <w:tcW w:w="1973" w:type="dxa"/>
          </w:tcPr>
          <w:p w14:paraId="690564A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0B7B1D83">
            <w:pPr>
              <w:autoSpaceDE/>
              <w:autoSpaceDN/>
              <w:snapToGrid/>
              <w:spacing w:line="560" w:lineRule="exact"/>
              <w:ind w:firstLine="0"/>
              <w:jc w:val="center"/>
              <w:rPr>
                <w:rFonts w:hint="eastAsia" w:eastAsia="方正楷体_GBK"/>
                <w:snapToGrid/>
                <w:kern w:val="2"/>
                <w:szCs w:val="32"/>
                <w:u w:val="none"/>
                <w:lang w:val="en-US" w:eastAsia="zh-CN"/>
              </w:rPr>
            </w:pPr>
            <w:r>
              <w:rPr>
                <w:rFonts w:hint="eastAsia" w:eastAsia="方正楷体_GBK"/>
                <w:snapToGrid/>
                <w:kern w:val="2"/>
                <w:szCs w:val="32"/>
                <w:u w:val="none"/>
                <w:lang w:val="en-US" w:eastAsia="zh-CN"/>
              </w:rPr>
              <w:t>江苏省淮阴中学教育集团</w:t>
            </w:r>
          </w:p>
          <w:p w14:paraId="321BF3CD">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u w:val="none"/>
                <w:lang w:val="en-US" w:eastAsia="zh-CN"/>
              </w:rPr>
              <w:t>淮安市新淮高级中学</w:t>
            </w:r>
          </w:p>
        </w:tc>
      </w:tr>
      <w:tr w14:paraId="14485A3D">
        <w:tblPrEx>
          <w:tblCellMar>
            <w:top w:w="0" w:type="dxa"/>
            <w:left w:w="108" w:type="dxa"/>
            <w:bottom w:w="0" w:type="dxa"/>
            <w:right w:w="108" w:type="dxa"/>
          </w:tblCellMar>
        </w:tblPrEx>
        <w:trPr>
          <w:trHeight w:val="567" w:hRule="atLeast"/>
          <w:jc w:val="center"/>
        </w:trPr>
        <w:tc>
          <w:tcPr>
            <w:tcW w:w="1973" w:type="dxa"/>
          </w:tcPr>
          <w:p w14:paraId="739396C5">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3AF4A376">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孙志妍</w:t>
            </w:r>
          </w:p>
        </w:tc>
      </w:tr>
      <w:tr w14:paraId="091FECC7">
        <w:tblPrEx>
          <w:tblCellMar>
            <w:top w:w="0" w:type="dxa"/>
            <w:left w:w="108" w:type="dxa"/>
            <w:bottom w:w="0" w:type="dxa"/>
            <w:right w:w="108" w:type="dxa"/>
          </w:tblCellMar>
        </w:tblPrEx>
        <w:trPr>
          <w:trHeight w:val="567" w:hRule="atLeast"/>
          <w:jc w:val="center"/>
        </w:trPr>
        <w:tc>
          <w:tcPr>
            <w:tcW w:w="1973" w:type="dxa"/>
          </w:tcPr>
          <w:p w14:paraId="006A2FEC">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6E49BE64">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高中</w:t>
            </w:r>
          </w:p>
        </w:tc>
      </w:tr>
      <w:tr w14:paraId="77FF0E93">
        <w:tblPrEx>
          <w:tblCellMar>
            <w:top w:w="0" w:type="dxa"/>
            <w:left w:w="108" w:type="dxa"/>
            <w:bottom w:w="0" w:type="dxa"/>
            <w:right w:w="108" w:type="dxa"/>
          </w:tblCellMar>
        </w:tblPrEx>
        <w:trPr>
          <w:trHeight w:val="567" w:hRule="atLeast"/>
          <w:jc w:val="center"/>
        </w:trPr>
        <w:tc>
          <w:tcPr>
            <w:tcW w:w="1973" w:type="dxa"/>
          </w:tcPr>
          <w:p w14:paraId="301AA89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4E1153CE">
            <w:pPr>
              <w:autoSpaceDE/>
              <w:autoSpaceDN/>
              <w:snapToGrid/>
              <w:spacing w:line="560" w:lineRule="exact"/>
              <w:ind w:firstLine="0"/>
              <w:jc w:val="center"/>
              <w:rPr>
                <w:rFonts w:hint="eastAsia" w:eastAsia="方正楷体_GBK"/>
                <w:snapToGrid/>
                <w:kern w:val="2"/>
                <w:szCs w:val="32"/>
                <w:lang w:val="en-US" w:eastAsia="zh-CN"/>
              </w:rPr>
            </w:pPr>
            <w:r>
              <w:rPr>
                <w:rFonts w:hint="eastAsia" w:eastAsia="方正楷体_GBK"/>
                <w:snapToGrid/>
                <w:kern w:val="2"/>
                <w:szCs w:val="32"/>
                <w:lang w:val="en-US" w:eastAsia="zh-CN"/>
              </w:rPr>
              <w:t>生物学</w:t>
            </w:r>
          </w:p>
        </w:tc>
      </w:tr>
      <w:tr w14:paraId="0EB12C7D">
        <w:tblPrEx>
          <w:tblCellMar>
            <w:top w:w="0" w:type="dxa"/>
            <w:left w:w="108" w:type="dxa"/>
            <w:bottom w:w="0" w:type="dxa"/>
            <w:right w:w="108" w:type="dxa"/>
          </w:tblCellMar>
        </w:tblPrEx>
        <w:trPr>
          <w:trHeight w:val="567" w:hRule="atLeast"/>
          <w:jc w:val="center"/>
        </w:trPr>
        <w:tc>
          <w:tcPr>
            <w:tcW w:w="1973" w:type="dxa"/>
          </w:tcPr>
          <w:p w14:paraId="7207DAA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6DB8F984">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2026.06.04</w:t>
            </w:r>
          </w:p>
        </w:tc>
      </w:tr>
    </w:tbl>
    <w:p w14:paraId="0D4A151B">
      <w:pPr>
        <w:spacing w:line="590" w:lineRule="exact"/>
        <w:ind w:firstLine="632" w:firstLineChars="200"/>
        <w:rPr>
          <w:kern w:val="32"/>
        </w:rPr>
      </w:pPr>
    </w:p>
    <w:p w14:paraId="6E341715">
      <w:pPr>
        <w:spacing w:line="590" w:lineRule="exact"/>
        <w:ind w:firstLine="632" w:firstLineChars="200"/>
        <w:rPr>
          <w:kern w:val="32"/>
        </w:rPr>
      </w:pPr>
    </w:p>
    <w:p w14:paraId="1F5C4A85">
      <w:pPr>
        <w:rPr>
          <w:kern w:val="32"/>
        </w:rPr>
      </w:pPr>
      <w:r>
        <w:rPr>
          <w:kern w:val="32"/>
        </w:rPr>
        <w:br w:type="page"/>
      </w:r>
    </w:p>
    <w:p w14:paraId="46A257AC">
      <w:pPr>
        <w:spacing w:line="590" w:lineRule="exact"/>
        <w:ind w:firstLine="632" w:firstLineChars="200"/>
        <w:rPr>
          <w:kern w:val="32"/>
        </w:rPr>
      </w:pPr>
    </w:p>
    <w:p w14:paraId="5F251B91">
      <w:pPr>
        <w:spacing w:line="590" w:lineRule="exact"/>
        <w:ind w:firstLine="632" w:firstLineChars="200"/>
        <w:rPr>
          <w:kern w:val="32"/>
        </w:rPr>
      </w:pPr>
    </w:p>
    <w:p w14:paraId="367E08F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1170A113">
      <w:pPr>
        <w:spacing w:line="590" w:lineRule="exact"/>
        <w:ind w:firstLine="632" w:firstLineChars="200"/>
        <w:rPr>
          <w:kern w:val="32"/>
        </w:rPr>
      </w:pPr>
    </w:p>
    <w:p w14:paraId="6304C804">
      <w:pPr>
        <w:spacing w:line="590" w:lineRule="exact"/>
        <w:ind w:firstLine="632" w:firstLineChars="200"/>
        <w:rPr>
          <w:kern w:val="32"/>
        </w:rPr>
      </w:pPr>
      <w:r>
        <w:rPr>
          <w:rFonts w:hint="eastAsia"/>
          <w:kern w:val="32"/>
        </w:rPr>
        <w:t>1．本表供江苏省第十七批特级教师申报人选使用。</w:t>
      </w:r>
    </w:p>
    <w:p w14:paraId="08E64F2D">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0858EC2E">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6FE67015">
      <w:pPr>
        <w:spacing w:line="590" w:lineRule="exact"/>
        <w:ind w:firstLine="632" w:firstLineChars="200"/>
        <w:rPr>
          <w:kern w:val="32"/>
        </w:rPr>
      </w:pPr>
      <w:r>
        <w:rPr>
          <w:rFonts w:hint="eastAsia"/>
          <w:kern w:val="32"/>
        </w:rPr>
        <w:t>4．现学科教学年限指专任教师从事本学科教学年限，可累计计算。</w:t>
      </w:r>
    </w:p>
    <w:p w14:paraId="5FA95E16">
      <w:pPr>
        <w:spacing w:line="590" w:lineRule="exact"/>
        <w:ind w:firstLine="632" w:firstLineChars="200"/>
        <w:rPr>
          <w:kern w:val="32"/>
        </w:rPr>
      </w:pPr>
      <w:r>
        <w:rPr>
          <w:rFonts w:hint="eastAsia"/>
          <w:kern w:val="32"/>
        </w:rPr>
        <w:t>5．教育类别分为全日制教育和在职教育。</w:t>
      </w:r>
    </w:p>
    <w:p w14:paraId="460BCF7D">
      <w:pPr>
        <w:spacing w:line="590" w:lineRule="exact"/>
        <w:ind w:firstLine="632" w:firstLineChars="200"/>
        <w:rPr>
          <w:kern w:val="32"/>
        </w:rPr>
      </w:pPr>
      <w:r>
        <w:rPr>
          <w:rFonts w:hint="eastAsia"/>
          <w:kern w:val="32"/>
        </w:rPr>
        <w:t>6．“承诺书”内容不得作任何改动，必须为本人签名。填写本表即视为信守承诺。</w:t>
      </w:r>
    </w:p>
    <w:p w14:paraId="3AC36CBF">
      <w:pPr>
        <w:spacing w:line="590" w:lineRule="exact"/>
        <w:ind w:firstLine="632" w:firstLineChars="200"/>
        <w:rPr>
          <w:kern w:val="32"/>
        </w:rPr>
      </w:pPr>
      <w:r>
        <w:rPr>
          <w:rFonts w:hint="eastAsia"/>
          <w:kern w:val="32"/>
        </w:rPr>
        <w:t>7．为便于存档，本表请正反打印在A4纸上。</w:t>
      </w:r>
    </w:p>
    <w:p w14:paraId="3B19DE1C">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12E04A13">
      <w:pPr>
        <w:spacing w:line="590" w:lineRule="exact"/>
        <w:ind w:firstLine="632" w:firstLineChars="200"/>
        <w:rPr>
          <w:kern w:val="32"/>
        </w:rPr>
      </w:pPr>
    </w:p>
    <w:p w14:paraId="5BDFEAEF">
      <w:pPr>
        <w:rPr>
          <w:kern w:val="32"/>
        </w:rPr>
      </w:pPr>
      <w:r>
        <w:rPr>
          <w:kern w:val="32"/>
        </w:rPr>
        <w:br w:type="page"/>
      </w:r>
    </w:p>
    <w:p w14:paraId="341FB6F1">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8"/>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56"/>
        <w:gridCol w:w="95"/>
        <w:gridCol w:w="982"/>
        <w:gridCol w:w="368"/>
        <w:gridCol w:w="1086"/>
        <w:gridCol w:w="421"/>
        <w:gridCol w:w="1254"/>
        <w:gridCol w:w="608"/>
        <w:gridCol w:w="951"/>
        <w:gridCol w:w="215"/>
        <w:gridCol w:w="750"/>
        <w:gridCol w:w="204"/>
        <w:gridCol w:w="133"/>
        <w:gridCol w:w="851"/>
      </w:tblGrid>
      <w:tr w14:paraId="1696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81C49A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48EF1AB5">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孙志妍</w:t>
            </w:r>
          </w:p>
        </w:tc>
        <w:tc>
          <w:tcPr>
            <w:tcW w:w="1675" w:type="dxa"/>
            <w:gridSpan w:val="2"/>
            <w:vAlign w:val="center"/>
          </w:tcPr>
          <w:p w14:paraId="132B51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2"/>
            <w:vAlign w:val="center"/>
          </w:tcPr>
          <w:p w14:paraId="4C7C74F7">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女</w:t>
            </w:r>
          </w:p>
        </w:tc>
        <w:tc>
          <w:tcPr>
            <w:tcW w:w="2153" w:type="dxa"/>
            <w:gridSpan w:val="5"/>
            <w:vMerge w:val="restart"/>
            <w:vAlign w:val="center"/>
          </w:tcPr>
          <w:p w14:paraId="2C2A8515">
            <w:pPr>
              <w:autoSpaceDE/>
              <w:autoSpaceDN/>
              <w:adjustRightInd w:val="0"/>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eastAsia="方正仿宋_GBK" w:cs="方正仿宋_GBK"/>
                <w:snapToGrid/>
                <w:kern w:val="2"/>
                <w:sz w:val="24"/>
                <w:szCs w:val="24"/>
                <w:lang w:eastAsia="zh-CN"/>
              </w:rPr>
              <w:drawing>
                <wp:anchor distT="0" distB="0" distL="114300" distR="114300" simplePos="0" relativeHeight="251659264" behindDoc="0" locked="0" layoutInCell="1" allowOverlap="1">
                  <wp:simplePos x="0" y="0"/>
                  <wp:positionH relativeFrom="column">
                    <wp:posOffset>-38735</wp:posOffset>
                  </wp:positionH>
                  <wp:positionV relativeFrom="paragraph">
                    <wp:posOffset>28575</wp:posOffset>
                  </wp:positionV>
                  <wp:extent cx="1305560" cy="1850390"/>
                  <wp:effectExtent l="0" t="0" r="8890" b="6985"/>
                  <wp:wrapNone/>
                  <wp:docPr id="1" name="图片 1" descr="DSC_0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SC_0106"/>
                          <pic:cNvPicPr>
                            <a:picLocks noChangeAspect="1"/>
                          </pic:cNvPicPr>
                        </pic:nvPicPr>
                        <pic:blipFill>
                          <a:blip r:embed="rId10"/>
                          <a:srcRect t="5917"/>
                          <a:stretch>
                            <a:fillRect/>
                          </a:stretch>
                        </pic:blipFill>
                        <pic:spPr>
                          <a:xfrm>
                            <a:off x="0" y="0"/>
                            <a:ext cx="1305560" cy="1850390"/>
                          </a:xfrm>
                          <a:prstGeom prst="rect">
                            <a:avLst/>
                          </a:prstGeom>
                        </pic:spPr>
                      </pic:pic>
                    </a:graphicData>
                  </a:graphic>
                </wp:anchor>
              </w:drawing>
            </w:r>
          </w:p>
        </w:tc>
      </w:tr>
      <w:tr w14:paraId="6CB8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C7C3CD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70AFF9E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民盟盟员</w:t>
            </w:r>
          </w:p>
        </w:tc>
        <w:tc>
          <w:tcPr>
            <w:tcW w:w="1675" w:type="dxa"/>
            <w:gridSpan w:val="2"/>
            <w:vAlign w:val="center"/>
          </w:tcPr>
          <w:p w14:paraId="1185926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2"/>
            <w:vAlign w:val="center"/>
          </w:tcPr>
          <w:p w14:paraId="2E00D54F">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cs="Times New Roman"/>
                <w:snapToGrid/>
                <w:kern w:val="2"/>
                <w:sz w:val="24"/>
                <w:szCs w:val="24"/>
                <w:lang w:val="en-US" w:eastAsia="zh-CN"/>
              </w:rPr>
              <w:t>1984.03</w:t>
            </w:r>
          </w:p>
        </w:tc>
        <w:tc>
          <w:tcPr>
            <w:tcW w:w="2153" w:type="dxa"/>
            <w:gridSpan w:val="5"/>
            <w:vMerge w:val="continue"/>
            <w:vAlign w:val="center"/>
          </w:tcPr>
          <w:p w14:paraId="0490AAAD">
            <w:pPr>
              <w:autoSpaceDE/>
              <w:autoSpaceDN/>
              <w:snapToGrid/>
              <w:spacing w:line="360" w:lineRule="exact"/>
              <w:ind w:firstLine="0"/>
              <w:jc w:val="center"/>
              <w:rPr>
                <w:rFonts w:ascii="方正仿宋_GBK" w:hAnsi="方正仿宋_GBK" w:cs="方正仿宋_GBK"/>
                <w:snapToGrid/>
                <w:kern w:val="2"/>
                <w:sz w:val="24"/>
                <w:szCs w:val="24"/>
              </w:rPr>
            </w:pPr>
          </w:p>
        </w:tc>
      </w:tr>
      <w:tr w14:paraId="0302B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0E7CFD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3FFA715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61051718">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教科室主任</w:t>
            </w:r>
          </w:p>
          <w:p w14:paraId="34CB812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Times New Roman" w:hAnsi="Times New Roman" w:cs="Times New Roman"/>
                <w:snapToGrid/>
                <w:kern w:val="2"/>
                <w:sz w:val="24"/>
                <w:szCs w:val="24"/>
                <w:lang w:val="en-US" w:eastAsia="zh-CN"/>
              </w:rPr>
              <w:t>2025.09</w:t>
            </w:r>
          </w:p>
        </w:tc>
        <w:tc>
          <w:tcPr>
            <w:tcW w:w="1675" w:type="dxa"/>
            <w:gridSpan w:val="2"/>
            <w:vAlign w:val="center"/>
          </w:tcPr>
          <w:p w14:paraId="7B27EDF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027761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2"/>
            <w:vAlign w:val="center"/>
          </w:tcPr>
          <w:p w14:paraId="3D55BA21">
            <w:pPr>
              <w:autoSpaceDE/>
              <w:autoSpaceDN/>
              <w:snapToGrid/>
              <w:spacing w:line="360" w:lineRule="exact"/>
              <w:ind w:firstLine="0"/>
              <w:jc w:val="center"/>
              <w:rPr>
                <w:rFonts w:hint="default" w:ascii="Times New Roman" w:hAnsi="Times New Roman" w:eastAsia="方正仿宋_GBK" w:cs="Times New Roman"/>
                <w:snapToGrid/>
                <w:kern w:val="2"/>
                <w:sz w:val="24"/>
                <w:szCs w:val="24"/>
                <w:lang w:val="en-US" w:eastAsia="zh-CN"/>
              </w:rPr>
            </w:pPr>
            <w:r>
              <w:rPr>
                <w:rFonts w:hint="default" w:ascii="Times New Roman" w:hAnsi="Times New Roman" w:cs="Times New Roman"/>
                <w:snapToGrid/>
                <w:kern w:val="2"/>
                <w:sz w:val="24"/>
                <w:szCs w:val="24"/>
                <w:lang w:val="en-US" w:eastAsia="zh-CN"/>
              </w:rPr>
              <w:t>2005.08</w:t>
            </w:r>
          </w:p>
        </w:tc>
        <w:tc>
          <w:tcPr>
            <w:tcW w:w="2153" w:type="dxa"/>
            <w:gridSpan w:val="5"/>
            <w:vMerge w:val="continue"/>
            <w:vAlign w:val="center"/>
          </w:tcPr>
          <w:p w14:paraId="1CBE6E58">
            <w:pPr>
              <w:autoSpaceDE/>
              <w:autoSpaceDN/>
              <w:snapToGrid/>
              <w:spacing w:line="360" w:lineRule="exact"/>
              <w:ind w:firstLine="0"/>
              <w:jc w:val="center"/>
              <w:rPr>
                <w:rFonts w:ascii="方正仿宋_GBK" w:hAnsi="方正仿宋_GBK" w:cs="方正仿宋_GBK"/>
                <w:snapToGrid/>
                <w:kern w:val="2"/>
                <w:sz w:val="24"/>
                <w:szCs w:val="24"/>
              </w:rPr>
            </w:pPr>
          </w:p>
        </w:tc>
      </w:tr>
      <w:tr w14:paraId="6421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365C28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3332C1A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57C6457F">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中小学高级教师</w:t>
            </w:r>
          </w:p>
          <w:p w14:paraId="6DF016D9">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2017.11</w:t>
            </w:r>
          </w:p>
        </w:tc>
        <w:tc>
          <w:tcPr>
            <w:tcW w:w="1675" w:type="dxa"/>
            <w:gridSpan w:val="2"/>
            <w:vAlign w:val="center"/>
          </w:tcPr>
          <w:p w14:paraId="7FB2B95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57411168">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2"/>
            <w:vAlign w:val="center"/>
          </w:tcPr>
          <w:p w14:paraId="0DA8714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高中生物学</w:t>
            </w:r>
          </w:p>
          <w:p w14:paraId="596AED1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21</w:t>
            </w:r>
            <w:r>
              <w:rPr>
                <w:rFonts w:hint="eastAsia" w:ascii="方正仿宋_GBK" w:hAnsi="方正仿宋_GBK" w:cs="方正仿宋_GBK"/>
                <w:snapToGrid/>
                <w:kern w:val="2"/>
                <w:sz w:val="24"/>
                <w:szCs w:val="24"/>
                <w:lang w:val="en-US" w:eastAsia="zh-CN"/>
              </w:rPr>
              <w:t>年</w:t>
            </w:r>
          </w:p>
        </w:tc>
        <w:tc>
          <w:tcPr>
            <w:tcW w:w="2153" w:type="dxa"/>
            <w:gridSpan w:val="5"/>
            <w:vMerge w:val="continue"/>
            <w:vAlign w:val="center"/>
          </w:tcPr>
          <w:p w14:paraId="5C37E4A4">
            <w:pPr>
              <w:autoSpaceDE/>
              <w:autoSpaceDN/>
              <w:snapToGrid/>
              <w:spacing w:line="360" w:lineRule="exact"/>
              <w:ind w:firstLine="0"/>
              <w:jc w:val="center"/>
              <w:rPr>
                <w:rFonts w:ascii="方正仿宋_GBK" w:hAnsi="方正仿宋_GBK" w:cs="方正仿宋_GBK"/>
                <w:snapToGrid/>
                <w:kern w:val="2"/>
                <w:sz w:val="24"/>
                <w:szCs w:val="24"/>
              </w:rPr>
            </w:pPr>
          </w:p>
        </w:tc>
      </w:tr>
      <w:tr w14:paraId="0432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D88789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2C437D26">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21</w:t>
            </w:r>
            <w:r>
              <w:rPr>
                <w:rFonts w:hint="eastAsia" w:ascii="方正仿宋_GBK" w:hAnsi="方正仿宋_GBK" w:cs="方正仿宋_GBK"/>
                <w:snapToGrid/>
                <w:kern w:val="2"/>
                <w:sz w:val="24"/>
                <w:szCs w:val="24"/>
                <w:lang w:val="en-US" w:eastAsia="zh-CN"/>
              </w:rPr>
              <w:t>年</w:t>
            </w:r>
          </w:p>
        </w:tc>
        <w:tc>
          <w:tcPr>
            <w:tcW w:w="1675" w:type="dxa"/>
            <w:gridSpan w:val="2"/>
            <w:vAlign w:val="center"/>
          </w:tcPr>
          <w:p w14:paraId="23E2F2B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2"/>
            <w:vAlign w:val="center"/>
          </w:tcPr>
          <w:p w14:paraId="5FF94D43">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13</w:t>
            </w:r>
            <w:r>
              <w:rPr>
                <w:rFonts w:hint="eastAsia" w:ascii="方正仿宋_GBK" w:hAnsi="方正仿宋_GBK" w:cs="方正仿宋_GBK"/>
                <w:snapToGrid/>
                <w:kern w:val="2"/>
                <w:sz w:val="24"/>
                <w:szCs w:val="24"/>
                <w:lang w:val="en-US" w:eastAsia="zh-CN"/>
              </w:rPr>
              <w:t>年</w:t>
            </w:r>
          </w:p>
        </w:tc>
        <w:tc>
          <w:tcPr>
            <w:tcW w:w="2153" w:type="dxa"/>
            <w:gridSpan w:val="5"/>
            <w:vMerge w:val="continue"/>
            <w:vAlign w:val="center"/>
          </w:tcPr>
          <w:p w14:paraId="0DFABE2D">
            <w:pPr>
              <w:autoSpaceDE/>
              <w:autoSpaceDN/>
              <w:snapToGrid/>
              <w:spacing w:line="360" w:lineRule="exact"/>
              <w:ind w:firstLine="0"/>
              <w:jc w:val="center"/>
              <w:rPr>
                <w:rFonts w:ascii="方正仿宋_GBK" w:hAnsi="方正仿宋_GBK" w:cs="方正仿宋_GBK"/>
                <w:snapToGrid/>
                <w:kern w:val="2"/>
                <w:sz w:val="24"/>
                <w:szCs w:val="24"/>
              </w:rPr>
            </w:pPr>
          </w:p>
        </w:tc>
      </w:tr>
      <w:tr w14:paraId="2E18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4D3621A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643149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0A52E267">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大学本科</w:t>
            </w:r>
          </w:p>
          <w:p w14:paraId="7A9A550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（硕士）</w:t>
            </w:r>
          </w:p>
        </w:tc>
        <w:tc>
          <w:tcPr>
            <w:tcW w:w="1675" w:type="dxa"/>
            <w:gridSpan w:val="2"/>
            <w:vAlign w:val="center"/>
          </w:tcPr>
          <w:p w14:paraId="107C1CE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38D6FB9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2"/>
            <w:vAlign w:val="center"/>
          </w:tcPr>
          <w:p w14:paraId="34EB077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Times New Roman" w:hAnsi="Times New Roman" w:cs="Times New Roman"/>
                <w:snapToGrid/>
                <w:kern w:val="2"/>
                <w:sz w:val="24"/>
                <w:szCs w:val="24"/>
                <w:lang w:val="en-US" w:eastAsia="zh-CN"/>
              </w:rPr>
              <w:t>0</w:t>
            </w:r>
          </w:p>
        </w:tc>
        <w:tc>
          <w:tcPr>
            <w:tcW w:w="1302" w:type="dxa"/>
            <w:gridSpan w:val="4"/>
            <w:vAlign w:val="center"/>
          </w:tcPr>
          <w:p w14:paraId="00C3BE9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12980BA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041C1C91">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否</w:t>
            </w:r>
          </w:p>
        </w:tc>
      </w:tr>
      <w:tr w14:paraId="23A7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89D742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2ADEAB5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833" w:type="dxa"/>
            <w:gridSpan w:val="3"/>
            <w:vAlign w:val="center"/>
          </w:tcPr>
          <w:p w14:paraId="1CD7F4F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875" w:type="dxa"/>
            <w:gridSpan w:val="3"/>
            <w:vAlign w:val="center"/>
          </w:tcPr>
          <w:p w14:paraId="37F0875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862" w:type="dxa"/>
            <w:gridSpan w:val="2"/>
            <w:vAlign w:val="center"/>
          </w:tcPr>
          <w:p w14:paraId="4051239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166" w:type="dxa"/>
            <w:gridSpan w:val="2"/>
            <w:vAlign w:val="center"/>
          </w:tcPr>
          <w:p w14:paraId="473170B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750" w:type="dxa"/>
            <w:vAlign w:val="center"/>
          </w:tcPr>
          <w:p w14:paraId="209F5F7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188" w:type="dxa"/>
            <w:gridSpan w:val="3"/>
            <w:vAlign w:val="center"/>
          </w:tcPr>
          <w:p w14:paraId="69294C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3581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708721C1">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33" w:type="dxa"/>
            <w:gridSpan w:val="3"/>
            <w:vAlign w:val="center"/>
          </w:tcPr>
          <w:p w14:paraId="7BC4CA90">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1998.08-2001.07</w:t>
            </w:r>
          </w:p>
        </w:tc>
        <w:tc>
          <w:tcPr>
            <w:tcW w:w="1875" w:type="dxa"/>
            <w:gridSpan w:val="3"/>
            <w:vAlign w:val="center"/>
          </w:tcPr>
          <w:p w14:paraId="4528AE8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江苏省淮安中学</w:t>
            </w:r>
          </w:p>
        </w:tc>
        <w:tc>
          <w:tcPr>
            <w:tcW w:w="1862" w:type="dxa"/>
            <w:gridSpan w:val="2"/>
            <w:vAlign w:val="center"/>
          </w:tcPr>
          <w:p w14:paraId="1BE7E16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高中</w:t>
            </w:r>
          </w:p>
        </w:tc>
        <w:tc>
          <w:tcPr>
            <w:tcW w:w="1166" w:type="dxa"/>
            <w:gridSpan w:val="2"/>
            <w:vAlign w:val="center"/>
          </w:tcPr>
          <w:p w14:paraId="05A6A22C">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750" w:type="dxa"/>
            <w:vAlign w:val="center"/>
          </w:tcPr>
          <w:p w14:paraId="0151C162">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p>
        </w:tc>
        <w:tc>
          <w:tcPr>
            <w:tcW w:w="1188" w:type="dxa"/>
            <w:gridSpan w:val="3"/>
            <w:vAlign w:val="center"/>
          </w:tcPr>
          <w:p w14:paraId="75B69946">
            <w:pPr>
              <w:autoSpaceDE/>
              <w:autoSpaceDN/>
              <w:snapToGrid/>
              <w:spacing w:line="360" w:lineRule="exact"/>
              <w:ind w:firstLine="0"/>
              <w:jc w:val="center"/>
              <w:rPr>
                <w:rFonts w:ascii="方正仿宋_GBK" w:hAnsi="方正仿宋_GBK" w:cs="方正仿宋_GBK"/>
                <w:snapToGrid/>
                <w:kern w:val="2"/>
                <w:sz w:val="24"/>
                <w:szCs w:val="24"/>
              </w:rPr>
            </w:pPr>
          </w:p>
        </w:tc>
      </w:tr>
      <w:tr w14:paraId="535A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33CFBBF">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33" w:type="dxa"/>
            <w:gridSpan w:val="3"/>
            <w:vAlign w:val="center"/>
          </w:tcPr>
          <w:p w14:paraId="0BC99A5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2001.08-2005.07</w:t>
            </w:r>
          </w:p>
        </w:tc>
        <w:tc>
          <w:tcPr>
            <w:tcW w:w="1875" w:type="dxa"/>
            <w:gridSpan w:val="3"/>
            <w:vAlign w:val="center"/>
          </w:tcPr>
          <w:p w14:paraId="03C2ADC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徐州师范大学</w:t>
            </w:r>
          </w:p>
        </w:tc>
        <w:tc>
          <w:tcPr>
            <w:tcW w:w="1862" w:type="dxa"/>
            <w:gridSpan w:val="2"/>
            <w:vAlign w:val="center"/>
          </w:tcPr>
          <w:p w14:paraId="0D5E2C09">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生物科学</w:t>
            </w:r>
          </w:p>
        </w:tc>
        <w:tc>
          <w:tcPr>
            <w:tcW w:w="1166" w:type="dxa"/>
            <w:gridSpan w:val="2"/>
            <w:vAlign w:val="center"/>
          </w:tcPr>
          <w:p w14:paraId="144DAF44">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全日制</w:t>
            </w:r>
          </w:p>
        </w:tc>
        <w:tc>
          <w:tcPr>
            <w:tcW w:w="750" w:type="dxa"/>
            <w:vAlign w:val="center"/>
          </w:tcPr>
          <w:p w14:paraId="4166E565">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本科</w:t>
            </w:r>
          </w:p>
        </w:tc>
        <w:tc>
          <w:tcPr>
            <w:tcW w:w="1188" w:type="dxa"/>
            <w:gridSpan w:val="3"/>
            <w:vAlign w:val="center"/>
          </w:tcPr>
          <w:p w14:paraId="62784817">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理学学士</w:t>
            </w:r>
          </w:p>
        </w:tc>
      </w:tr>
      <w:tr w14:paraId="1EFC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2E3704D">
            <w:pPr>
              <w:autoSpaceDE/>
              <w:autoSpaceDN/>
              <w:snapToGrid/>
              <w:spacing w:line="360" w:lineRule="exact"/>
              <w:ind w:firstLine="0"/>
              <w:jc w:val="left"/>
              <w:rPr>
                <w:rFonts w:ascii="方正仿宋_GBK" w:hAnsi="方正仿宋_GBK" w:cs="方正仿宋_GBK"/>
                <w:snapToGrid/>
                <w:kern w:val="2"/>
                <w:sz w:val="24"/>
                <w:szCs w:val="24"/>
              </w:rPr>
            </w:pPr>
          </w:p>
        </w:tc>
        <w:tc>
          <w:tcPr>
            <w:tcW w:w="1833" w:type="dxa"/>
            <w:gridSpan w:val="3"/>
            <w:vAlign w:val="center"/>
          </w:tcPr>
          <w:p w14:paraId="21ED3603">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default" w:ascii="Times New Roman" w:hAnsi="Times New Roman" w:cs="Times New Roman"/>
                <w:snapToGrid/>
                <w:kern w:val="2"/>
                <w:sz w:val="24"/>
                <w:szCs w:val="24"/>
                <w:lang w:val="en-US" w:eastAsia="zh-CN"/>
              </w:rPr>
              <w:t>2015.07-2017.11</w:t>
            </w:r>
          </w:p>
        </w:tc>
        <w:tc>
          <w:tcPr>
            <w:tcW w:w="1875" w:type="dxa"/>
            <w:gridSpan w:val="3"/>
            <w:vAlign w:val="center"/>
          </w:tcPr>
          <w:p w14:paraId="6A23632B">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江苏师范大学</w:t>
            </w:r>
          </w:p>
        </w:tc>
        <w:tc>
          <w:tcPr>
            <w:tcW w:w="1862" w:type="dxa"/>
            <w:gridSpan w:val="2"/>
            <w:vAlign w:val="center"/>
          </w:tcPr>
          <w:p w14:paraId="3140DCF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学科教学(生物)</w:t>
            </w:r>
          </w:p>
        </w:tc>
        <w:tc>
          <w:tcPr>
            <w:tcW w:w="1166" w:type="dxa"/>
            <w:gridSpan w:val="2"/>
            <w:vAlign w:val="center"/>
          </w:tcPr>
          <w:p w14:paraId="6973633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在职</w:t>
            </w:r>
          </w:p>
        </w:tc>
        <w:tc>
          <w:tcPr>
            <w:tcW w:w="750" w:type="dxa"/>
            <w:vAlign w:val="center"/>
          </w:tcPr>
          <w:p w14:paraId="0DC20D95">
            <w:pPr>
              <w:autoSpaceDE/>
              <w:autoSpaceDN/>
              <w:snapToGrid/>
              <w:spacing w:line="360" w:lineRule="exact"/>
              <w:ind w:firstLine="0"/>
              <w:jc w:val="center"/>
              <w:rPr>
                <w:rFonts w:ascii="方正仿宋_GBK" w:hAnsi="方正仿宋_GBK" w:cs="方正仿宋_GBK"/>
                <w:snapToGrid/>
                <w:kern w:val="2"/>
                <w:sz w:val="24"/>
                <w:szCs w:val="24"/>
              </w:rPr>
            </w:pPr>
          </w:p>
        </w:tc>
        <w:tc>
          <w:tcPr>
            <w:tcW w:w="1188" w:type="dxa"/>
            <w:gridSpan w:val="3"/>
            <w:vAlign w:val="center"/>
          </w:tcPr>
          <w:p w14:paraId="3B715241">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教育硕士</w:t>
            </w:r>
          </w:p>
        </w:tc>
      </w:tr>
      <w:tr w14:paraId="3508B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exact"/>
          <w:jc w:val="center"/>
        </w:trPr>
        <w:tc>
          <w:tcPr>
            <w:tcW w:w="681" w:type="dxa"/>
            <w:vMerge w:val="continue"/>
            <w:vAlign w:val="center"/>
          </w:tcPr>
          <w:p w14:paraId="375A3758">
            <w:pPr>
              <w:autoSpaceDE/>
              <w:autoSpaceDN/>
              <w:snapToGrid/>
              <w:spacing w:line="360" w:lineRule="exact"/>
              <w:ind w:firstLine="0"/>
              <w:jc w:val="left"/>
              <w:rPr>
                <w:rFonts w:ascii="方正仿宋_GBK" w:hAnsi="方正仿宋_GBK" w:cs="方正仿宋_GBK"/>
                <w:snapToGrid/>
                <w:kern w:val="2"/>
                <w:sz w:val="24"/>
                <w:szCs w:val="24"/>
              </w:rPr>
            </w:pPr>
          </w:p>
        </w:tc>
        <w:tc>
          <w:tcPr>
            <w:tcW w:w="1833" w:type="dxa"/>
            <w:gridSpan w:val="3"/>
            <w:vAlign w:val="center"/>
          </w:tcPr>
          <w:p w14:paraId="38F6DAF8">
            <w:pPr>
              <w:autoSpaceDE/>
              <w:autoSpaceDN/>
              <w:snapToGrid/>
              <w:spacing w:line="360" w:lineRule="exact"/>
              <w:ind w:firstLine="0"/>
              <w:jc w:val="center"/>
              <w:rPr>
                <w:rFonts w:ascii="方正仿宋_GBK" w:hAnsi="方正仿宋_GBK" w:cs="方正仿宋_GBK"/>
                <w:snapToGrid/>
                <w:kern w:val="2"/>
                <w:sz w:val="24"/>
                <w:szCs w:val="24"/>
              </w:rPr>
            </w:pPr>
          </w:p>
        </w:tc>
        <w:tc>
          <w:tcPr>
            <w:tcW w:w="1875" w:type="dxa"/>
            <w:gridSpan w:val="3"/>
            <w:vAlign w:val="center"/>
          </w:tcPr>
          <w:p w14:paraId="437FF251">
            <w:pPr>
              <w:autoSpaceDE/>
              <w:autoSpaceDN/>
              <w:snapToGrid/>
              <w:spacing w:line="360" w:lineRule="exact"/>
              <w:ind w:firstLine="0"/>
              <w:jc w:val="center"/>
              <w:rPr>
                <w:rFonts w:ascii="方正仿宋_GBK" w:hAnsi="方正仿宋_GBK" w:cs="方正仿宋_GBK"/>
                <w:snapToGrid/>
                <w:kern w:val="2"/>
                <w:sz w:val="24"/>
                <w:szCs w:val="24"/>
              </w:rPr>
            </w:pPr>
          </w:p>
        </w:tc>
        <w:tc>
          <w:tcPr>
            <w:tcW w:w="1862" w:type="dxa"/>
            <w:gridSpan w:val="2"/>
            <w:vAlign w:val="center"/>
          </w:tcPr>
          <w:p w14:paraId="0ED99FB5">
            <w:pPr>
              <w:autoSpaceDE/>
              <w:autoSpaceDN/>
              <w:snapToGrid/>
              <w:spacing w:line="360" w:lineRule="exact"/>
              <w:ind w:firstLine="0"/>
              <w:jc w:val="center"/>
              <w:rPr>
                <w:rFonts w:ascii="方正仿宋_GBK" w:hAnsi="方正仿宋_GBK" w:cs="方正仿宋_GBK"/>
                <w:snapToGrid/>
                <w:kern w:val="2"/>
                <w:sz w:val="24"/>
                <w:szCs w:val="24"/>
              </w:rPr>
            </w:pPr>
          </w:p>
        </w:tc>
        <w:tc>
          <w:tcPr>
            <w:tcW w:w="1166" w:type="dxa"/>
            <w:gridSpan w:val="2"/>
            <w:vAlign w:val="center"/>
          </w:tcPr>
          <w:p w14:paraId="73F98625">
            <w:pPr>
              <w:autoSpaceDE/>
              <w:autoSpaceDN/>
              <w:snapToGrid/>
              <w:spacing w:line="360" w:lineRule="exact"/>
              <w:ind w:firstLine="0"/>
              <w:jc w:val="center"/>
              <w:rPr>
                <w:rFonts w:ascii="方正仿宋_GBK" w:hAnsi="方正仿宋_GBK" w:cs="方正仿宋_GBK"/>
                <w:snapToGrid/>
                <w:kern w:val="2"/>
                <w:sz w:val="24"/>
                <w:szCs w:val="24"/>
              </w:rPr>
            </w:pPr>
          </w:p>
        </w:tc>
        <w:tc>
          <w:tcPr>
            <w:tcW w:w="750" w:type="dxa"/>
            <w:vAlign w:val="center"/>
          </w:tcPr>
          <w:p w14:paraId="59159F53">
            <w:pPr>
              <w:autoSpaceDE/>
              <w:autoSpaceDN/>
              <w:snapToGrid/>
              <w:spacing w:line="360" w:lineRule="exact"/>
              <w:ind w:firstLine="0"/>
              <w:jc w:val="center"/>
              <w:rPr>
                <w:rFonts w:ascii="方正仿宋_GBK" w:hAnsi="方正仿宋_GBK" w:cs="方正仿宋_GBK"/>
                <w:snapToGrid/>
                <w:kern w:val="2"/>
                <w:sz w:val="24"/>
                <w:szCs w:val="24"/>
              </w:rPr>
            </w:pPr>
          </w:p>
        </w:tc>
        <w:tc>
          <w:tcPr>
            <w:tcW w:w="1188" w:type="dxa"/>
            <w:gridSpan w:val="3"/>
            <w:vAlign w:val="center"/>
          </w:tcPr>
          <w:p w14:paraId="37D97910">
            <w:pPr>
              <w:autoSpaceDE/>
              <w:autoSpaceDN/>
              <w:snapToGrid/>
              <w:spacing w:line="360" w:lineRule="exact"/>
              <w:ind w:firstLine="0"/>
              <w:jc w:val="center"/>
              <w:rPr>
                <w:rFonts w:ascii="方正仿宋_GBK" w:hAnsi="方正仿宋_GBK" w:cs="方正仿宋_GBK"/>
                <w:snapToGrid/>
                <w:kern w:val="2"/>
                <w:sz w:val="24"/>
                <w:szCs w:val="24"/>
              </w:rPr>
            </w:pPr>
          </w:p>
        </w:tc>
      </w:tr>
      <w:tr w14:paraId="06E4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5"/>
            <w:vAlign w:val="center"/>
          </w:tcPr>
          <w:p w14:paraId="2A39C07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6301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437" w:type="dxa"/>
            <w:gridSpan w:val="2"/>
            <w:vAlign w:val="center"/>
          </w:tcPr>
          <w:p w14:paraId="10829E64">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5" w:type="dxa"/>
            <w:gridSpan w:val="3"/>
            <w:vAlign w:val="center"/>
          </w:tcPr>
          <w:p w14:paraId="4C22CAB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2761" w:type="dxa"/>
            <w:gridSpan w:val="3"/>
            <w:vAlign w:val="center"/>
          </w:tcPr>
          <w:p w14:paraId="677A788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728" w:type="dxa"/>
            <w:gridSpan w:val="5"/>
            <w:vAlign w:val="center"/>
          </w:tcPr>
          <w:p w14:paraId="61D391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984" w:type="dxa"/>
            <w:gridSpan w:val="2"/>
            <w:vAlign w:val="center"/>
          </w:tcPr>
          <w:p w14:paraId="3D4E97C1">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6615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437" w:type="dxa"/>
            <w:gridSpan w:val="2"/>
            <w:shd w:val="clear" w:color="auto" w:fill="auto"/>
            <w:vAlign w:val="center"/>
          </w:tcPr>
          <w:p w14:paraId="32F1F2D2">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2005.08</w:t>
            </w:r>
          </w:p>
        </w:tc>
        <w:tc>
          <w:tcPr>
            <w:tcW w:w="1445" w:type="dxa"/>
            <w:gridSpan w:val="3"/>
            <w:shd w:val="clear" w:color="auto" w:fill="auto"/>
            <w:vAlign w:val="center"/>
          </w:tcPr>
          <w:p w14:paraId="662B0EF9">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2006.07</w:t>
            </w:r>
          </w:p>
        </w:tc>
        <w:tc>
          <w:tcPr>
            <w:tcW w:w="2761" w:type="dxa"/>
            <w:gridSpan w:val="3"/>
            <w:vAlign w:val="center"/>
          </w:tcPr>
          <w:p w14:paraId="65EB14FC">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eastAsia="仿宋_GB2312"/>
                <w:snapToGrid/>
                <w:kern w:val="2"/>
                <w:sz w:val="24"/>
                <w:szCs w:val="24"/>
                <w:lang w:val="en-US" w:eastAsia="zh-CN"/>
              </w:rPr>
              <w:t>江苏省淮安中学</w:t>
            </w:r>
          </w:p>
        </w:tc>
        <w:tc>
          <w:tcPr>
            <w:tcW w:w="2728" w:type="dxa"/>
            <w:gridSpan w:val="5"/>
            <w:vAlign w:val="center"/>
          </w:tcPr>
          <w:p w14:paraId="28BD7224">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eastAsia="仿宋_GB2312"/>
                <w:snapToGrid/>
                <w:kern w:val="2"/>
                <w:sz w:val="24"/>
                <w:szCs w:val="24"/>
                <w:lang w:val="en-US" w:eastAsia="zh-CN"/>
              </w:rPr>
              <w:t>生物学教师</w:t>
            </w:r>
          </w:p>
        </w:tc>
        <w:tc>
          <w:tcPr>
            <w:tcW w:w="984" w:type="dxa"/>
            <w:gridSpan w:val="2"/>
            <w:vAlign w:val="center"/>
          </w:tcPr>
          <w:p w14:paraId="1E077FF2">
            <w:pPr>
              <w:autoSpaceDE/>
              <w:autoSpaceDN/>
              <w:adjustRightInd w:val="0"/>
              <w:snapToGrid/>
              <w:spacing w:line="360" w:lineRule="exact"/>
              <w:ind w:firstLine="0"/>
              <w:jc w:val="center"/>
              <w:rPr>
                <w:rFonts w:hint="eastAsia" w:ascii="方正仿宋_GBK" w:hAnsi="方正仿宋_GBK" w:cs="方正仿宋_GBK"/>
                <w:snapToGrid/>
                <w:kern w:val="2"/>
                <w:sz w:val="24"/>
                <w:szCs w:val="24"/>
              </w:rPr>
            </w:pPr>
            <w:r>
              <w:rPr>
                <w:rFonts w:hint="eastAsia" w:eastAsia="仿宋_GB2312"/>
                <w:snapToGrid/>
                <w:kern w:val="2"/>
                <w:sz w:val="24"/>
                <w:szCs w:val="24"/>
                <w:lang w:val="en-US" w:eastAsia="zh-CN"/>
              </w:rPr>
              <w:t>王玉洲</w:t>
            </w:r>
          </w:p>
        </w:tc>
      </w:tr>
      <w:tr w14:paraId="7275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exact"/>
          <w:jc w:val="center"/>
        </w:trPr>
        <w:tc>
          <w:tcPr>
            <w:tcW w:w="1437" w:type="dxa"/>
            <w:gridSpan w:val="2"/>
            <w:vAlign w:val="center"/>
          </w:tcPr>
          <w:p w14:paraId="3FEF95D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2006.08</w:t>
            </w:r>
          </w:p>
        </w:tc>
        <w:tc>
          <w:tcPr>
            <w:tcW w:w="1445" w:type="dxa"/>
            <w:gridSpan w:val="3"/>
            <w:vAlign w:val="center"/>
          </w:tcPr>
          <w:p w14:paraId="03152954">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2016.07</w:t>
            </w:r>
          </w:p>
        </w:tc>
        <w:tc>
          <w:tcPr>
            <w:tcW w:w="2761" w:type="dxa"/>
            <w:gridSpan w:val="3"/>
            <w:vAlign w:val="center"/>
          </w:tcPr>
          <w:p w14:paraId="742CC76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江苏省淮安中学</w:t>
            </w:r>
          </w:p>
        </w:tc>
        <w:tc>
          <w:tcPr>
            <w:tcW w:w="2728" w:type="dxa"/>
            <w:gridSpan w:val="5"/>
            <w:vAlign w:val="center"/>
          </w:tcPr>
          <w:p w14:paraId="18BB41E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生物学教师、班主任</w:t>
            </w:r>
          </w:p>
        </w:tc>
        <w:tc>
          <w:tcPr>
            <w:tcW w:w="984" w:type="dxa"/>
            <w:gridSpan w:val="2"/>
            <w:vAlign w:val="center"/>
          </w:tcPr>
          <w:p w14:paraId="5F6F3A1D">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王玉洲</w:t>
            </w:r>
          </w:p>
        </w:tc>
      </w:tr>
      <w:tr w14:paraId="270C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437" w:type="dxa"/>
            <w:gridSpan w:val="2"/>
            <w:vAlign w:val="center"/>
          </w:tcPr>
          <w:p w14:paraId="7E72048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2016.08</w:t>
            </w:r>
          </w:p>
        </w:tc>
        <w:tc>
          <w:tcPr>
            <w:tcW w:w="1445" w:type="dxa"/>
            <w:gridSpan w:val="3"/>
            <w:vAlign w:val="center"/>
          </w:tcPr>
          <w:p w14:paraId="63A6119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2018.07</w:t>
            </w:r>
          </w:p>
        </w:tc>
        <w:tc>
          <w:tcPr>
            <w:tcW w:w="2761" w:type="dxa"/>
            <w:gridSpan w:val="3"/>
            <w:vAlign w:val="center"/>
          </w:tcPr>
          <w:p w14:paraId="56552DCD">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lang w:val="en-US" w:eastAsia="zh-CN"/>
              </w:rPr>
              <w:t>江苏省淮安中学</w:t>
            </w:r>
          </w:p>
        </w:tc>
        <w:tc>
          <w:tcPr>
            <w:tcW w:w="2728" w:type="dxa"/>
            <w:gridSpan w:val="5"/>
            <w:vAlign w:val="center"/>
          </w:tcPr>
          <w:p w14:paraId="35444D90">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生物学教师、年级副主任</w:t>
            </w:r>
          </w:p>
        </w:tc>
        <w:tc>
          <w:tcPr>
            <w:tcW w:w="984" w:type="dxa"/>
            <w:gridSpan w:val="2"/>
            <w:vAlign w:val="center"/>
          </w:tcPr>
          <w:p w14:paraId="544763A2">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lang w:val="en-US" w:eastAsia="zh-CN"/>
              </w:rPr>
              <w:t>王玉洲</w:t>
            </w:r>
          </w:p>
        </w:tc>
      </w:tr>
      <w:tr w14:paraId="6939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1437" w:type="dxa"/>
            <w:gridSpan w:val="2"/>
            <w:vAlign w:val="center"/>
          </w:tcPr>
          <w:p w14:paraId="5E62636D">
            <w:pPr>
              <w:autoSpaceDE/>
              <w:autoSpaceDN/>
              <w:snapToGrid/>
              <w:spacing w:line="360" w:lineRule="exact"/>
              <w:ind w:firstLine="0"/>
              <w:jc w:val="center"/>
              <w:rPr>
                <w:rFonts w:eastAsia="仿宋_GB2312"/>
                <w:snapToGrid/>
                <w:kern w:val="2"/>
                <w:sz w:val="24"/>
                <w:szCs w:val="24"/>
              </w:rPr>
            </w:pPr>
            <w:r>
              <w:rPr>
                <w:rFonts w:ascii="Times New Roman" w:hAnsi="Times New Roman" w:eastAsia="Times New Roman" w:cs="Times New Roman"/>
                <w:spacing w:val="-1"/>
                <w:sz w:val="24"/>
                <w:szCs w:val="24"/>
              </w:rPr>
              <w:t>2018.08</w:t>
            </w:r>
          </w:p>
        </w:tc>
        <w:tc>
          <w:tcPr>
            <w:tcW w:w="1445" w:type="dxa"/>
            <w:gridSpan w:val="3"/>
            <w:vAlign w:val="center"/>
          </w:tcPr>
          <w:p w14:paraId="37A65613">
            <w:pPr>
              <w:autoSpaceDE/>
              <w:autoSpaceDN/>
              <w:snapToGrid/>
              <w:spacing w:line="360" w:lineRule="exact"/>
              <w:ind w:firstLine="0"/>
              <w:jc w:val="center"/>
              <w:rPr>
                <w:rFonts w:eastAsia="仿宋_GB2312"/>
                <w:snapToGrid/>
                <w:kern w:val="2"/>
                <w:sz w:val="24"/>
                <w:szCs w:val="24"/>
              </w:rPr>
            </w:pPr>
            <w:r>
              <w:rPr>
                <w:rFonts w:ascii="Times New Roman" w:hAnsi="Times New Roman" w:eastAsia="Times New Roman" w:cs="Times New Roman"/>
                <w:spacing w:val="-1"/>
                <w:sz w:val="24"/>
                <w:szCs w:val="24"/>
              </w:rPr>
              <w:t>2019.07</w:t>
            </w:r>
          </w:p>
        </w:tc>
        <w:tc>
          <w:tcPr>
            <w:tcW w:w="2761" w:type="dxa"/>
            <w:gridSpan w:val="3"/>
            <w:shd w:val="clear" w:color="auto" w:fill="auto"/>
            <w:vAlign w:val="center"/>
          </w:tcPr>
          <w:p w14:paraId="1AE8E8BC">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en-US" w:bidi="ar-SA"/>
              </w:rPr>
            </w:pPr>
            <w:r>
              <w:rPr>
                <w:rFonts w:hint="eastAsia" w:ascii="仿宋" w:hAnsi="仿宋" w:eastAsia="仿宋" w:cs="仿宋"/>
                <w:snapToGrid w:val="0"/>
                <w:spacing w:val="-2"/>
                <w:sz w:val="24"/>
                <w:szCs w:val="24"/>
                <w:lang w:val="en-US" w:eastAsia="zh-CN" w:bidi="ar-SA"/>
              </w:rPr>
              <w:t>江苏省淮阴中学教育集团淮安市新淮高级中学</w:t>
            </w:r>
          </w:p>
        </w:tc>
        <w:tc>
          <w:tcPr>
            <w:tcW w:w="2728" w:type="dxa"/>
            <w:gridSpan w:val="5"/>
            <w:shd w:val="clear" w:color="auto" w:fill="auto"/>
            <w:vAlign w:val="center"/>
          </w:tcPr>
          <w:p w14:paraId="14F161A8">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生物学教师</w:t>
            </w:r>
          </w:p>
        </w:tc>
        <w:tc>
          <w:tcPr>
            <w:tcW w:w="984" w:type="dxa"/>
            <w:gridSpan w:val="2"/>
            <w:vAlign w:val="center"/>
          </w:tcPr>
          <w:p w14:paraId="18E940A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朱留明</w:t>
            </w:r>
          </w:p>
        </w:tc>
      </w:tr>
      <w:tr w14:paraId="467A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1437" w:type="dxa"/>
            <w:gridSpan w:val="2"/>
            <w:vAlign w:val="center"/>
          </w:tcPr>
          <w:p w14:paraId="119331F8">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2019.08</w:t>
            </w:r>
          </w:p>
        </w:tc>
        <w:tc>
          <w:tcPr>
            <w:tcW w:w="1445" w:type="dxa"/>
            <w:gridSpan w:val="3"/>
            <w:vAlign w:val="center"/>
          </w:tcPr>
          <w:p w14:paraId="2BD6ADA4">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2020.07</w:t>
            </w:r>
          </w:p>
        </w:tc>
        <w:tc>
          <w:tcPr>
            <w:tcW w:w="2761" w:type="dxa"/>
            <w:gridSpan w:val="3"/>
            <w:shd w:val="clear" w:color="auto" w:fill="auto"/>
            <w:vAlign w:val="center"/>
          </w:tcPr>
          <w:p w14:paraId="47736595">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en-US" w:bidi="ar-SA"/>
              </w:rPr>
            </w:pPr>
            <w:r>
              <w:rPr>
                <w:rFonts w:hint="eastAsia" w:ascii="仿宋" w:hAnsi="仿宋" w:eastAsia="仿宋" w:cs="仿宋"/>
                <w:snapToGrid w:val="0"/>
                <w:spacing w:val="-2"/>
                <w:sz w:val="24"/>
                <w:szCs w:val="24"/>
                <w:lang w:val="en-US" w:eastAsia="zh-CN" w:bidi="ar-SA"/>
              </w:rPr>
              <w:t>江苏省淮阴中学教育集团淮安市新淮高级中学</w:t>
            </w:r>
          </w:p>
        </w:tc>
        <w:tc>
          <w:tcPr>
            <w:tcW w:w="2728" w:type="dxa"/>
            <w:gridSpan w:val="5"/>
            <w:shd w:val="clear" w:color="auto" w:fill="auto"/>
            <w:vAlign w:val="center"/>
          </w:tcPr>
          <w:p w14:paraId="27855AB2">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zh-CN" w:bidi="ar-SA"/>
              </w:rPr>
            </w:pPr>
            <w:r>
              <w:rPr>
                <w:rFonts w:hint="eastAsia" w:eastAsia="仿宋_GB2312"/>
                <w:snapToGrid/>
                <w:kern w:val="2"/>
                <w:sz w:val="24"/>
                <w:szCs w:val="24"/>
                <w:lang w:val="en-US" w:eastAsia="zh-CN"/>
              </w:rPr>
              <w:t>生物学教师、</w:t>
            </w:r>
            <w:r>
              <w:rPr>
                <w:rFonts w:hint="eastAsia" w:ascii="仿宋" w:hAnsi="仿宋" w:eastAsia="仿宋" w:cs="仿宋"/>
                <w:snapToGrid w:val="0"/>
                <w:spacing w:val="-2"/>
                <w:sz w:val="24"/>
                <w:szCs w:val="24"/>
                <w:lang w:val="en-US" w:eastAsia="zh-CN" w:bidi="ar-SA"/>
              </w:rPr>
              <w:t>班主任、</w:t>
            </w:r>
          </w:p>
          <w:p w14:paraId="39C89EA8">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zh-CN" w:bidi="ar-SA"/>
              </w:rPr>
            </w:pPr>
            <w:r>
              <w:rPr>
                <w:rFonts w:hint="eastAsia" w:ascii="仿宋" w:hAnsi="仿宋" w:eastAsia="仿宋" w:cs="仿宋"/>
                <w:snapToGrid w:val="0"/>
                <w:spacing w:val="-2"/>
                <w:sz w:val="24"/>
                <w:szCs w:val="24"/>
                <w:lang w:val="en-US" w:eastAsia="zh-CN" w:bidi="ar-SA"/>
              </w:rPr>
              <w:t>教研组长</w:t>
            </w:r>
          </w:p>
          <w:p w14:paraId="71749D9F">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default"/>
                <w:spacing w:val="-2"/>
                <w:lang w:val="en-US" w:eastAsia="zh-CN"/>
              </w:rPr>
            </w:pPr>
          </w:p>
        </w:tc>
        <w:tc>
          <w:tcPr>
            <w:tcW w:w="984" w:type="dxa"/>
            <w:gridSpan w:val="2"/>
            <w:shd w:val="clear" w:color="auto" w:fill="auto"/>
            <w:vAlign w:val="center"/>
          </w:tcPr>
          <w:p w14:paraId="7312FFC2">
            <w:pPr>
              <w:autoSpaceDE/>
              <w:autoSpaceDN/>
              <w:snapToGrid/>
              <w:spacing w:line="360" w:lineRule="exact"/>
              <w:ind w:firstLine="0"/>
              <w:jc w:val="center"/>
              <w:rPr>
                <w:rFonts w:hint="eastAsia"/>
                <w:spacing w:val="-2"/>
                <w:lang w:val="en-US" w:eastAsia="zh-CN"/>
              </w:rPr>
            </w:pPr>
            <w:r>
              <w:rPr>
                <w:rFonts w:hint="eastAsia" w:eastAsia="仿宋_GB2312"/>
                <w:snapToGrid/>
                <w:kern w:val="2"/>
                <w:sz w:val="24"/>
                <w:szCs w:val="24"/>
                <w:lang w:val="en-US" w:eastAsia="zh-CN"/>
              </w:rPr>
              <w:t>朱留明</w:t>
            </w:r>
          </w:p>
        </w:tc>
      </w:tr>
      <w:tr w14:paraId="69C24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1437" w:type="dxa"/>
            <w:gridSpan w:val="2"/>
            <w:shd w:val="clear" w:color="auto" w:fill="auto"/>
            <w:vAlign w:val="center"/>
          </w:tcPr>
          <w:p w14:paraId="312BA945">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2020.08</w:t>
            </w:r>
          </w:p>
        </w:tc>
        <w:tc>
          <w:tcPr>
            <w:tcW w:w="1445" w:type="dxa"/>
            <w:gridSpan w:val="3"/>
            <w:shd w:val="clear" w:color="auto" w:fill="auto"/>
            <w:vAlign w:val="center"/>
          </w:tcPr>
          <w:p w14:paraId="570BE995">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eastAsia="仿宋_GB2312"/>
                <w:snapToGrid/>
                <w:kern w:val="2"/>
                <w:sz w:val="24"/>
                <w:szCs w:val="24"/>
                <w:lang w:val="en-US" w:eastAsia="zh-CN"/>
              </w:rPr>
              <w:t>2021.07</w:t>
            </w:r>
          </w:p>
        </w:tc>
        <w:tc>
          <w:tcPr>
            <w:tcW w:w="2761" w:type="dxa"/>
            <w:gridSpan w:val="3"/>
            <w:shd w:val="clear" w:color="auto" w:fill="auto"/>
            <w:vAlign w:val="center"/>
          </w:tcPr>
          <w:p w14:paraId="7A53D73C">
            <w:pPr>
              <w:keepNext w:val="0"/>
              <w:keepLines w:val="0"/>
              <w:pageBreakBefore w:val="0"/>
              <w:widowControl w:val="0"/>
              <w:kinsoku/>
              <w:wordWrap/>
              <w:overflowPunct/>
              <w:topLinePunct w:val="0"/>
              <w:autoSpaceDE/>
              <w:autoSpaceDN/>
              <w:bidi w:val="0"/>
              <w:adjustRightInd/>
              <w:snapToGrid/>
              <w:spacing w:line="219" w:lineRule="auto"/>
              <w:ind w:firstLine="0" w:firstLineChars="0"/>
              <w:jc w:val="center"/>
              <w:textAlignment w:val="auto"/>
              <w:rPr>
                <w:rFonts w:hint="eastAsia" w:ascii="仿宋" w:hAnsi="仿宋" w:eastAsia="仿宋" w:cs="仿宋"/>
                <w:snapToGrid w:val="0"/>
                <w:spacing w:val="-2"/>
                <w:sz w:val="24"/>
                <w:szCs w:val="24"/>
                <w:lang w:val="en-US" w:eastAsia="zh-CN" w:bidi="ar-SA"/>
              </w:rPr>
            </w:pPr>
            <w:r>
              <w:rPr>
                <w:rFonts w:hint="eastAsia" w:ascii="仿宋" w:hAnsi="仿宋" w:eastAsia="仿宋" w:cs="仿宋"/>
                <w:snapToGrid w:val="0"/>
                <w:spacing w:val="-2"/>
                <w:sz w:val="24"/>
                <w:szCs w:val="24"/>
                <w:lang w:val="en-US" w:eastAsia="zh-CN" w:bidi="ar-SA"/>
              </w:rPr>
              <w:t>江苏省淮阴中学教育集团淮安市新淮高级中学</w:t>
            </w:r>
          </w:p>
        </w:tc>
        <w:tc>
          <w:tcPr>
            <w:tcW w:w="2728" w:type="dxa"/>
            <w:gridSpan w:val="5"/>
            <w:shd w:val="clear" w:color="auto" w:fill="auto"/>
            <w:vAlign w:val="center"/>
          </w:tcPr>
          <w:p w14:paraId="788CA837">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Times New Roman" w:hAnsi="Times New Roman" w:eastAsia="方正仿宋_GBK" w:cs="Times New Roman"/>
                <w:snapToGrid w:val="0"/>
                <w:spacing w:val="-2"/>
                <w:sz w:val="32"/>
                <w:lang w:val="en-US" w:eastAsia="zh-CN" w:bidi="ar-SA"/>
              </w:rPr>
            </w:pPr>
            <w:r>
              <w:rPr>
                <w:rFonts w:hint="eastAsia" w:eastAsia="仿宋_GB2312"/>
                <w:snapToGrid/>
                <w:kern w:val="2"/>
                <w:sz w:val="24"/>
                <w:szCs w:val="24"/>
                <w:lang w:val="en-US" w:eastAsia="zh-CN"/>
              </w:rPr>
              <w:t>生物学教师、</w:t>
            </w:r>
            <w:r>
              <w:rPr>
                <w:rFonts w:hint="eastAsia" w:ascii="仿宋" w:hAnsi="仿宋" w:eastAsia="仿宋" w:cs="仿宋"/>
                <w:snapToGrid w:val="0"/>
                <w:spacing w:val="-2"/>
                <w:sz w:val="24"/>
                <w:szCs w:val="24"/>
                <w:lang w:val="en-US" w:eastAsia="zh-CN" w:bidi="ar-SA"/>
              </w:rPr>
              <w:t xml:space="preserve">教研组长       </w:t>
            </w:r>
          </w:p>
        </w:tc>
        <w:tc>
          <w:tcPr>
            <w:tcW w:w="984" w:type="dxa"/>
            <w:gridSpan w:val="2"/>
            <w:shd w:val="clear" w:color="auto" w:fill="auto"/>
            <w:vAlign w:val="center"/>
          </w:tcPr>
          <w:p w14:paraId="3D28A135">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蒋鼎宏</w:t>
            </w:r>
          </w:p>
        </w:tc>
      </w:tr>
      <w:tr w14:paraId="1C6A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37" w:type="dxa"/>
            <w:gridSpan w:val="2"/>
            <w:vAlign w:val="center"/>
          </w:tcPr>
          <w:p w14:paraId="7C7CD71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2021.08</w:t>
            </w:r>
          </w:p>
        </w:tc>
        <w:tc>
          <w:tcPr>
            <w:tcW w:w="1445" w:type="dxa"/>
            <w:gridSpan w:val="3"/>
            <w:vAlign w:val="center"/>
          </w:tcPr>
          <w:p w14:paraId="5F33148B">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2024.07</w:t>
            </w:r>
          </w:p>
        </w:tc>
        <w:tc>
          <w:tcPr>
            <w:tcW w:w="2761" w:type="dxa"/>
            <w:gridSpan w:val="3"/>
            <w:vAlign w:val="center"/>
          </w:tcPr>
          <w:p w14:paraId="125870C3">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en-US" w:bidi="ar-SA"/>
              </w:rPr>
            </w:pPr>
            <w:r>
              <w:rPr>
                <w:rFonts w:hint="eastAsia" w:ascii="仿宋" w:hAnsi="仿宋" w:eastAsia="仿宋" w:cs="仿宋"/>
                <w:snapToGrid w:val="0"/>
                <w:spacing w:val="-2"/>
                <w:sz w:val="24"/>
                <w:szCs w:val="24"/>
                <w:lang w:val="en-US" w:eastAsia="en-US" w:bidi="ar-SA"/>
              </w:rPr>
              <w:t>江苏省淮阴中学教育集团淮安市新淮高级中学</w:t>
            </w:r>
          </w:p>
        </w:tc>
        <w:tc>
          <w:tcPr>
            <w:tcW w:w="2728" w:type="dxa"/>
            <w:gridSpan w:val="5"/>
            <w:vAlign w:val="center"/>
          </w:tcPr>
          <w:p w14:paraId="1BC5D410">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zh-CN" w:bidi="ar-SA"/>
              </w:rPr>
            </w:pPr>
            <w:r>
              <w:rPr>
                <w:rFonts w:hint="eastAsia" w:eastAsia="仿宋_GB2312"/>
                <w:snapToGrid/>
                <w:kern w:val="2"/>
                <w:sz w:val="24"/>
                <w:szCs w:val="24"/>
                <w:lang w:val="en-US" w:eastAsia="zh-CN"/>
              </w:rPr>
              <w:t>生物学教师、</w:t>
            </w:r>
            <w:r>
              <w:rPr>
                <w:rFonts w:hint="eastAsia" w:ascii="仿宋" w:hAnsi="仿宋" w:eastAsia="仿宋" w:cs="仿宋"/>
                <w:snapToGrid w:val="0"/>
                <w:spacing w:val="-2"/>
                <w:sz w:val="24"/>
                <w:szCs w:val="24"/>
                <w:lang w:val="en-US" w:eastAsia="zh-CN" w:bidi="ar-SA"/>
              </w:rPr>
              <w:t>教研组长、</w:t>
            </w:r>
          </w:p>
          <w:p w14:paraId="400C414D">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default"/>
                <w:spacing w:val="-2"/>
                <w:lang w:val="en-US" w:eastAsia="zh-CN"/>
              </w:rPr>
            </w:pPr>
            <w:r>
              <w:rPr>
                <w:rFonts w:hint="eastAsia" w:ascii="仿宋" w:hAnsi="仿宋" w:eastAsia="仿宋" w:cs="仿宋"/>
                <w:snapToGrid w:val="0"/>
                <w:spacing w:val="-2"/>
                <w:sz w:val="24"/>
                <w:szCs w:val="24"/>
                <w:lang w:val="en-US" w:eastAsia="zh-CN" w:bidi="ar-SA"/>
              </w:rPr>
              <w:t>教科室副主任</w:t>
            </w:r>
          </w:p>
        </w:tc>
        <w:tc>
          <w:tcPr>
            <w:tcW w:w="984" w:type="dxa"/>
            <w:gridSpan w:val="2"/>
            <w:vAlign w:val="center"/>
          </w:tcPr>
          <w:p w14:paraId="0597BCDC">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default" w:eastAsia="仿宋_GB2312"/>
                <w:snapToGrid/>
                <w:kern w:val="2"/>
                <w:sz w:val="24"/>
                <w:szCs w:val="24"/>
                <w:lang w:val="en-US" w:eastAsia="zh-CN"/>
              </w:rPr>
            </w:pPr>
            <w:r>
              <w:rPr>
                <w:rFonts w:hint="eastAsia" w:eastAsia="仿宋_GB2312"/>
                <w:snapToGrid/>
                <w:kern w:val="2"/>
                <w:sz w:val="24"/>
                <w:szCs w:val="24"/>
                <w:lang w:val="en-US" w:eastAsia="zh-CN"/>
              </w:rPr>
              <w:t>蒋鼎宏</w:t>
            </w:r>
          </w:p>
        </w:tc>
      </w:tr>
      <w:tr w14:paraId="6D7D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1437" w:type="dxa"/>
            <w:gridSpan w:val="2"/>
            <w:vAlign w:val="center"/>
          </w:tcPr>
          <w:p w14:paraId="48B9AD2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2024.08</w:t>
            </w:r>
          </w:p>
        </w:tc>
        <w:tc>
          <w:tcPr>
            <w:tcW w:w="1445" w:type="dxa"/>
            <w:gridSpan w:val="3"/>
            <w:vAlign w:val="center"/>
          </w:tcPr>
          <w:p w14:paraId="7CCB79E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2025.07</w:t>
            </w:r>
          </w:p>
        </w:tc>
        <w:tc>
          <w:tcPr>
            <w:tcW w:w="2761" w:type="dxa"/>
            <w:gridSpan w:val="3"/>
            <w:vAlign w:val="center"/>
          </w:tcPr>
          <w:p w14:paraId="52A60E36">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en-US" w:bidi="ar-SA"/>
              </w:rPr>
            </w:pPr>
            <w:r>
              <w:rPr>
                <w:rFonts w:hint="eastAsia" w:ascii="仿宋" w:hAnsi="仿宋" w:eastAsia="仿宋" w:cs="仿宋"/>
                <w:snapToGrid w:val="0"/>
                <w:spacing w:val="-2"/>
                <w:sz w:val="24"/>
                <w:szCs w:val="24"/>
                <w:lang w:val="en-US" w:eastAsia="en-US" w:bidi="ar-SA"/>
              </w:rPr>
              <w:t>江苏省淮阴中学教育集团淮安市新淮高级中学</w:t>
            </w:r>
          </w:p>
        </w:tc>
        <w:tc>
          <w:tcPr>
            <w:tcW w:w="2728" w:type="dxa"/>
            <w:gridSpan w:val="5"/>
            <w:vAlign w:val="center"/>
          </w:tcPr>
          <w:p w14:paraId="5B97D3D7">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zh-CN" w:bidi="ar-SA"/>
              </w:rPr>
            </w:pPr>
            <w:r>
              <w:rPr>
                <w:rFonts w:hint="eastAsia" w:eastAsia="仿宋_GB2312"/>
                <w:snapToGrid/>
                <w:kern w:val="2"/>
                <w:sz w:val="24"/>
                <w:szCs w:val="24"/>
                <w:lang w:val="en-US" w:eastAsia="zh-CN"/>
              </w:rPr>
              <w:t>生物学教师、</w:t>
            </w:r>
            <w:r>
              <w:rPr>
                <w:rFonts w:hint="eastAsia" w:ascii="仿宋" w:hAnsi="仿宋" w:eastAsia="仿宋" w:cs="仿宋"/>
                <w:snapToGrid w:val="0"/>
                <w:spacing w:val="-2"/>
                <w:sz w:val="24"/>
                <w:szCs w:val="24"/>
                <w:lang w:val="en-US" w:eastAsia="zh-CN" w:bidi="ar-SA"/>
              </w:rPr>
              <w:t>班主任、</w:t>
            </w:r>
          </w:p>
          <w:p w14:paraId="1687E28E">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default" w:eastAsia="仿宋_GB2312"/>
                <w:snapToGrid/>
                <w:kern w:val="2"/>
                <w:sz w:val="24"/>
                <w:szCs w:val="24"/>
                <w:lang w:val="en-US"/>
              </w:rPr>
            </w:pPr>
            <w:r>
              <w:rPr>
                <w:rFonts w:hint="eastAsia" w:ascii="仿宋" w:hAnsi="仿宋" w:eastAsia="仿宋" w:cs="仿宋"/>
                <w:snapToGrid w:val="0"/>
                <w:spacing w:val="-2"/>
                <w:sz w:val="24"/>
                <w:szCs w:val="24"/>
                <w:lang w:val="en-US" w:eastAsia="zh-CN" w:bidi="ar-SA"/>
              </w:rPr>
              <w:t>教研组长、教科室副主任</w:t>
            </w:r>
          </w:p>
        </w:tc>
        <w:tc>
          <w:tcPr>
            <w:tcW w:w="984" w:type="dxa"/>
            <w:gridSpan w:val="2"/>
            <w:vAlign w:val="center"/>
          </w:tcPr>
          <w:p w14:paraId="30092343">
            <w:pPr>
              <w:autoSpaceDE/>
              <w:autoSpaceDN/>
              <w:snapToGrid/>
              <w:spacing w:line="360" w:lineRule="exact"/>
              <w:ind w:firstLine="0"/>
              <w:jc w:val="center"/>
              <w:rPr>
                <w:rFonts w:eastAsia="仿宋_GB2312"/>
                <w:snapToGrid/>
                <w:kern w:val="2"/>
                <w:sz w:val="24"/>
                <w:szCs w:val="24"/>
              </w:rPr>
            </w:pPr>
            <w:r>
              <w:rPr>
                <w:rFonts w:hint="eastAsia" w:eastAsia="仿宋_GB2312"/>
                <w:snapToGrid/>
                <w:kern w:val="2"/>
                <w:sz w:val="24"/>
                <w:szCs w:val="24"/>
                <w:lang w:val="en-US" w:eastAsia="zh-CN"/>
              </w:rPr>
              <w:t>郇琦</w:t>
            </w:r>
          </w:p>
        </w:tc>
      </w:tr>
      <w:tr w14:paraId="25E70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1437" w:type="dxa"/>
            <w:gridSpan w:val="2"/>
            <w:vAlign w:val="center"/>
          </w:tcPr>
          <w:p w14:paraId="13454DA4">
            <w:pPr>
              <w:autoSpaceDE/>
              <w:autoSpaceDN/>
              <w:snapToGrid/>
              <w:spacing w:line="360" w:lineRule="exact"/>
              <w:ind w:firstLine="0"/>
              <w:jc w:val="center"/>
              <w:rPr>
                <w:rFonts w:hint="eastAsia" w:eastAsia="仿宋_GB2312"/>
                <w:snapToGrid/>
                <w:kern w:val="2"/>
                <w:sz w:val="24"/>
                <w:szCs w:val="24"/>
                <w:lang w:val="en-US" w:eastAsia="zh-CN"/>
              </w:rPr>
            </w:pPr>
            <w:r>
              <w:rPr>
                <w:rFonts w:hint="eastAsia" w:eastAsia="仿宋_GB2312"/>
                <w:snapToGrid/>
                <w:kern w:val="2"/>
                <w:sz w:val="24"/>
                <w:szCs w:val="24"/>
                <w:lang w:val="en-US" w:eastAsia="zh-CN"/>
              </w:rPr>
              <w:t>2025.08</w:t>
            </w:r>
          </w:p>
        </w:tc>
        <w:tc>
          <w:tcPr>
            <w:tcW w:w="1445" w:type="dxa"/>
            <w:gridSpan w:val="3"/>
            <w:vAlign w:val="center"/>
          </w:tcPr>
          <w:p w14:paraId="04FCC472">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2026.06</w:t>
            </w:r>
          </w:p>
        </w:tc>
        <w:tc>
          <w:tcPr>
            <w:tcW w:w="2761" w:type="dxa"/>
            <w:gridSpan w:val="3"/>
            <w:shd w:val="clear" w:color="auto" w:fill="auto"/>
            <w:vAlign w:val="center"/>
          </w:tcPr>
          <w:p w14:paraId="14036516">
            <w:pPr>
              <w:keepNext w:val="0"/>
              <w:keepLines w:val="0"/>
              <w:pageBreakBefore w:val="0"/>
              <w:widowControl w:val="0"/>
              <w:kinsoku/>
              <w:wordWrap/>
              <w:overflowPunct/>
              <w:topLinePunct w:val="0"/>
              <w:autoSpaceDE/>
              <w:autoSpaceDN/>
              <w:bidi w:val="0"/>
              <w:adjustRightInd/>
              <w:snapToGrid/>
              <w:spacing w:line="219" w:lineRule="auto"/>
              <w:ind w:firstLine="0"/>
              <w:jc w:val="center"/>
              <w:textAlignment w:val="auto"/>
              <w:rPr>
                <w:rFonts w:hint="eastAsia" w:ascii="仿宋" w:hAnsi="仿宋" w:eastAsia="仿宋" w:cs="仿宋"/>
                <w:snapToGrid w:val="0"/>
                <w:spacing w:val="-2"/>
                <w:sz w:val="24"/>
                <w:szCs w:val="24"/>
                <w:lang w:val="en-US" w:eastAsia="en-US" w:bidi="ar-SA"/>
              </w:rPr>
            </w:pPr>
            <w:r>
              <w:rPr>
                <w:rFonts w:hint="eastAsia" w:ascii="仿宋" w:hAnsi="仿宋" w:eastAsia="仿宋" w:cs="仿宋"/>
                <w:snapToGrid w:val="0"/>
                <w:spacing w:val="-2"/>
                <w:sz w:val="24"/>
                <w:szCs w:val="24"/>
                <w:lang w:val="en-US" w:eastAsia="en-US" w:bidi="ar-SA"/>
              </w:rPr>
              <w:t>江苏省淮阴中学教育集团淮安市新淮高级中学</w:t>
            </w:r>
          </w:p>
        </w:tc>
        <w:tc>
          <w:tcPr>
            <w:tcW w:w="2728" w:type="dxa"/>
            <w:gridSpan w:val="5"/>
            <w:shd w:val="clear" w:color="auto" w:fill="auto"/>
            <w:vAlign w:val="center"/>
          </w:tcPr>
          <w:p w14:paraId="120C3BD5">
            <w:pPr>
              <w:keepNext w:val="0"/>
              <w:keepLines w:val="0"/>
              <w:pageBreakBefore w:val="0"/>
              <w:widowControl w:val="0"/>
              <w:kinsoku/>
              <w:wordWrap/>
              <w:overflowPunct/>
              <w:topLinePunct w:val="0"/>
              <w:autoSpaceDE/>
              <w:autoSpaceDN/>
              <w:bidi w:val="0"/>
              <w:adjustRightInd/>
              <w:snapToGrid/>
              <w:spacing w:line="219" w:lineRule="auto"/>
              <w:ind w:firstLine="0" w:firstLineChars="0"/>
              <w:jc w:val="center"/>
              <w:textAlignment w:val="auto"/>
              <w:rPr>
                <w:rFonts w:hint="eastAsia" w:ascii="仿宋" w:hAnsi="仿宋" w:eastAsia="仿宋" w:cs="仿宋"/>
                <w:snapToGrid w:val="0"/>
                <w:spacing w:val="-2"/>
                <w:sz w:val="24"/>
                <w:szCs w:val="24"/>
                <w:lang w:val="en-US" w:eastAsia="zh-CN" w:bidi="ar-SA"/>
              </w:rPr>
            </w:pPr>
            <w:r>
              <w:rPr>
                <w:rFonts w:hint="eastAsia" w:eastAsia="仿宋_GB2312"/>
                <w:snapToGrid/>
                <w:kern w:val="2"/>
                <w:sz w:val="24"/>
                <w:szCs w:val="24"/>
                <w:lang w:val="en-US" w:eastAsia="zh-CN"/>
              </w:rPr>
              <w:t>生物学教师、</w:t>
            </w:r>
            <w:r>
              <w:rPr>
                <w:rFonts w:hint="eastAsia" w:ascii="仿宋" w:hAnsi="仿宋" w:eastAsia="仿宋" w:cs="仿宋"/>
                <w:snapToGrid w:val="0"/>
                <w:spacing w:val="-2"/>
                <w:sz w:val="24"/>
                <w:szCs w:val="24"/>
                <w:lang w:val="en-US" w:eastAsia="zh-CN" w:bidi="ar-SA"/>
              </w:rPr>
              <w:t>班主任、</w:t>
            </w:r>
          </w:p>
          <w:p w14:paraId="7667654D">
            <w:pPr>
              <w:keepNext w:val="0"/>
              <w:keepLines w:val="0"/>
              <w:pageBreakBefore w:val="0"/>
              <w:widowControl w:val="0"/>
              <w:kinsoku/>
              <w:wordWrap/>
              <w:overflowPunct/>
              <w:topLinePunct w:val="0"/>
              <w:autoSpaceDE/>
              <w:autoSpaceDN/>
              <w:bidi w:val="0"/>
              <w:adjustRightInd/>
              <w:snapToGrid/>
              <w:spacing w:line="219" w:lineRule="auto"/>
              <w:ind w:firstLine="0" w:firstLineChars="0"/>
              <w:jc w:val="center"/>
              <w:textAlignment w:val="auto"/>
              <w:rPr>
                <w:rFonts w:hint="eastAsia" w:ascii="Times New Roman" w:hAnsi="Times New Roman" w:eastAsia="仿宋_GB2312" w:cs="Times New Roman"/>
                <w:snapToGrid/>
                <w:kern w:val="2"/>
                <w:sz w:val="24"/>
                <w:szCs w:val="24"/>
                <w:lang w:val="en-US" w:eastAsia="zh-CN" w:bidi="ar-SA"/>
              </w:rPr>
            </w:pPr>
            <w:r>
              <w:rPr>
                <w:rFonts w:hint="eastAsia" w:ascii="仿宋" w:hAnsi="仿宋" w:eastAsia="仿宋" w:cs="仿宋"/>
                <w:snapToGrid w:val="0"/>
                <w:spacing w:val="-2"/>
                <w:sz w:val="24"/>
                <w:szCs w:val="24"/>
                <w:lang w:val="en-US" w:eastAsia="zh-CN" w:bidi="ar-SA"/>
              </w:rPr>
              <w:t>教研组长、教科室主任</w:t>
            </w:r>
          </w:p>
        </w:tc>
        <w:tc>
          <w:tcPr>
            <w:tcW w:w="984" w:type="dxa"/>
            <w:gridSpan w:val="2"/>
            <w:vAlign w:val="center"/>
          </w:tcPr>
          <w:p w14:paraId="1D2D2D5C">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郇琦</w:t>
            </w:r>
          </w:p>
        </w:tc>
      </w:tr>
    </w:tbl>
    <w:p w14:paraId="53DB8548">
      <w:pPr>
        <w:autoSpaceDE/>
        <w:autoSpaceDN/>
        <w:snapToGrid/>
        <w:spacing w:line="400" w:lineRule="exact"/>
        <w:ind w:firstLine="0"/>
        <w:rPr>
          <w:rFonts w:eastAsia="方正黑体_GBK"/>
          <w:snapToGrid/>
          <w:kern w:val="2"/>
          <w:sz w:val="30"/>
          <w:szCs w:val="30"/>
        </w:rPr>
      </w:pPr>
    </w:p>
    <w:p w14:paraId="311D18C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8"/>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732"/>
        <w:gridCol w:w="1392"/>
        <w:gridCol w:w="767"/>
        <w:gridCol w:w="800"/>
        <w:gridCol w:w="2808"/>
        <w:gridCol w:w="1156"/>
      </w:tblGrid>
      <w:tr w14:paraId="2612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vAlign w:val="center"/>
          </w:tcPr>
          <w:p w14:paraId="2AD0A0A3">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732" w:type="dxa"/>
            <w:vAlign w:val="center"/>
          </w:tcPr>
          <w:p w14:paraId="56458854">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392" w:type="dxa"/>
            <w:vAlign w:val="center"/>
          </w:tcPr>
          <w:p w14:paraId="2ACE7D3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767" w:type="dxa"/>
            <w:vAlign w:val="center"/>
          </w:tcPr>
          <w:p w14:paraId="49490D43">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6AC5FFF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00" w:type="dxa"/>
            <w:vAlign w:val="center"/>
          </w:tcPr>
          <w:p w14:paraId="38C241E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19DD3ECE">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2808" w:type="dxa"/>
            <w:vAlign w:val="center"/>
          </w:tcPr>
          <w:p w14:paraId="7240533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156" w:type="dxa"/>
            <w:vAlign w:val="center"/>
          </w:tcPr>
          <w:p w14:paraId="5F12110C">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3C2D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58C092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732" w:type="dxa"/>
            <w:vAlign w:val="center"/>
          </w:tcPr>
          <w:p w14:paraId="59CE00D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p>
        </w:tc>
        <w:tc>
          <w:tcPr>
            <w:tcW w:w="1392" w:type="dxa"/>
            <w:vAlign w:val="center"/>
          </w:tcPr>
          <w:p w14:paraId="5F71504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4CB0486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9</w:t>
            </w:r>
          </w:p>
        </w:tc>
        <w:tc>
          <w:tcPr>
            <w:tcW w:w="800" w:type="dxa"/>
            <w:vAlign w:val="center"/>
          </w:tcPr>
          <w:p w14:paraId="121A17F0">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180</w:t>
            </w:r>
          </w:p>
        </w:tc>
        <w:tc>
          <w:tcPr>
            <w:tcW w:w="2808" w:type="dxa"/>
            <w:vAlign w:val="center"/>
          </w:tcPr>
          <w:p w14:paraId="4A586526">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高三</w:t>
            </w:r>
            <w:r>
              <w:rPr>
                <w:rFonts w:hint="default" w:ascii="Times New Roman" w:hAnsi="Times New Roman" w:cs="Times New Roman"/>
                <w:snapToGrid/>
                <w:kern w:val="2"/>
                <w:sz w:val="24"/>
                <w:szCs w:val="28"/>
                <w:lang w:val="en-US" w:eastAsia="zh-CN"/>
              </w:rPr>
              <w:t>（5）（8）</w:t>
            </w:r>
          </w:p>
        </w:tc>
        <w:tc>
          <w:tcPr>
            <w:tcW w:w="1156" w:type="dxa"/>
            <w:vAlign w:val="center"/>
          </w:tcPr>
          <w:p w14:paraId="559018AA">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Times New Roman" w:hAnsi="Times New Roman" w:cs="Times New Roman"/>
                <w:snapToGrid/>
                <w:kern w:val="2"/>
                <w:sz w:val="24"/>
                <w:szCs w:val="28"/>
                <w:lang w:val="en-US" w:eastAsia="zh-CN"/>
              </w:rPr>
              <w:t>40</w:t>
            </w:r>
          </w:p>
        </w:tc>
      </w:tr>
      <w:tr w14:paraId="680E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6F3D3A0">
            <w:pPr>
              <w:autoSpaceDE/>
              <w:autoSpaceDN/>
              <w:snapToGrid/>
              <w:spacing w:line="360" w:lineRule="exact"/>
              <w:ind w:firstLine="0"/>
              <w:rPr>
                <w:snapToGrid/>
                <w:kern w:val="2"/>
                <w:sz w:val="24"/>
                <w:szCs w:val="28"/>
              </w:rPr>
            </w:pPr>
            <w:r>
              <w:rPr>
                <w:snapToGrid/>
                <w:kern w:val="2"/>
                <w:sz w:val="24"/>
                <w:szCs w:val="28"/>
              </w:rPr>
              <w:t>2020年秋学期</w:t>
            </w:r>
          </w:p>
        </w:tc>
        <w:tc>
          <w:tcPr>
            <w:tcW w:w="732" w:type="dxa"/>
            <w:shd w:val="clear" w:color="auto" w:fill="auto"/>
            <w:vAlign w:val="center"/>
          </w:tcPr>
          <w:p w14:paraId="0C9F418E">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高二</w:t>
            </w:r>
          </w:p>
        </w:tc>
        <w:tc>
          <w:tcPr>
            <w:tcW w:w="1392" w:type="dxa"/>
            <w:shd w:val="clear" w:color="auto" w:fill="auto"/>
            <w:vAlign w:val="center"/>
          </w:tcPr>
          <w:p w14:paraId="0681F693">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67EE7081">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8</w:t>
            </w:r>
          </w:p>
        </w:tc>
        <w:tc>
          <w:tcPr>
            <w:tcW w:w="800" w:type="dxa"/>
            <w:vAlign w:val="center"/>
          </w:tcPr>
          <w:p w14:paraId="4BC4BA3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160</w:t>
            </w:r>
          </w:p>
        </w:tc>
        <w:tc>
          <w:tcPr>
            <w:tcW w:w="2808" w:type="dxa"/>
            <w:vAlign w:val="center"/>
          </w:tcPr>
          <w:p w14:paraId="1779942F">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高二</w:t>
            </w:r>
            <w:r>
              <w:rPr>
                <w:rFonts w:hint="eastAsia" w:ascii="Times New Roman" w:hAnsi="Times New Roman" w:cs="Times New Roman"/>
                <w:snapToGrid/>
                <w:kern w:val="2"/>
                <w:sz w:val="24"/>
                <w:szCs w:val="28"/>
                <w:lang w:val="en-US" w:eastAsia="zh-CN"/>
              </w:rPr>
              <w:t>（12）（13）</w:t>
            </w:r>
          </w:p>
        </w:tc>
        <w:tc>
          <w:tcPr>
            <w:tcW w:w="1156" w:type="dxa"/>
            <w:shd w:val="clear" w:color="auto" w:fill="auto"/>
            <w:vAlign w:val="center"/>
          </w:tcPr>
          <w:p w14:paraId="28D580DD">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40</w:t>
            </w:r>
          </w:p>
        </w:tc>
      </w:tr>
      <w:tr w14:paraId="166D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5792DB9">
            <w:pPr>
              <w:autoSpaceDE/>
              <w:autoSpaceDN/>
              <w:snapToGrid/>
              <w:spacing w:line="360" w:lineRule="exact"/>
              <w:ind w:firstLine="0"/>
              <w:rPr>
                <w:snapToGrid/>
                <w:kern w:val="2"/>
                <w:sz w:val="24"/>
                <w:szCs w:val="28"/>
              </w:rPr>
            </w:pPr>
            <w:r>
              <w:rPr>
                <w:snapToGrid/>
                <w:kern w:val="2"/>
                <w:sz w:val="24"/>
                <w:szCs w:val="28"/>
              </w:rPr>
              <w:t>2021年春学期</w:t>
            </w:r>
          </w:p>
        </w:tc>
        <w:tc>
          <w:tcPr>
            <w:tcW w:w="732" w:type="dxa"/>
            <w:shd w:val="clear" w:color="auto" w:fill="auto"/>
            <w:vAlign w:val="center"/>
          </w:tcPr>
          <w:p w14:paraId="1448BFCD">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高二</w:t>
            </w:r>
          </w:p>
        </w:tc>
        <w:tc>
          <w:tcPr>
            <w:tcW w:w="1392" w:type="dxa"/>
            <w:shd w:val="clear" w:color="auto" w:fill="auto"/>
            <w:vAlign w:val="center"/>
          </w:tcPr>
          <w:p w14:paraId="727F15D6">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shd w:val="clear" w:color="auto" w:fill="auto"/>
            <w:vAlign w:val="center"/>
          </w:tcPr>
          <w:p w14:paraId="47687994">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8</w:t>
            </w:r>
          </w:p>
        </w:tc>
        <w:tc>
          <w:tcPr>
            <w:tcW w:w="800" w:type="dxa"/>
            <w:shd w:val="clear" w:color="auto" w:fill="auto"/>
            <w:vAlign w:val="center"/>
          </w:tcPr>
          <w:p w14:paraId="5F5B64F7">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160</w:t>
            </w:r>
          </w:p>
        </w:tc>
        <w:tc>
          <w:tcPr>
            <w:tcW w:w="2808" w:type="dxa"/>
            <w:shd w:val="clear" w:color="auto" w:fill="auto"/>
            <w:vAlign w:val="center"/>
          </w:tcPr>
          <w:p w14:paraId="6B267E0C">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高二</w:t>
            </w:r>
            <w:r>
              <w:rPr>
                <w:rFonts w:hint="eastAsia" w:ascii="Times New Roman" w:hAnsi="Times New Roman" w:cs="Times New Roman"/>
                <w:snapToGrid/>
                <w:kern w:val="2"/>
                <w:sz w:val="24"/>
                <w:szCs w:val="28"/>
                <w:lang w:val="en-US" w:eastAsia="zh-CN"/>
              </w:rPr>
              <w:t>（12）（13）</w:t>
            </w:r>
          </w:p>
        </w:tc>
        <w:tc>
          <w:tcPr>
            <w:tcW w:w="1156" w:type="dxa"/>
            <w:shd w:val="clear" w:color="auto" w:fill="auto"/>
            <w:vAlign w:val="center"/>
          </w:tcPr>
          <w:p w14:paraId="793749D6">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40</w:t>
            </w:r>
          </w:p>
        </w:tc>
      </w:tr>
      <w:tr w14:paraId="06BAD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388180D">
            <w:pPr>
              <w:autoSpaceDE/>
              <w:autoSpaceDN/>
              <w:snapToGrid/>
              <w:spacing w:line="360" w:lineRule="exact"/>
              <w:ind w:firstLine="0"/>
              <w:rPr>
                <w:snapToGrid/>
                <w:kern w:val="2"/>
                <w:sz w:val="24"/>
                <w:szCs w:val="28"/>
              </w:rPr>
            </w:pPr>
            <w:r>
              <w:rPr>
                <w:snapToGrid/>
                <w:kern w:val="2"/>
                <w:sz w:val="24"/>
                <w:szCs w:val="28"/>
              </w:rPr>
              <w:t>2021年秋学期</w:t>
            </w:r>
          </w:p>
        </w:tc>
        <w:tc>
          <w:tcPr>
            <w:tcW w:w="732" w:type="dxa"/>
            <w:shd w:val="clear" w:color="auto" w:fill="auto"/>
            <w:vAlign w:val="center"/>
          </w:tcPr>
          <w:p w14:paraId="131E7E88">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高三</w:t>
            </w:r>
          </w:p>
        </w:tc>
        <w:tc>
          <w:tcPr>
            <w:tcW w:w="1392" w:type="dxa"/>
            <w:shd w:val="clear" w:color="auto" w:fill="auto"/>
            <w:vAlign w:val="center"/>
          </w:tcPr>
          <w:p w14:paraId="5AF43D23">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0E3A672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8</w:t>
            </w:r>
          </w:p>
        </w:tc>
        <w:tc>
          <w:tcPr>
            <w:tcW w:w="800" w:type="dxa"/>
            <w:vAlign w:val="center"/>
          </w:tcPr>
          <w:p w14:paraId="3F36CD05">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160</w:t>
            </w:r>
          </w:p>
        </w:tc>
        <w:tc>
          <w:tcPr>
            <w:tcW w:w="2808" w:type="dxa"/>
            <w:vAlign w:val="center"/>
          </w:tcPr>
          <w:p w14:paraId="26F71CC3">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高三</w:t>
            </w:r>
            <w:r>
              <w:rPr>
                <w:rFonts w:hint="eastAsia" w:ascii="Times New Roman" w:hAnsi="Times New Roman" w:cs="Times New Roman"/>
                <w:snapToGrid/>
                <w:kern w:val="2"/>
                <w:sz w:val="24"/>
                <w:szCs w:val="28"/>
                <w:lang w:val="en-US" w:eastAsia="zh-CN"/>
              </w:rPr>
              <w:t>（12）（13）</w:t>
            </w:r>
          </w:p>
        </w:tc>
        <w:tc>
          <w:tcPr>
            <w:tcW w:w="1156" w:type="dxa"/>
            <w:shd w:val="clear" w:color="auto" w:fill="auto"/>
            <w:vAlign w:val="center"/>
          </w:tcPr>
          <w:p w14:paraId="7D030D1C">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40</w:t>
            </w:r>
          </w:p>
        </w:tc>
      </w:tr>
      <w:tr w14:paraId="0489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31C6DE42">
            <w:pPr>
              <w:autoSpaceDE/>
              <w:autoSpaceDN/>
              <w:snapToGrid/>
              <w:spacing w:line="360" w:lineRule="exact"/>
              <w:ind w:firstLine="0"/>
              <w:rPr>
                <w:snapToGrid/>
                <w:kern w:val="2"/>
                <w:sz w:val="24"/>
                <w:szCs w:val="28"/>
              </w:rPr>
            </w:pPr>
            <w:r>
              <w:rPr>
                <w:snapToGrid/>
                <w:kern w:val="2"/>
                <w:sz w:val="24"/>
                <w:szCs w:val="28"/>
              </w:rPr>
              <w:t>2022年春学期</w:t>
            </w:r>
          </w:p>
        </w:tc>
        <w:tc>
          <w:tcPr>
            <w:tcW w:w="732" w:type="dxa"/>
            <w:shd w:val="clear" w:color="auto" w:fill="auto"/>
            <w:vAlign w:val="center"/>
          </w:tcPr>
          <w:p w14:paraId="7F80F950">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高三</w:t>
            </w:r>
          </w:p>
        </w:tc>
        <w:tc>
          <w:tcPr>
            <w:tcW w:w="1392" w:type="dxa"/>
            <w:shd w:val="clear" w:color="auto" w:fill="auto"/>
            <w:vAlign w:val="center"/>
          </w:tcPr>
          <w:p w14:paraId="20C6F523">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shd w:val="clear" w:color="auto" w:fill="auto"/>
            <w:vAlign w:val="center"/>
          </w:tcPr>
          <w:p w14:paraId="245D91BA">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8</w:t>
            </w:r>
          </w:p>
        </w:tc>
        <w:tc>
          <w:tcPr>
            <w:tcW w:w="800" w:type="dxa"/>
            <w:shd w:val="clear" w:color="auto" w:fill="auto"/>
            <w:vAlign w:val="center"/>
          </w:tcPr>
          <w:p w14:paraId="3C4FB986">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160</w:t>
            </w:r>
          </w:p>
        </w:tc>
        <w:tc>
          <w:tcPr>
            <w:tcW w:w="2808" w:type="dxa"/>
            <w:shd w:val="clear" w:color="auto" w:fill="auto"/>
            <w:vAlign w:val="center"/>
          </w:tcPr>
          <w:p w14:paraId="14066F5B">
            <w:pPr>
              <w:autoSpaceDE/>
              <w:autoSpaceDN/>
              <w:snapToGrid/>
              <w:spacing w:line="360" w:lineRule="exact"/>
              <w:ind w:firstLine="0" w:firstLineChars="0"/>
              <w:jc w:val="center"/>
              <w:rPr>
                <w:rFonts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高三</w:t>
            </w:r>
            <w:r>
              <w:rPr>
                <w:rFonts w:hint="eastAsia" w:ascii="Times New Roman" w:hAnsi="Times New Roman" w:cs="Times New Roman"/>
                <w:snapToGrid/>
                <w:kern w:val="2"/>
                <w:sz w:val="24"/>
                <w:szCs w:val="28"/>
                <w:lang w:val="en-US" w:eastAsia="zh-CN"/>
              </w:rPr>
              <w:t>（12）（13）</w:t>
            </w:r>
          </w:p>
        </w:tc>
        <w:tc>
          <w:tcPr>
            <w:tcW w:w="1156" w:type="dxa"/>
            <w:shd w:val="clear" w:color="auto" w:fill="auto"/>
            <w:vAlign w:val="center"/>
          </w:tcPr>
          <w:p w14:paraId="214563DB">
            <w:pPr>
              <w:autoSpaceDE/>
              <w:autoSpaceDN/>
              <w:snapToGrid/>
              <w:spacing w:line="360" w:lineRule="exact"/>
              <w:ind w:firstLine="0" w:firstLineChars="0"/>
              <w:jc w:val="center"/>
              <w:rPr>
                <w:rFonts w:hint="default" w:ascii="Times New Roman" w:hAnsi="Times New Roman" w:eastAsia="方正仿宋_GBK" w:cs="Times New Roman"/>
                <w:snapToGrid/>
                <w:kern w:val="2"/>
                <w:sz w:val="24"/>
                <w:szCs w:val="28"/>
                <w:lang w:val="en-US" w:eastAsia="zh-CN" w:bidi="ar-SA"/>
              </w:rPr>
            </w:pPr>
            <w:r>
              <w:rPr>
                <w:rFonts w:hint="default" w:ascii="Times New Roman" w:hAnsi="Times New Roman" w:cs="Times New Roman"/>
                <w:snapToGrid/>
                <w:kern w:val="2"/>
                <w:sz w:val="24"/>
                <w:szCs w:val="28"/>
                <w:lang w:val="en-US" w:eastAsia="zh-CN"/>
              </w:rPr>
              <w:t>40</w:t>
            </w:r>
          </w:p>
        </w:tc>
      </w:tr>
      <w:tr w14:paraId="62ED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638E5824">
            <w:pPr>
              <w:autoSpaceDE/>
              <w:autoSpaceDN/>
              <w:snapToGrid/>
              <w:spacing w:line="360" w:lineRule="exact"/>
              <w:ind w:firstLine="0"/>
              <w:rPr>
                <w:snapToGrid/>
                <w:kern w:val="2"/>
                <w:sz w:val="24"/>
                <w:szCs w:val="28"/>
              </w:rPr>
            </w:pPr>
            <w:r>
              <w:rPr>
                <w:snapToGrid/>
                <w:kern w:val="2"/>
                <w:sz w:val="24"/>
                <w:szCs w:val="28"/>
              </w:rPr>
              <w:t>2022年秋学期</w:t>
            </w:r>
          </w:p>
        </w:tc>
        <w:tc>
          <w:tcPr>
            <w:tcW w:w="732" w:type="dxa"/>
            <w:shd w:val="clear" w:color="auto" w:fill="auto"/>
            <w:vAlign w:val="center"/>
          </w:tcPr>
          <w:p w14:paraId="3160CDCF">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高一</w:t>
            </w:r>
          </w:p>
        </w:tc>
        <w:tc>
          <w:tcPr>
            <w:tcW w:w="1392" w:type="dxa"/>
            <w:shd w:val="clear" w:color="auto" w:fill="auto"/>
            <w:vAlign w:val="center"/>
          </w:tcPr>
          <w:p w14:paraId="6D1FC257">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4FAAD33C">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10</w:t>
            </w:r>
          </w:p>
        </w:tc>
        <w:tc>
          <w:tcPr>
            <w:tcW w:w="800" w:type="dxa"/>
            <w:vAlign w:val="center"/>
          </w:tcPr>
          <w:p w14:paraId="4DF02C1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200</w:t>
            </w:r>
          </w:p>
        </w:tc>
        <w:tc>
          <w:tcPr>
            <w:tcW w:w="2808" w:type="dxa"/>
            <w:vAlign w:val="center"/>
          </w:tcPr>
          <w:p w14:paraId="1C9CE16B">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r>
              <w:rPr>
                <w:rFonts w:hint="eastAsia" w:ascii="Times New Roman" w:hAnsi="Times New Roman" w:cs="Times New Roman"/>
                <w:snapToGrid/>
                <w:kern w:val="2"/>
                <w:sz w:val="24"/>
                <w:szCs w:val="28"/>
                <w:lang w:val="en-US" w:eastAsia="zh-CN"/>
              </w:rPr>
              <w:t>（6）（8）（9）（13）</w:t>
            </w:r>
          </w:p>
        </w:tc>
        <w:tc>
          <w:tcPr>
            <w:tcW w:w="1156" w:type="dxa"/>
            <w:vAlign w:val="center"/>
          </w:tcPr>
          <w:p w14:paraId="2CFD0B5B">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5977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E083606">
            <w:pPr>
              <w:autoSpaceDE/>
              <w:autoSpaceDN/>
              <w:snapToGrid/>
              <w:spacing w:line="360" w:lineRule="exact"/>
              <w:ind w:firstLine="0"/>
              <w:rPr>
                <w:snapToGrid/>
                <w:kern w:val="2"/>
                <w:sz w:val="24"/>
                <w:szCs w:val="28"/>
              </w:rPr>
            </w:pPr>
            <w:r>
              <w:rPr>
                <w:snapToGrid/>
                <w:kern w:val="2"/>
                <w:sz w:val="24"/>
                <w:szCs w:val="28"/>
              </w:rPr>
              <w:t>2023年春学期</w:t>
            </w:r>
          </w:p>
        </w:tc>
        <w:tc>
          <w:tcPr>
            <w:tcW w:w="732" w:type="dxa"/>
            <w:shd w:val="clear" w:color="auto" w:fill="auto"/>
            <w:vAlign w:val="center"/>
          </w:tcPr>
          <w:p w14:paraId="1F4760A4">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高一</w:t>
            </w:r>
          </w:p>
        </w:tc>
        <w:tc>
          <w:tcPr>
            <w:tcW w:w="1392" w:type="dxa"/>
            <w:shd w:val="clear" w:color="auto" w:fill="auto"/>
            <w:vAlign w:val="center"/>
          </w:tcPr>
          <w:p w14:paraId="71C10431">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1C93989F">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10</w:t>
            </w:r>
          </w:p>
        </w:tc>
        <w:tc>
          <w:tcPr>
            <w:tcW w:w="800" w:type="dxa"/>
            <w:vAlign w:val="center"/>
          </w:tcPr>
          <w:p w14:paraId="045AA9D8">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200</w:t>
            </w:r>
          </w:p>
        </w:tc>
        <w:tc>
          <w:tcPr>
            <w:tcW w:w="2808" w:type="dxa"/>
            <w:vAlign w:val="center"/>
          </w:tcPr>
          <w:p w14:paraId="35E4C01A">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r>
              <w:rPr>
                <w:rFonts w:hint="eastAsia" w:ascii="Times New Roman" w:hAnsi="Times New Roman" w:cs="Times New Roman"/>
                <w:snapToGrid/>
                <w:kern w:val="2"/>
                <w:sz w:val="24"/>
                <w:szCs w:val="28"/>
                <w:lang w:val="en-US" w:eastAsia="zh-CN"/>
              </w:rPr>
              <w:t>（9）（12）</w:t>
            </w:r>
          </w:p>
        </w:tc>
        <w:tc>
          <w:tcPr>
            <w:tcW w:w="1156" w:type="dxa"/>
            <w:vAlign w:val="center"/>
          </w:tcPr>
          <w:p w14:paraId="274AB4AA">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26437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9C8D67E">
            <w:pPr>
              <w:autoSpaceDE/>
              <w:autoSpaceDN/>
              <w:snapToGrid/>
              <w:spacing w:line="360" w:lineRule="exact"/>
              <w:ind w:firstLine="0"/>
              <w:rPr>
                <w:snapToGrid/>
                <w:kern w:val="2"/>
                <w:sz w:val="24"/>
                <w:szCs w:val="28"/>
              </w:rPr>
            </w:pPr>
            <w:r>
              <w:rPr>
                <w:snapToGrid/>
                <w:kern w:val="2"/>
                <w:sz w:val="24"/>
                <w:szCs w:val="28"/>
              </w:rPr>
              <w:t>2023年秋学期</w:t>
            </w:r>
          </w:p>
        </w:tc>
        <w:tc>
          <w:tcPr>
            <w:tcW w:w="732" w:type="dxa"/>
            <w:shd w:val="clear" w:color="auto" w:fill="auto"/>
            <w:vAlign w:val="center"/>
          </w:tcPr>
          <w:p w14:paraId="2AFD32C4">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高二</w:t>
            </w:r>
          </w:p>
        </w:tc>
        <w:tc>
          <w:tcPr>
            <w:tcW w:w="1392" w:type="dxa"/>
            <w:shd w:val="clear" w:color="auto" w:fill="auto"/>
            <w:vAlign w:val="center"/>
          </w:tcPr>
          <w:p w14:paraId="14B5E2C5">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523E2A11">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11</w:t>
            </w:r>
          </w:p>
        </w:tc>
        <w:tc>
          <w:tcPr>
            <w:tcW w:w="800" w:type="dxa"/>
            <w:vAlign w:val="center"/>
          </w:tcPr>
          <w:p w14:paraId="7E2AAEF1">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220</w:t>
            </w:r>
          </w:p>
        </w:tc>
        <w:tc>
          <w:tcPr>
            <w:tcW w:w="2808" w:type="dxa"/>
            <w:vAlign w:val="center"/>
          </w:tcPr>
          <w:p w14:paraId="3E13B51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高二</w:t>
            </w:r>
            <w:r>
              <w:rPr>
                <w:rFonts w:hint="eastAsia" w:ascii="Times New Roman" w:hAnsi="Times New Roman" w:cs="Times New Roman"/>
                <w:snapToGrid/>
                <w:kern w:val="2"/>
                <w:sz w:val="24"/>
                <w:szCs w:val="28"/>
                <w:lang w:val="en-US" w:eastAsia="zh-CN"/>
              </w:rPr>
              <w:t>（9）（12）</w:t>
            </w:r>
          </w:p>
        </w:tc>
        <w:tc>
          <w:tcPr>
            <w:tcW w:w="1156" w:type="dxa"/>
            <w:vAlign w:val="center"/>
          </w:tcPr>
          <w:p w14:paraId="195BCFA7">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170E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72176894">
            <w:pPr>
              <w:autoSpaceDE/>
              <w:autoSpaceDN/>
              <w:snapToGrid/>
              <w:spacing w:line="360" w:lineRule="exact"/>
              <w:ind w:firstLine="0"/>
              <w:rPr>
                <w:snapToGrid/>
                <w:kern w:val="2"/>
                <w:sz w:val="24"/>
                <w:szCs w:val="28"/>
              </w:rPr>
            </w:pPr>
            <w:r>
              <w:rPr>
                <w:snapToGrid/>
                <w:kern w:val="2"/>
                <w:sz w:val="24"/>
                <w:szCs w:val="28"/>
              </w:rPr>
              <w:t>2024年春学期</w:t>
            </w:r>
          </w:p>
        </w:tc>
        <w:tc>
          <w:tcPr>
            <w:tcW w:w="732" w:type="dxa"/>
            <w:shd w:val="clear" w:color="auto" w:fill="auto"/>
            <w:vAlign w:val="center"/>
          </w:tcPr>
          <w:p w14:paraId="7253582E">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高二</w:t>
            </w:r>
          </w:p>
        </w:tc>
        <w:tc>
          <w:tcPr>
            <w:tcW w:w="1392" w:type="dxa"/>
            <w:shd w:val="clear" w:color="auto" w:fill="auto"/>
            <w:vAlign w:val="center"/>
          </w:tcPr>
          <w:p w14:paraId="42088582">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5A505B3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12</w:t>
            </w:r>
          </w:p>
        </w:tc>
        <w:tc>
          <w:tcPr>
            <w:tcW w:w="800" w:type="dxa"/>
            <w:vAlign w:val="center"/>
          </w:tcPr>
          <w:p w14:paraId="55513A14">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240</w:t>
            </w:r>
          </w:p>
        </w:tc>
        <w:tc>
          <w:tcPr>
            <w:tcW w:w="2808" w:type="dxa"/>
            <w:vAlign w:val="center"/>
          </w:tcPr>
          <w:p w14:paraId="5362318D">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高二</w:t>
            </w:r>
            <w:r>
              <w:rPr>
                <w:rFonts w:hint="eastAsia" w:ascii="Times New Roman" w:hAnsi="Times New Roman" w:cs="Times New Roman"/>
                <w:snapToGrid/>
                <w:kern w:val="2"/>
                <w:sz w:val="24"/>
                <w:szCs w:val="28"/>
                <w:lang w:val="en-US" w:eastAsia="zh-CN"/>
              </w:rPr>
              <w:t>（9）（12）</w:t>
            </w:r>
          </w:p>
        </w:tc>
        <w:tc>
          <w:tcPr>
            <w:tcW w:w="1156" w:type="dxa"/>
            <w:vAlign w:val="center"/>
          </w:tcPr>
          <w:p w14:paraId="67905A48">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27EE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24993CF9">
            <w:pPr>
              <w:autoSpaceDE/>
              <w:autoSpaceDN/>
              <w:snapToGrid/>
              <w:spacing w:line="360" w:lineRule="exact"/>
              <w:ind w:firstLine="0"/>
              <w:rPr>
                <w:snapToGrid/>
                <w:kern w:val="2"/>
                <w:sz w:val="24"/>
                <w:szCs w:val="28"/>
              </w:rPr>
            </w:pPr>
            <w:r>
              <w:rPr>
                <w:snapToGrid/>
                <w:kern w:val="2"/>
                <w:sz w:val="24"/>
                <w:szCs w:val="28"/>
              </w:rPr>
              <w:t>2024年秋学期</w:t>
            </w:r>
          </w:p>
        </w:tc>
        <w:tc>
          <w:tcPr>
            <w:tcW w:w="732" w:type="dxa"/>
            <w:shd w:val="clear" w:color="auto" w:fill="auto"/>
            <w:vAlign w:val="center"/>
          </w:tcPr>
          <w:p w14:paraId="55A37E41">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高三</w:t>
            </w:r>
          </w:p>
        </w:tc>
        <w:tc>
          <w:tcPr>
            <w:tcW w:w="1392" w:type="dxa"/>
            <w:shd w:val="clear" w:color="auto" w:fill="auto"/>
            <w:vAlign w:val="center"/>
          </w:tcPr>
          <w:p w14:paraId="014FCF19">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1FF5175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14</w:t>
            </w:r>
          </w:p>
        </w:tc>
        <w:tc>
          <w:tcPr>
            <w:tcW w:w="800" w:type="dxa"/>
            <w:vAlign w:val="center"/>
          </w:tcPr>
          <w:p w14:paraId="20FC4B0B">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280</w:t>
            </w:r>
          </w:p>
        </w:tc>
        <w:tc>
          <w:tcPr>
            <w:tcW w:w="2808" w:type="dxa"/>
            <w:vAlign w:val="center"/>
          </w:tcPr>
          <w:p w14:paraId="726457D3">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高三</w:t>
            </w:r>
            <w:r>
              <w:rPr>
                <w:rFonts w:hint="eastAsia" w:ascii="Times New Roman" w:hAnsi="Times New Roman" w:cs="Times New Roman"/>
                <w:snapToGrid/>
                <w:kern w:val="2"/>
                <w:sz w:val="24"/>
                <w:szCs w:val="28"/>
                <w:lang w:val="en-US" w:eastAsia="zh-CN"/>
              </w:rPr>
              <w:t>（9）（12）</w:t>
            </w:r>
          </w:p>
        </w:tc>
        <w:tc>
          <w:tcPr>
            <w:tcW w:w="1156" w:type="dxa"/>
            <w:vAlign w:val="center"/>
          </w:tcPr>
          <w:p w14:paraId="4517B222">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31FE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02DF1F08">
            <w:pPr>
              <w:autoSpaceDE/>
              <w:autoSpaceDN/>
              <w:snapToGrid/>
              <w:spacing w:line="360" w:lineRule="exact"/>
              <w:ind w:firstLine="0"/>
              <w:rPr>
                <w:snapToGrid/>
                <w:kern w:val="2"/>
                <w:sz w:val="24"/>
                <w:szCs w:val="28"/>
              </w:rPr>
            </w:pPr>
            <w:r>
              <w:rPr>
                <w:snapToGrid/>
                <w:kern w:val="2"/>
                <w:sz w:val="24"/>
                <w:szCs w:val="28"/>
              </w:rPr>
              <w:t>2025年春学期</w:t>
            </w:r>
          </w:p>
        </w:tc>
        <w:tc>
          <w:tcPr>
            <w:tcW w:w="732" w:type="dxa"/>
            <w:shd w:val="clear" w:color="auto" w:fill="auto"/>
            <w:vAlign w:val="center"/>
          </w:tcPr>
          <w:p w14:paraId="66C87A2F">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高三</w:t>
            </w:r>
          </w:p>
        </w:tc>
        <w:tc>
          <w:tcPr>
            <w:tcW w:w="1392" w:type="dxa"/>
            <w:shd w:val="clear" w:color="auto" w:fill="auto"/>
            <w:vAlign w:val="center"/>
          </w:tcPr>
          <w:p w14:paraId="54609D50">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768C0215">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15</w:t>
            </w:r>
          </w:p>
        </w:tc>
        <w:tc>
          <w:tcPr>
            <w:tcW w:w="800" w:type="dxa"/>
            <w:vAlign w:val="center"/>
          </w:tcPr>
          <w:p w14:paraId="4B7DD74C">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300</w:t>
            </w:r>
          </w:p>
        </w:tc>
        <w:tc>
          <w:tcPr>
            <w:tcW w:w="2808" w:type="dxa"/>
            <w:vAlign w:val="center"/>
          </w:tcPr>
          <w:p w14:paraId="36454C7E">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lang w:val="en-US" w:eastAsia="zh-CN"/>
              </w:rPr>
              <w:t>高三</w:t>
            </w:r>
            <w:r>
              <w:rPr>
                <w:rFonts w:hint="eastAsia" w:ascii="Times New Roman" w:hAnsi="Times New Roman" w:cs="Times New Roman"/>
                <w:snapToGrid/>
                <w:kern w:val="2"/>
                <w:sz w:val="24"/>
                <w:szCs w:val="28"/>
                <w:lang w:val="en-US" w:eastAsia="zh-CN"/>
              </w:rPr>
              <w:t>（9）（12）</w:t>
            </w:r>
          </w:p>
        </w:tc>
        <w:tc>
          <w:tcPr>
            <w:tcW w:w="1156" w:type="dxa"/>
            <w:vAlign w:val="center"/>
          </w:tcPr>
          <w:p w14:paraId="0A9F7665">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r w14:paraId="167E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vAlign w:val="center"/>
          </w:tcPr>
          <w:p w14:paraId="46F6121D">
            <w:pPr>
              <w:autoSpaceDE/>
              <w:autoSpaceDN/>
              <w:snapToGrid/>
              <w:spacing w:line="360" w:lineRule="exact"/>
              <w:ind w:firstLine="0"/>
              <w:rPr>
                <w:snapToGrid/>
                <w:kern w:val="2"/>
                <w:sz w:val="24"/>
                <w:szCs w:val="28"/>
              </w:rPr>
            </w:pPr>
            <w:r>
              <w:rPr>
                <w:snapToGrid/>
                <w:kern w:val="2"/>
                <w:sz w:val="24"/>
                <w:szCs w:val="28"/>
              </w:rPr>
              <w:t>2025年秋学期</w:t>
            </w:r>
          </w:p>
        </w:tc>
        <w:tc>
          <w:tcPr>
            <w:tcW w:w="732" w:type="dxa"/>
            <w:shd w:val="clear" w:color="auto" w:fill="auto"/>
            <w:vAlign w:val="center"/>
          </w:tcPr>
          <w:p w14:paraId="2A9EFC4A">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高一</w:t>
            </w:r>
          </w:p>
        </w:tc>
        <w:tc>
          <w:tcPr>
            <w:tcW w:w="1392" w:type="dxa"/>
            <w:shd w:val="clear" w:color="auto" w:fill="auto"/>
            <w:vAlign w:val="center"/>
          </w:tcPr>
          <w:p w14:paraId="4DA0927B">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val="en-US" w:eastAsia="zh-CN"/>
              </w:rPr>
              <w:t>高中生物学</w:t>
            </w:r>
          </w:p>
        </w:tc>
        <w:tc>
          <w:tcPr>
            <w:tcW w:w="767" w:type="dxa"/>
            <w:vAlign w:val="center"/>
          </w:tcPr>
          <w:p w14:paraId="5746E457">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14</w:t>
            </w:r>
          </w:p>
        </w:tc>
        <w:tc>
          <w:tcPr>
            <w:tcW w:w="800" w:type="dxa"/>
            <w:vAlign w:val="center"/>
          </w:tcPr>
          <w:p w14:paraId="375DB7E6">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280</w:t>
            </w:r>
          </w:p>
        </w:tc>
        <w:tc>
          <w:tcPr>
            <w:tcW w:w="2808" w:type="dxa"/>
            <w:vAlign w:val="center"/>
          </w:tcPr>
          <w:p w14:paraId="4A99E0DE">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高一</w:t>
            </w:r>
            <w:r>
              <w:rPr>
                <w:rFonts w:hint="eastAsia" w:ascii="Times New Roman" w:hAnsi="Times New Roman" w:cs="Times New Roman"/>
                <w:snapToGrid/>
                <w:kern w:val="2"/>
                <w:sz w:val="24"/>
                <w:szCs w:val="28"/>
                <w:lang w:val="en-US" w:eastAsia="zh-CN"/>
              </w:rPr>
              <w:t>（1）（3）（7）（8）（11）</w:t>
            </w:r>
          </w:p>
        </w:tc>
        <w:tc>
          <w:tcPr>
            <w:tcW w:w="1156" w:type="dxa"/>
            <w:vAlign w:val="center"/>
          </w:tcPr>
          <w:p w14:paraId="3A4E1D2A">
            <w:pPr>
              <w:autoSpaceDE/>
              <w:autoSpaceDN/>
              <w:snapToGrid/>
              <w:spacing w:line="360" w:lineRule="exact"/>
              <w:ind w:firstLine="0"/>
              <w:jc w:val="center"/>
              <w:rPr>
                <w:rFonts w:hint="default" w:ascii="Times New Roman" w:hAnsi="Times New Roman" w:eastAsia="方正仿宋_GBK" w:cs="Times New Roman"/>
                <w:snapToGrid/>
                <w:kern w:val="2"/>
                <w:sz w:val="24"/>
                <w:szCs w:val="28"/>
                <w:lang w:val="en-US" w:eastAsia="zh-CN"/>
              </w:rPr>
            </w:pPr>
            <w:r>
              <w:rPr>
                <w:rFonts w:hint="default" w:ascii="Times New Roman" w:hAnsi="Times New Roman" w:cs="Times New Roman"/>
                <w:snapToGrid/>
                <w:kern w:val="2"/>
                <w:sz w:val="24"/>
                <w:szCs w:val="28"/>
                <w:lang w:val="en-US" w:eastAsia="zh-CN"/>
              </w:rPr>
              <w:t>40</w:t>
            </w:r>
          </w:p>
        </w:tc>
      </w:tr>
    </w:tbl>
    <w:p w14:paraId="2601F8D1">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2DD50CEF">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86E6956">
      <w:pPr>
        <w:autoSpaceDE/>
        <w:autoSpaceDN/>
        <w:snapToGrid/>
        <w:spacing w:line="100" w:lineRule="exact"/>
        <w:ind w:firstLine="0"/>
        <w:rPr>
          <w:rFonts w:eastAsia="宋体"/>
          <w:snapToGrid/>
          <w:kern w:val="2"/>
          <w:sz w:val="21"/>
          <w:szCs w:val="24"/>
        </w:rPr>
      </w:pPr>
    </w:p>
    <w:p w14:paraId="1EA8AF1D">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8"/>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19DA4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31" w:type="dxa"/>
            <w:vAlign w:val="top"/>
          </w:tcPr>
          <w:p w14:paraId="0387B6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六年来，我深耕高中教育一线，始终秉持“以生为本、三维赋能”的核心育人主张，以“关爱育心”守护成长底色，以“学科启智”激活内生动力，以“管理立行”涵养品格风骨，构建全方位、全过程、全场景的育人格局。于细微处见真情，于常态中显匠心，让每一位学生都能在被看见、被尊重、被引领中向阳生长。</w:t>
            </w:r>
          </w:p>
          <w:p w14:paraId="48F584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eastAsia" w:ascii="方正仿宋_GBK" w:hAnsi="方正仿宋_GBK" w:eastAsia="方正仿宋_GBK" w:cs="方正仿宋_GBK"/>
                <w:b/>
                <w:bCs/>
                <w:snapToGrid w:val="0"/>
                <w:kern w:val="0"/>
                <w:sz w:val="24"/>
                <w:szCs w:val="24"/>
                <w:lang w:val="en-US" w:eastAsia="zh-CN" w:bidi="ar-SA"/>
              </w:rPr>
            </w:pPr>
            <w:r>
              <w:rPr>
                <w:rFonts w:hint="eastAsia" w:ascii="方正仿宋_GBK" w:hAnsi="方正仿宋_GBK" w:eastAsia="方正仿宋_GBK" w:cs="方正仿宋_GBK"/>
                <w:b/>
                <w:bCs/>
                <w:snapToGrid w:val="0"/>
                <w:kern w:val="0"/>
                <w:sz w:val="24"/>
                <w:szCs w:val="24"/>
                <w:lang w:val="en-US" w:eastAsia="zh-CN" w:bidi="ar-SA"/>
              </w:rPr>
              <w:t>案例一：心灯引路——三级心理支持体系守护青春心绪</w:t>
            </w:r>
          </w:p>
          <w:p w14:paraId="419CE3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高三备考重压之下，学生陈某基础薄弱，模考接连失利后深陷自我内耗，畏惧考场、自我怀疑，甚至借晚自习翻看小说逃避压力，我没有当众戳破她的窘迫，而是搭建了“预警识别—精准共情—长效跟踪”三级心理支持体系。</w:t>
            </w:r>
          </w:p>
          <w:p w14:paraId="1FE6E20E">
            <w:pPr>
              <w:autoSpaceDE/>
              <w:autoSpaceDN/>
              <w:snapToGrid/>
              <w:spacing w:line="240" w:lineRule="auto"/>
              <w:ind w:firstLine="472" w:firstLineChars="200"/>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日常通过课堂状态、周记、作业细节建立个人情绪台账，敏锐捕捉她低落的细微信号；交流时放下说教，静静聆听她积压已久的委屈、不安与自卑，运用“优势视角”疏导认知；和她共同制定阶梯式微目标，将长远备考任务拆解为每日可完成的小任务，每取得一点进步便及时给予肯定，用细碎成就感重建底气。同时主动对接家长，引导家庭淡化分数焦虑，家校合力为她搭建温暖缓冲屏障。</w:t>
            </w:r>
          </w:p>
          <w:p w14:paraId="5D992CA1">
            <w:pPr>
              <w:autoSpaceDE/>
              <w:autoSpaceDN/>
              <w:snapToGrid/>
              <w:spacing w:line="240" w:lineRule="auto"/>
              <w:ind w:firstLine="472" w:firstLineChars="200"/>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长久有温度的系统陪伴，慢慢消解了她心中的阴霾，让她重新拥有直面考场的勇气。如今她远赴海外求学，多年后仍时常感念这份包容与托举，这段被温柔守护的经历，成为她直面人生低谷的精神力量。</w:t>
            </w:r>
          </w:p>
          <w:p w14:paraId="154CFC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eastAsia" w:ascii="方正仿宋_GBK" w:hAnsi="方正仿宋_GBK" w:eastAsia="方正仿宋_GBK" w:cs="方正仿宋_GBK"/>
                <w:b/>
                <w:bCs/>
                <w:snapToGrid w:val="0"/>
                <w:kern w:val="0"/>
                <w:sz w:val="24"/>
                <w:szCs w:val="24"/>
                <w:lang w:val="en-US" w:eastAsia="zh-CN" w:bidi="ar-SA"/>
              </w:rPr>
            </w:pPr>
            <w:r>
              <w:rPr>
                <w:rFonts w:hint="eastAsia" w:ascii="方正仿宋_GBK" w:hAnsi="方正仿宋_GBK" w:eastAsia="方正仿宋_GBK" w:cs="方正仿宋_GBK"/>
                <w:b/>
                <w:bCs/>
                <w:snapToGrid w:val="0"/>
                <w:kern w:val="0"/>
                <w:sz w:val="24"/>
                <w:szCs w:val="24"/>
                <w:lang w:val="en-US" w:eastAsia="zh-CN" w:bidi="ar-SA"/>
              </w:rPr>
              <w:t>案例二：以知润心——三阶递进学科育人唤醒内生力量</w:t>
            </w:r>
          </w:p>
          <w:p w14:paraId="3F8E46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高一新生刘某无法适应高中生物抽象逻辑的学习模式，成绩长期垫底，一次次挫败让她满心消沉，多次流露放弃理科的想法。单纯补课只能补齐错题，无法消解内心畏难，我构建了“激趣启思—支架助学—迁移拓能”三阶递进学科育人策略，用学科温度消解学习恐惧。</w:t>
            </w:r>
          </w:p>
          <w:p w14:paraId="397DA3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课堂上依托生活化实验、生命科学小故事拆解抽象知识点，让枯燥理论变得鲜活易懂；在她主动求助时，搭建概念图谱、错题归因双学习支架，逐点梳理思维漏洞，时刻发掘、夸赞她思考中的闪光点，破除自我否定的心理枷锁；待她建立学科自信后，引导她把生物归纳逻辑迁移至其他学科，实现单科突破带动全科提升。</w:t>
            </w:r>
          </w:p>
          <w:p w14:paraId="2F8C80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悉心陪伴一载，她的生物成绩从班级末尾稳步跻身前列，学科自信辐射全部学科，最终顺利考取理想大学。毕业后她深耕生物相关领域，当年课堂上种下的学科热爱与科学思维，至今支撑她一路前行。</w:t>
            </w:r>
          </w:p>
          <w:p w14:paraId="5D5CDF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eastAsia" w:ascii="方正仿宋_GBK" w:hAnsi="方正仿宋_GBK" w:eastAsia="方正仿宋_GBK" w:cs="方正仿宋_GBK"/>
                <w:b/>
                <w:bCs/>
                <w:snapToGrid w:val="0"/>
                <w:kern w:val="0"/>
                <w:sz w:val="24"/>
                <w:szCs w:val="24"/>
                <w:lang w:val="en-US" w:eastAsia="zh-CN" w:bidi="ar-SA"/>
              </w:rPr>
            </w:pPr>
            <w:r>
              <w:rPr>
                <w:rFonts w:hint="eastAsia" w:ascii="方正仿宋_GBK" w:hAnsi="方正仿宋_GBK" w:eastAsia="方正仿宋_GBK" w:cs="方正仿宋_GBK"/>
                <w:b/>
                <w:bCs/>
                <w:snapToGrid w:val="0"/>
                <w:kern w:val="0"/>
                <w:sz w:val="24"/>
                <w:szCs w:val="24"/>
                <w:lang w:val="en-US" w:eastAsia="zh-CN" w:bidi="ar-SA"/>
              </w:rPr>
              <w:t>案例三：守善立矩——三程共育自治体系涵养少年担当</w:t>
            </w:r>
          </w:p>
          <w:p w14:paraId="7CEF21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班长黄某天性温和心软，碍于同窗情面不愿严格管理，自习、课间班级常喧闹松散，他自身也陷入管理两难的内耗。我以德育自治为抓手，落地“定岗明责—</w:t>
            </w:r>
            <w:r>
              <w:rPr>
                <w:rFonts w:hint="eastAsia" w:ascii="方正仿宋_GBK" w:hAnsi="方正仿宋_GBK" w:cs="方正仿宋_GBK"/>
                <w:b w:val="0"/>
                <w:bCs w:val="0"/>
                <w:snapToGrid w:val="0"/>
                <w:kern w:val="0"/>
                <w:sz w:val="24"/>
                <w:szCs w:val="24"/>
                <w:lang w:val="en-US" w:eastAsia="zh-CN" w:bidi="ar-SA"/>
              </w:rPr>
              <w:t>研析</w:t>
            </w:r>
            <w:r>
              <w:rPr>
                <w:rFonts w:hint="eastAsia" w:ascii="方正仿宋_GBK" w:hAnsi="方正仿宋_GBK" w:eastAsia="方正仿宋_GBK" w:cs="方正仿宋_GBK"/>
                <w:b w:val="0"/>
                <w:bCs w:val="0"/>
                <w:snapToGrid w:val="0"/>
                <w:kern w:val="0"/>
                <w:sz w:val="24"/>
                <w:szCs w:val="24"/>
                <w:lang w:val="en-US" w:eastAsia="zh-CN" w:bidi="ar-SA"/>
              </w:rPr>
              <w:t>复</w:t>
            </w:r>
            <w:r>
              <w:rPr>
                <w:rFonts w:hint="eastAsia" w:ascii="方正仿宋_GBK" w:hAnsi="方正仿宋_GBK" w:cs="方正仿宋_GBK"/>
                <w:b w:val="0"/>
                <w:bCs w:val="0"/>
                <w:snapToGrid w:val="0"/>
                <w:kern w:val="0"/>
                <w:sz w:val="24"/>
                <w:szCs w:val="24"/>
                <w:lang w:val="en-US" w:eastAsia="zh-CN" w:bidi="ar-SA"/>
              </w:rPr>
              <w:t>盘</w:t>
            </w:r>
            <w:r>
              <w:rPr>
                <w:rFonts w:hint="eastAsia" w:ascii="方正仿宋_GBK" w:hAnsi="方正仿宋_GBK" w:eastAsia="方正仿宋_GBK" w:cs="方正仿宋_GBK"/>
                <w:b w:val="0"/>
                <w:bCs w:val="0"/>
                <w:snapToGrid w:val="0"/>
                <w:kern w:val="0"/>
                <w:sz w:val="24"/>
                <w:szCs w:val="24"/>
                <w:lang w:val="en-US" w:eastAsia="zh-CN" w:bidi="ar-SA"/>
              </w:rPr>
              <w:t>—暖心评价”班级自治育人机制，在温柔引导中锤炼少年担当。</w:t>
            </w:r>
          </w:p>
          <w:p w14:paraId="0BCD58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cs="方正仿宋_GBK"/>
                <w:b w:val="0"/>
                <w:bCs w:val="0"/>
                <w:snapToGrid w:val="0"/>
                <w:kern w:val="0"/>
                <w:sz w:val="24"/>
                <w:szCs w:val="24"/>
                <w:lang w:val="en-US" w:eastAsia="zh-CN" w:bidi="ar-SA"/>
              </w:rPr>
              <w:t>我</w:t>
            </w:r>
            <w:r>
              <w:rPr>
                <w:rFonts w:hint="eastAsia" w:ascii="方正仿宋_GBK" w:hAnsi="方正仿宋_GBK" w:eastAsia="方正仿宋_GBK" w:cs="方正仿宋_GBK"/>
                <w:b w:val="0"/>
                <w:bCs w:val="0"/>
                <w:snapToGrid w:val="0"/>
                <w:kern w:val="0"/>
                <w:sz w:val="24"/>
                <w:szCs w:val="24"/>
                <w:lang w:val="en-US" w:eastAsia="zh-CN" w:bidi="ar-SA"/>
              </w:rPr>
              <w:t>与他细致梳理班长岗位权责，温和讲明善意与原则并不冲突，学会柔性管理</w:t>
            </w:r>
            <w:r>
              <w:rPr>
                <w:rFonts w:hint="eastAsia" w:ascii="方正仿宋_GBK" w:hAnsi="方正仿宋_GBK" w:cs="方正仿宋_GBK"/>
                <w:b w:val="0"/>
                <w:bCs w:val="0"/>
                <w:snapToGrid w:val="0"/>
                <w:kern w:val="0"/>
                <w:sz w:val="24"/>
                <w:szCs w:val="24"/>
                <w:lang w:val="en-US" w:eastAsia="zh-CN" w:bidi="ar-SA"/>
              </w:rPr>
              <w:t>与</w:t>
            </w:r>
            <w:r>
              <w:rPr>
                <w:rFonts w:hint="eastAsia" w:ascii="方正仿宋_GBK" w:hAnsi="方正仿宋_GBK" w:eastAsia="方正仿宋_GBK" w:cs="方正仿宋_GBK"/>
                <w:b w:val="0"/>
                <w:bCs w:val="0"/>
                <w:snapToGrid w:val="0"/>
                <w:kern w:val="0"/>
                <w:sz w:val="24"/>
                <w:szCs w:val="24"/>
                <w:lang w:val="en-US" w:eastAsia="zh-CN" w:bidi="ar-SA"/>
              </w:rPr>
              <w:t>刚性底线并行；</w:t>
            </w:r>
            <w:r>
              <w:rPr>
                <w:rFonts w:hint="eastAsia" w:ascii="方正仿宋_GBK" w:hAnsi="方正仿宋_GBK" w:cs="方正仿宋_GBK"/>
                <w:b w:val="0"/>
                <w:bCs w:val="0"/>
                <w:snapToGrid w:val="0"/>
                <w:kern w:val="0"/>
                <w:sz w:val="24"/>
                <w:szCs w:val="24"/>
                <w:lang w:val="en-US" w:eastAsia="zh-CN" w:bidi="ar-SA"/>
              </w:rPr>
              <w:t>推行每日沉浸式带班研学模式，课后预留专属复盘时间，围绕纪律管控、同学矛盾等真实场景，一同研讨共情劝导和公正处事的实操办法；</w:t>
            </w:r>
            <w:r>
              <w:rPr>
                <w:rFonts w:hint="eastAsia" w:ascii="方正仿宋_GBK" w:hAnsi="方正仿宋_GBK" w:eastAsia="方正仿宋_GBK" w:cs="方正仿宋_GBK"/>
                <w:b w:val="0"/>
                <w:bCs w:val="0"/>
                <w:snapToGrid w:val="0"/>
                <w:kern w:val="0"/>
                <w:sz w:val="24"/>
                <w:szCs w:val="24"/>
                <w:lang w:val="en-US" w:eastAsia="zh-CN" w:bidi="ar-SA"/>
              </w:rPr>
              <w:t xml:space="preserve">在班级设立暖心匿名反馈栏，兼顾同学建议与正向夸赞，以多元评价代替单一评判，帮他持续积累管理底气。 </w:t>
            </w:r>
          </w:p>
          <w:p w14:paraId="17BE3CB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jc w:val="left"/>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在一次次历练与</w:t>
            </w:r>
            <w:r>
              <w:rPr>
                <w:rFonts w:hint="eastAsia" w:ascii="方正仿宋_GBK" w:hAnsi="方正仿宋_GBK" w:cs="方正仿宋_GBK"/>
                <w:b w:val="0"/>
                <w:bCs w:val="0"/>
                <w:snapToGrid w:val="0"/>
                <w:kern w:val="0"/>
                <w:sz w:val="24"/>
                <w:szCs w:val="24"/>
                <w:lang w:val="en-US" w:eastAsia="zh-CN" w:bidi="ar-SA"/>
              </w:rPr>
              <w:t>鼓励</w:t>
            </w:r>
            <w:r>
              <w:rPr>
                <w:rFonts w:hint="eastAsia" w:ascii="方正仿宋_GBK" w:hAnsi="方正仿宋_GBK" w:eastAsia="方正仿宋_GBK" w:cs="方正仿宋_GBK"/>
                <w:b w:val="0"/>
                <w:bCs w:val="0"/>
                <w:snapToGrid w:val="0"/>
                <w:kern w:val="0"/>
                <w:sz w:val="24"/>
                <w:szCs w:val="24"/>
                <w:lang w:val="en-US" w:eastAsia="zh-CN" w:bidi="ar-SA"/>
              </w:rPr>
              <w:t>下，他褪去怯懦犹豫，成长为处事沉稳、刚柔并济的优秀班长。自治机制同步带动全体学生树立主人翁意识，班级逐步形成惜时自律、互助奋进的优良班风，整体学风面貌焕然一新。</w:t>
            </w:r>
          </w:p>
          <w:p w14:paraId="3EE3E9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leftChars="0" w:right="0" w:firstLine="472" w:firstLineChars="200"/>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b w:val="0"/>
                <w:bCs w:val="0"/>
                <w:snapToGrid w:val="0"/>
                <w:kern w:val="0"/>
                <w:sz w:val="24"/>
                <w:szCs w:val="24"/>
                <w:lang w:val="en-US" w:eastAsia="zh-CN" w:bidi="ar-SA"/>
              </w:rPr>
              <w:t>教育无声，大爱有言。我坚守三尺讲台，既做传道授业的良师，也做暖心相伴的益友。用关爱守护身心健康，用帮扶托起学业希望，用管理锤炼优良品格。往后岁月，我亦会永葆教育热忱，以爱为灯，以行引路，陪伴一届届高中生奔赴理想、逐梦前行。</w:t>
            </w:r>
          </w:p>
        </w:tc>
      </w:tr>
      <w:tr w14:paraId="45C7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9131" w:type="dxa"/>
            <w:tcBorders>
              <w:top w:val="single" w:color="auto" w:sz="4" w:space="0"/>
              <w:left w:val="single" w:color="auto" w:sz="4" w:space="0"/>
              <w:bottom w:val="single" w:color="auto" w:sz="4" w:space="0"/>
              <w:right w:val="single" w:color="auto" w:sz="4" w:space="0"/>
            </w:tcBorders>
            <w:vAlign w:val="top"/>
          </w:tcPr>
          <w:p w14:paraId="40D80F30">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5F2E7E64">
            <w:pPr>
              <w:autoSpaceDE/>
              <w:autoSpaceDN/>
              <w:snapToGrid/>
              <w:spacing w:line="240" w:lineRule="auto"/>
              <w:ind w:firstLine="0"/>
              <w:rPr>
                <w:rFonts w:eastAsia="仿宋_GB2312"/>
                <w:snapToGrid/>
                <w:kern w:val="2"/>
                <w:sz w:val="24"/>
                <w:szCs w:val="24"/>
              </w:rPr>
            </w:pPr>
          </w:p>
          <w:p w14:paraId="266130FA">
            <w:pPr>
              <w:autoSpaceDE/>
              <w:autoSpaceDN/>
              <w:snapToGrid/>
              <w:spacing w:line="240" w:lineRule="auto"/>
              <w:ind w:firstLine="0"/>
              <w:rPr>
                <w:rFonts w:eastAsia="仿宋_GB2312"/>
                <w:snapToGrid/>
                <w:kern w:val="2"/>
                <w:sz w:val="24"/>
                <w:szCs w:val="24"/>
              </w:rPr>
            </w:pPr>
          </w:p>
          <w:p w14:paraId="2F5EB491">
            <w:pPr>
              <w:autoSpaceDE/>
              <w:autoSpaceDN/>
              <w:snapToGrid/>
              <w:spacing w:line="240" w:lineRule="auto"/>
              <w:ind w:left="0" w:leftChars="0" w:firstLine="0" w:firstLineChars="0"/>
              <w:rPr>
                <w:rFonts w:eastAsia="仿宋_GB2312"/>
                <w:snapToGrid/>
                <w:kern w:val="2"/>
                <w:sz w:val="24"/>
                <w:szCs w:val="24"/>
              </w:rPr>
            </w:pPr>
          </w:p>
          <w:p w14:paraId="402CB757">
            <w:pPr>
              <w:autoSpaceDE/>
              <w:autoSpaceDN/>
              <w:snapToGrid/>
              <w:spacing w:line="240" w:lineRule="auto"/>
              <w:ind w:firstLine="5253" w:firstLineChars="2226"/>
              <w:rPr>
                <w:rFonts w:eastAsia="仿宋_GB2312"/>
                <w:snapToGrid/>
                <w:kern w:val="2"/>
                <w:sz w:val="24"/>
                <w:szCs w:val="24"/>
              </w:rPr>
            </w:pPr>
          </w:p>
          <w:p w14:paraId="77F83FA1">
            <w:pPr>
              <w:autoSpaceDE/>
              <w:autoSpaceDN/>
              <w:snapToGrid/>
              <w:spacing w:line="240" w:lineRule="auto"/>
              <w:ind w:firstLine="5253" w:firstLineChars="2226"/>
              <w:rPr>
                <w:rFonts w:eastAsia="仿宋_GB2312"/>
                <w:snapToGrid/>
                <w:kern w:val="2"/>
                <w:sz w:val="24"/>
                <w:szCs w:val="24"/>
              </w:rPr>
            </w:pPr>
          </w:p>
          <w:p w14:paraId="6A89FAB2">
            <w:pPr>
              <w:autoSpaceDE/>
              <w:autoSpaceDN/>
              <w:snapToGrid/>
              <w:spacing w:line="240" w:lineRule="auto"/>
              <w:ind w:firstLine="5253" w:firstLineChars="2226"/>
              <w:rPr>
                <w:rFonts w:eastAsia="仿宋_GB2312"/>
                <w:snapToGrid/>
                <w:kern w:val="2"/>
                <w:sz w:val="24"/>
                <w:szCs w:val="24"/>
              </w:rPr>
            </w:pPr>
          </w:p>
          <w:p w14:paraId="6DDF5BC5">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45D5038B">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8"/>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880"/>
        <w:gridCol w:w="1138"/>
        <w:gridCol w:w="3381"/>
        <w:gridCol w:w="792"/>
      </w:tblGrid>
      <w:tr w14:paraId="43FD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675" w:type="dxa"/>
            <w:vMerge w:val="restart"/>
            <w:textDirection w:val="tbRlV"/>
            <w:vAlign w:val="center"/>
          </w:tcPr>
          <w:p w14:paraId="5BB4E5FE">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2880" w:type="dxa"/>
            <w:vAlign w:val="center"/>
          </w:tcPr>
          <w:p w14:paraId="5E3CED8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138" w:type="dxa"/>
            <w:vAlign w:val="center"/>
          </w:tcPr>
          <w:p w14:paraId="74286912">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3381" w:type="dxa"/>
            <w:vAlign w:val="center"/>
          </w:tcPr>
          <w:p w14:paraId="0741C65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792" w:type="dxa"/>
            <w:vAlign w:val="center"/>
          </w:tcPr>
          <w:p w14:paraId="1CD22BC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0D08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8" w:hRule="atLeast"/>
          <w:jc w:val="center"/>
        </w:trPr>
        <w:tc>
          <w:tcPr>
            <w:tcW w:w="675" w:type="dxa"/>
            <w:vMerge w:val="continue"/>
            <w:textDirection w:val="tbRlV"/>
            <w:vAlign w:val="center"/>
          </w:tcPr>
          <w:p w14:paraId="24D0C815">
            <w:pPr>
              <w:autoSpaceDE/>
              <w:autoSpaceDN/>
              <w:snapToGrid/>
              <w:spacing w:line="360" w:lineRule="exact"/>
              <w:ind w:firstLine="0"/>
              <w:jc w:val="center"/>
              <w:rPr>
                <w:rFonts w:ascii="方正仿宋_GBK" w:hAnsi="方正仿宋_GBK" w:cs="方正仿宋_GBK"/>
                <w:snapToGrid/>
                <w:kern w:val="2"/>
                <w:sz w:val="24"/>
                <w:szCs w:val="24"/>
              </w:rPr>
            </w:pPr>
          </w:p>
        </w:tc>
        <w:tc>
          <w:tcPr>
            <w:tcW w:w="2880" w:type="dxa"/>
            <w:shd w:val="clear" w:color="auto" w:fill="auto"/>
            <w:vAlign w:val="center"/>
          </w:tcPr>
          <w:p w14:paraId="4C9563B0">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en-US"/>
              </w:rPr>
            </w:pPr>
            <w:r>
              <w:rPr>
                <w:rFonts w:hint="eastAsia" w:ascii="Times New Roman" w:hAnsi="Times New Roman" w:cs="Times New Roman"/>
                <w:sz w:val="24"/>
                <w:szCs w:val="24"/>
                <w:lang w:val="en-US" w:eastAsia="zh-CN"/>
              </w:rPr>
              <w:t>淮安市优秀教师</w:t>
            </w:r>
          </w:p>
        </w:tc>
        <w:tc>
          <w:tcPr>
            <w:tcW w:w="1138" w:type="dxa"/>
            <w:shd w:val="clear" w:color="auto" w:fill="auto"/>
            <w:vAlign w:val="center"/>
          </w:tcPr>
          <w:p w14:paraId="2DEA729F">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2015.09</w:t>
            </w:r>
          </w:p>
        </w:tc>
        <w:tc>
          <w:tcPr>
            <w:tcW w:w="3381" w:type="dxa"/>
            <w:shd w:val="clear" w:color="auto" w:fill="auto"/>
            <w:vAlign w:val="center"/>
          </w:tcPr>
          <w:p w14:paraId="3E9D46E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sz w:val="24"/>
                <w:szCs w:val="24"/>
                <w:lang w:val="en-US" w:eastAsia="en-US"/>
              </w:rPr>
            </w:pPr>
            <w:r>
              <w:rPr>
                <w:sz w:val="24"/>
                <w:szCs w:val="24"/>
              </w:rPr>
              <w:t>淮安市教育局</w:t>
            </w:r>
          </w:p>
        </w:tc>
        <w:tc>
          <w:tcPr>
            <w:tcW w:w="792" w:type="dxa"/>
            <w:vAlign w:val="center"/>
          </w:tcPr>
          <w:p w14:paraId="136CE066">
            <w:pPr>
              <w:autoSpaceDE/>
              <w:autoSpaceDN/>
              <w:snapToGrid/>
              <w:spacing w:line="360" w:lineRule="exact"/>
              <w:ind w:firstLine="0"/>
              <w:jc w:val="center"/>
              <w:rPr>
                <w:rFonts w:ascii="方正仿宋_GBK" w:hAnsi="方正仿宋_GBK" w:cs="方正仿宋_GBK"/>
                <w:snapToGrid/>
                <w:kern w:val="2"/>
                <w:sz w:val="24"/>
                <w:szCs w:val="24"/>
              </w:rPr>
            </w:pPr>
          </w:p>
        </w:tc>
      </w:tr>
      <w:tr w14:paraId="7ABC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675" w:type="dxa"/>
            <w:vMerge w:val="continue"/>
            <w:textDirection w:val="tbRlV"/>
            <w:vAlign w:val="center"/>
          </w:tcPr>
          <w:p w14:paraId="420D04B0">
            <w:pPr>
              <w:autoSpaceDE/>
              <w:autoSpaceDN/>
              <w:snapToGrid/>
              <w:spacing w:line="360" w:lineRule="exact"/>
              <w:ind w:firstLine="0"/>
              <w:jc w:val="center"/>
              <w:rPr>
                <w:rFonts w:ascii="方正仿宋_GBK" w:hAnsi="方正仿宋_GBK" w:cs="方正仿宋_GBK"/>
                <w:snapToGrid/>
                <w:kern w:val="2"/>
                <w:sz w:val="24"/>
                <w:szCs w:val="24"/>
              </w:rPr>
            </w:pPr>
          </w:p>
        </w:tc>
        <w:tc>
          <w:tcPr>
            <w:tcW w:w="2880" w:type="dxa"/>
            <w:shd w:val="clear" w:color="auto" w:fill="auto"/>
            <w:vAlign w:val="center"/>
          </w:tcPr>
          <w:p w14:paraId="5574BADB">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en-US"/>
              </w:rPr>
            </w:pPr>
            <w:r>
              <w:rPr>
                <w:rFonts w:hint="eastAsia" w:ascii="Times New Roman" w:hAnsi="Times New Roman" w:cs="Times New Roman"/>
                <w:sz w:val="24"/>
                <w:szCs w:val="24"/>
                <w:lang w:val="en-US" w:eastAsia="zh-CN"/>
              </w:rPr>
              <w:t>淮安市优秀班主任</w:t>
            </w:r>
            <w:r>
              <w:rPr>
                <w:rFonts w:hint="eastAsia" w:cs="Times New Roman"/>
                <w:sz w:val="24"/>
                <w:szCs w:val="24"/>
                <w:lang w:val="en-US" w:eastAsia="zh-CN"/>
              </w:rPr>
              <w:t>（2次）</w:t>
            </w:r>
          </w:p>
        </w:tc>
        <w:tc>
          <w:tcPr>
            <w:tcW w:w="1138" w:type="dxa"/>
            <w:shd w:val="clear" w:color="auto" w:fill="auto"/>
            <w:vAlign w:val="center"/>
          </w:tcPr>
          <w:p w14:paraId="3FADCF5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2016.09</w:t>
            </w:r>
          </w:p>
          <w:p w14:paraId="570A181B">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2020.11</w:t>
            </w:r>
          </w:p>
        </w:tc>
        <w:tc>
          <w:tcPr>
            <w:tcW w:w="3381" w:type="dxa"/>
            <w:shd w:val="clear" w:color="auto" w:fill="auto"/>
            <w:vAlign w:val="center"/>
          </w:tcPr>
          <w:p w14:paraId="3A34E5E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sz w:val="24"/>
                <w:szCs w:val="24"/>
                <w:lang w:val="en-US" w:eastAsia="en-US"/>
              </w:rPr>
            </w:pPr>
            <w:r>
              <w:rPr>
                <w:sz w:val="24"/>
                <w:szCs w:val="24"/>
              </w:rPr>
              <w:t>淮安市教育局</w:t>
            </w:r>
          </w:p>
        </w:tc>
        <w:tc>
          <w:tcPr>
            <w:tcW w:w="792" w:type="dxa"/>
            <w:vAlign w:val="center"/>
          </w:tcPr>
          <w:p w14:paraId="1063FD0E">
            <w:pPr>
              <w:autoSpaceDE/>
              <w:autoSpaceDN/>
              <w:snapToGrid/>
              <w:spacing w:line="360" w:lineRule="exact"/>
              <w:ind w:firstLine="0"/>
              <w:jc w:val="center"/>
              <w:rPr>
                <w:rFonts w:ascii="方正仿宋_GBK" w:hAnsi="方正仿宋_GBK" w:cs="方正仿宋_GBK"/>
                <w:snapToGrid/>
                <w:kern w:val="2"/>
                <w:sz w:val="24"/>
                <w:szCs w:val="24"/>
              </w:rPr>
            </w:pPr>
          </w:p>
        </w:tc>
      </w:tr>
      <w:tr w14:paraId="1A8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675" w:type="dxa"/>
            <w:vMerge w:val="continue"/>
            <w:textDirection w:val="tbRlV"/>
            <w:vAlign w:val="center"/>
          </w:tcPr>
          <w:p w14:paraId="50A4208F">
            <w:pPr>
              <w:autoSpaceDE/>
              <w:autoSpaceDN/>
              <w:snapToGrid/>
              <w:spacing w:line="360" w:lineRule="exact"/>
              <w:ind w:firstLine="0"/>
              <w:jc w:val="center"/>
              <w:rPr>
                <w:rFonts w:ascii="方正仿宋_GBK" w:hAnsi="方正仿宋_GBK" w:cs="方正仿宋_GBK"/>
                <w:snapToGrid/>
                <w:kern w:val="2"/>
                <w:sz w:val="24"/>
                <w:szCs w:val="24"/>
              </w:rPr>
            </w:pPr>
          </w:p>
        </w:tc>
        <w:tc>
          <w:tcPr>
            <w:tcW w:w="2880" w:type="dxa"/>
            <w:shd w:val="clear" w:color="auto" w:fill="auto"/>
            <w:vAlign w:val="center"/>
          </w:tcPr>
          <w:p w14:paraId="29A57414">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en-US"/>
              </w:rPr>
            </w:pPr>
            <w:r>
              <w:rPr>
                <w:rFonts w:hint="eastAsia" w:ascii="Times New Roman" w:hAnsi="Times New Roman" w:cs="Times New Roman"/>
                <w:sz w:val="24"/>
                <w:szCs w:val="24"/>
                <w:lang w:val="en-US" w:eastAsia="zh-CN"/>
              </w:rPr>
              <w:t>记功奖励</w:t>
            </w:r>
          </w:p>
        </w:tc>
        <w:tc>
          <w:tcPr>
            <w:tcW w:w="1138" w:type="dxa"/>
            <w:shd w:val="clear" w:color="auto" w:fill="auto"/>
            <w:vAlign w:val="center"/>
          </w:tcPr>
          <w:p w14:paraId="63CD83A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2025.11</w:t>
            </w:r>
          </w:p>
        </w:tc>
        <w:tc>
          <w:tcPr>
            <w:tcW w:w="3381" w:type="dxa"/>
            <w:shd w:val="clear" w:color="auto" w:fill="auto"/>
            <w:vAlign w:val="center"/>
          </w:tcPr>
          <w:p w14:paraId="396F1595">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eastAsia="方正仿宋_GBK"/>
                <w:sz w:val="24"/>
                <w:szCs w:val="24"/>
                <w:lang w:eastAsia="zh-CN"/>
              </w:rPr>
            </w:pPr>
            <w:r>
              <w:rPr>
                <w:sz w:val="24"/>
                <w:szCs w:val="24"/>
              </w:rPr>
              <w:t>中共淮安市委组织部</w:t>
            </w:r>
            <w:r>
              <w:rPr>
                <w:rFonts w:hint="eastAsia"/>
                <w:sz w:val="24"/>
                <w:szCs w:val="24"/>
                <w:lang w:eastAsia="zh-CN"/>
              </w:rPr>
              <w:t>、</w:t>
            </w:r>
          </w:p>
          <w:p w14:paraId="3952C7C3">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sz w:val="24"/>
                <w:szCs w:val="24"/>
                <w:lang w:val="en-US" w:eastAsia="en-US"/>
              </w:rPr>
            </w:pPr>
            <w:r>
              <w:rPr>
                <w:rFonts w:hint="eastAsia"/>
                <w:sz w:val="24"/>
                <w:szCs w:val="24"/>
              </w:rPr>
              <w:t>淮安市人力资源</w:t>
            </w:r>
            <w:r>
              <w:rPr>
                <w:rFonts w:hint="eastAsia"/>
                <w:sz w:val="24"/>
                <w:szCs w:val="24"/>
                <w:lang w:eastAsia="zh-CN"/>
              </w:rPr>
              <w:t>和</w:t>
            </w:r>
            <w:r>
              <w:rPr>
                <w:rFonts w:hint="eastAsia"/>
                <w:sz w:val="24"/>
                <w:szCs w:val="24"/>
              </w:rPr>
              <w:t>社会保障局</w:t>
            </w:r>
          </w:p>
        </w:tc>
        <w:tc>
          <w:tcPr>
            <w:tcW w:w="792" w:type="dxa"/>
            <w:vAlign w:val="top"/>
          </w:tcPr>
          <w:p w14:paraId="3F2D5099">
            <w:pPr>
              <w:autoSpaceDE/>
              <w:autoSpaceDN/>
              <w:snapToGrid/>
              <w:spacing w:line="360" w:lineRule="exact"/>
              <w:ind w:firstLine="0"/>
              <w:jc w:val="center"/>
              <w:rPr>
                <w:rFonts w:ascii="方正仿宋_GBK" w:hAnsi="方正仿宋_GBK" w:cs="方正仿宋_GBK"/>
                <w:snapToGrid/>
                <w:kern w:val="2"/>
                <w:sz w:val="24"/>
                <w:szCs w:val="24"/>
              </w:rPr>
            </w:pPr>
          </w:p>
        </w:tc>
      </w:tr>
      <w:tr w14:paraId="3047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75" w:type="dxa"/>
            <w:vMerge w:val="continue"/>
            <w:textDirection w:val="tbRlV"/>
            <w:vAlign w:val="center"/>
          </w:tcPr>
          <w:p w14:paraId="4CEA1F89">
            <w:pPr>
              <w:autoSpaceDE/>
              <w:autoSpaceDN/>
              <w:snapToGrid/>
              <w:spacing w:line="360" w:lineRule="exact"/>
              <w:ind w:firstLine="0"/>
              <w:jc w:val="center"/>
              <w:rPr>
                <w:rFonts w:ascii="方正仿宋_GBK" w:hAnsi="方正仿宋_GBK" w:cs="方正仿宋_GBK"/>
                <w:snapToGrid/>
                <w:kern w:val="2"/>
                <w:sz w:val="24"/>
                <w:szCs w:val="24"/>
              </w:rPr>
            </w:pPr>
          </w:p>
        </w:tc>
        <w:tc>
          <w:tcPr>
            <w:tcW w:w="2880" w:type="dxa"/>
            <w:shd w:val="clear" w:color="auto" w:fill="auto"/>
            <w:vAlign w:val="center"/>
          </w:tcPr>
          <w:p w14:paraId="2225609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cs="Times New Roman"/>
                <w:sz w:val="24"/>
                <w:szCs w:val="24"/>
                <w:lang w:val="en-US" w:eastAsia="zh-CN"/>
              </w:rPr>
            </w:pPr>
            <w:r>
              <w:rPr>
                <w:rFonts w:hint="eastAsia" w:cs="Times New Roman"/>
                <w:sz w:val="24"/>
                <w:szCs w:val="24"/>
                <w:lang w:val="en-US" w:eastAsia="zh-CN"/>
              </w:rPr>
              <w:t>淮安市教学工作先进个人</w:t>
            </w:r>
          </w:p>
        </w:tc>
        <w:tc>
          <w:tcPr>
            <w:tcW w:w="1138" w:type="dxa"/>
            <w:shd w:val="clear" w:color="auto" w:fill="auto"/>
            <w:vAlign w:val="center"/>
          </w:tcPr>
          <w:p w14:paraId="2C72537F">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2025.11</w:t>
            </w:r>
          </w:p>
        </w:tc>
        <w:tc>
          <w:tcPr>
            <w:tcW w:w="3381" w:type="dxa"/>
            <w:shd w:val="clear" w:color="auto" w:fill="auto"/>
            <w:vAlign w:val="center"/>
          </w:tcPr>
          <w:p w14:paraId="05CA205C">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sz w:val="24"/>
                <w:szCs w:val="24"/>
              </w:rPr>
            </w:pPr>
            <w:r>
              <w:rPr>
                <w:sz w:val="24"/>
                <w:szCs w:val="24"/>
              </w:rPr>
              <w:t>淮安市教育局</w:t>
            </w:r>
          </w:p>
        </w:tc>
        <w:tc>
          <w:tcPr>
            <w:tcW w:w="792" w:type="dxa"/>
            <w:vAlign w:val="top"/>
          </w:tcPr>
          <w:p w14:paraId="7F9375B7">
            <w:pPr>
              <w:autoSpaceDE/>
              <w:autoSpaceDN/>
              <w:snapToGrid/>
              <w:spacing w:line="360" w:lineRule="exact"/>
              <w:ind w:firstLine="0"/>
              <w:jc w:val="center"/>
              <w:rPr>
                <w:rFonts w:ascii="方正仿宋_GBK" w:hAnsi="方正仿宋_GBK" w:cs="方正仿宋_GBK"/>
                <w:snapToGrid/>
                <w:kern w:val="2"/>
                <w:sz w:val="24"/>
                <w:szCs w:val="24"/>
              </w:rPr>
            </w:pPr>
          </w:p>
        </w:tc>
      </w:tr>
      <w:tr w14:paraId="6BFE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675" w:type="dxa"/>
            <w:vMerge w:val="continue"/>
            <w:textDirection w:val="tbRlV"/>
            <w:vAlign w:val="center"/>
          </w:tcPr>
          <w:p w14:paraId="2F320CEA">
            <w:pPr>
              <w:autoSpaceDE/>
              <w:autoSpaceDN/>
              <w:snapToGrid/>
              <w:spacing w:line="360" w:lineRule="exact"/>
              <w:ind w:firstLine="0"/>
              <w:jc w:val="center"/>
              <w:rPr>
                <w:rFonts w:ascii="方正仿宋_GBK" w:hAnsi="方正仿宋_GBK" w:cs="方正仿宋_GBK"/>
                <w:snapToGrid/>
                <w:kern w:val="2"/>
                <w:sz w:val="24"/>
                <w:szCs w:val="24"/>
              </w:rPr>
            </w:pPr>
          </w:p>
        </w:tc>
        <w:tc>
          <w:tcPr>
            <w:tcW w:w="2880" w:type="dxa"/>
            <w:shd w:val="clear" w:color="auto" w:fill="auto"/>
            <w:vAlign w:val="center"/>
          </w:tcPr>
          <w:p w14:paraId="3674DE7F">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en-US"/>
              </w:rPr>
            </w:pPr>
            <w:r>
              <w:rPr>
                <w:rFonts w:hint="eastAsia" w:ascii="Times New Roman" w:hAnsi="Times New Roman" w:cs="Times New Roman"/>
                <w:sz w:val="24"/>
                <w:szCs w:val="24"/>
                <w:lang w:val="en-US" w:eastAsia="zh-CN"/>
              </w:rPr>
              <w:t>优秀教师</w:t>
            </w:r>
          </w:p>
        </w:tc>
        <w:tc>
          <w:tcPr>
            <w:tcW w:w="1138" w:type="dxa"/>
            <w:shd w:val="clear" w:color="auto" w:fill="auto"/>
            <w:vAlign w:val="center"/>
          </w:tcPr>
          <w:p w14:paraId="3CE1A25D">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2014.09</w:t>
            </w:r>
          </w:p>
        </w:tc>
        <w:tc>
          <w:tcPr>
            <w:tcW w:w="3381" w:type="dxa"/>
            <w:shd w:val="clear" w:color="auto" w:fill="auto"/>
            <w:vAlign w:val="center"/>
          </w:tcPr>
          <w:p w14:paraId="377A8F6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sz w:val="24"/>
                <w:szCs w:val="24"/>
                <w:lang w:val="en-US" w:eastAsia="zh-CN"/>
              </w:rPr>
            </w:pPr>
            <w:r>
              <w:rPr>
                <w:rFonts w:hint="eastAsia"/>
                <w:sz w:val="24"/>
                <w:szCs w:val="24"/>
                <w:lang w:val="en-US" w:eastAsia="zh-CN"/>
              </w:rPr>
              <w:t>中共淮安市淮安区委员会、</w:t>
            </w:r>
          </w:p>
          <w:p w14:paraId="2150FE0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sz w:val="24"/>
                <w:szCs w:val="24"/>
                <w:lang w:val="en-US" w:eastAsia="en-US"/>
              </w:rPr>
            </w:pPr>
            <w:r>
              <w:rPr>
                <w:rFonts w:hint="eastAsia"/>
                <w:sz w:val="24"/>
                <w:szCs w:val="24"/>
              </w:rPr>
              <w:t>淮安市淮安区人民政府</w:t>
            </w:r>
          </w:p>
        </w:tc>
        <w:tc>
          <w:tcPr>
            <w:tcW w:w="792" w:type="dxa"/>
            <w:vAlign w:val="center"/>
          </w:tcPr>
          <w:p w14:paraId="77E1C099">
            <w:pPr>
              <w:autoSpaceDE/>
              <w:autoSpaceDN/>
              <w:snapToGrid/>
              <w:spacing w:line="360" w:lineRule="exact"/>
              <w:ind w:firstLine="0"/>
              <w:jc w:val="center"/>
              <w:rPr>
                <w:rFonts w:ascii="方正仿宋_GBK" w:hAnsi="方正仿宋_GBK" w:cs="方正仿宋_GBK"/>
                <w:snapToGrid/>
                <w:kern w:val="2"/>
                <w:sz w:val="24"/>
                <w:szCs w:val="24"/>
              </w:rPr>
            </w:pPr>
          </w:p>
        </w:tc>
      </w:tr>
    </w:tbl>
    <w:p w14:paraId="1DD1FCAF">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8"/>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593"/>
        <w:gridCol w:w="1075"/>
        <w:gridCol w:w="2167"/>
        <w:gridCol w:w="1357"/>
      </w:tblGrid>
      <w:tr w14:paraId="58ED8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698" w:type="dxa"/>
            <w:vMerge w:val="restart"/>
            <w:textDirection w:val="tbRlV"/>
            <w:vAlign w:val="center"/>
          </w:tcPr>
          <w:p w14:paraId="7DFACC4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593" w:type="dxa"/>
            <w:vAlign w:val="center"/>
          </w:tcPr>
          <w:p w14:paraId="4A0B841D">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075" w:type="dxa"/>
            <w:vAlign w:val="center"/>
          </w:tcPr>
          <w:p w14:paraId="305023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67" w:type="dxa"/>
            <w:vAlign w:val="center"/>
          </w:tcPr>
          <w:p w14:paraId="35B81E16">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357" w:type="dxa"/>
            <w:vAlign w:val="center"/>
          </w:tcPr>
          <w:p w14:paraId="00DD94B2">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4FFA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698" w:type="dxa"/>
            <w:vMerge w:val="continue"/>
            <w:textDirection w:val="tbRlV"/>
            <w:vAlign w:val="center"/>
          </w:tcPr>
          <w:p w14:paraId="2881DD96">
            <w:pPr>
              <w:autoSpaceDE/>
              <w:autoSpaceDN/>
              <w:snapToGrid/>
              <w:spacing w:line="360" w:lineRule="exact"/>
              <w:ind w:firstLine="0"/>
              <w:jc w:val="center"/>
              <w:rPr>
                <w:rFonts w:hint="eastAsia" w:ascii="方正仿宋_GBK" w:hAnsi="方正仿宋_GBK" w:cs="方正仿宋_GBK"/>
                <w:snapToGrid/>
                <w:kern w:val="2"/>
                <w:sz w:val="24"/>
                <w:szCs w:val="24"/>
              </w:rPr>
            </w:pPr>
          </w:p>
        </w:tc>
        <w:tc>
          <w:tcPr>
            <w:tcW w:w="3593" w:type="dxa"/>
            <w:shd w:val="clear" w:color="auto" w:fill="auto"/>
            <w:vAlign w:val="top"/>
          </w:tcPr>
          <w:p w14:paraId="22FD3A5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江苏省基础教育教学成果</w:t>
            </w:r>
            <w:r>
              <w:rPr>
                <w:rFonts w:hint="eastAsia" w:ascii="方正仿宋_GBK" w:hAnsi="方正仿宋_GBK" w:cs="方正仿宋_GBK"/>
                <w:sz w:val="21"/>
                <w:szCs w:val="21"/>
                <w:lang w:val="en-US" w:eastAsia="zh-CN"/>
              </w:rPr>
              <w:t>奖</w:t>
            </w:r>
          </w:p>
          <w:p w14:paraId="60F9CC6B">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eastAsia="方正仿宋_GBK" w:cs="方正仿宋_GBK"/>
                <w:sz w:val="21"/>
                <w:szCs w:val="21"/>
                <w:lang w:val="en-US" w:eastAsia="zh-CN"/>
              </w:rPr>
              <w:t>重点</w:t>
            </w:r>
            <w:r>
              <w:rPr>
                <w:rFonts w:hint="eastAsia" w:ascii="方正仿宋_GBK" w:hAnsi="方正仿宋_GBK" w:cs="方正仿宋_GBK"/>
                <w:sz w:val="21"/>
                <w:szCs w:val="21"/>
                <w:lang w:val="en-US" w:eastAsia="zh-CN"/>
              </w:rPr>
              <w:t>储备</w:t>
            </w:r>
            <w:r>
              <w:rPr>
                <w:rFonts w:hint="eastAsia" w:ascii="方正仿宋_GBK" w:hAnsi="方正仿宋_GBK" w:eastAsia="方正仿宋_GBK" w:cs="方正仿宋_GBK"/>
                <w:sz w:val="21"/>
                <w:szCs w:val="21"/>
                <w:lang w:val="en-US" w:eastAsia="zh-CN"/>
              </w:rPr>
              <w:t>项目</w:t>
            </w:r>
          </w:p>
        </w:tc>
        <w:tc>
          <w:tcPr>
            <w:tcW w:w="1075" w:type="dxa"/>
            <w:shd w:val="clear" w:color="auto" w:fill="auto"/>
            <w:vAlign w:val="center"/>
          </w:tcPr>
          <w:p w14:paraId="1A47D17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eastAsia="方正仿宋_GBK" w:cs="Times New Roman"/>
                <w:snapToGrid w:val="0"/>
                <w:sz w:val="21"/>
                <w:szCs w:val="21"/>
                <w:lang w:val="en-US" w:eastAsia="zh-CN" w:bidi="ar-SA"/>
              </w:rPr>
            </w:pPr>
            <w:r>
              <w:rPr>
                <w:rFonts w:hint="default" w:ascii="Times New Roman" w:hAnsi="Times New Roman" w:eastAsia="方正仿宋_GBK" w:cs="Times New Roman"/>
                <w:sz w:val="21"/>
                <w:szCs w:val="21"/>
                <w:lang w:val="en-US" w:eastAsia="zh-CN"/>
              </w:rPr>
              <w:t>202</w:t>
            </w:r>
            <w:r>
              <w:rPr>
                <w:rFonts w:hint="eastAsia" w:ascii="Times New Roman" w:hAnsi="Times New Roman" w:eastAsia="方正仿宋_GBK" w:cs="Times New Roman"/>
                <w:sz w:val="21"/>
                <w:szCs w:val="21"/>
                <w:lang w:val="en-US" w:eastAsia="zh-CN"/>
              </w:rPr>
              <w:t>6</w:t>
            </w:r>
            <w:r>
              <w:rPr>
                <w:rFonts w:hint="default" w:ascii="Times New Roman" w:hAnsi="Times New Roman" w:eastAsia="方正仿宋_GBK" w:cs="Times New Roman"/>
                <w:sz w:val="21"/>
                <w:szCs w:val="21"/>
                <w:lang w:val="en-US" w:eastAsia="zh-CN"/>
              </w:rPr>
              <w:t>.</w:t>
            </w:r>
            <w:r>
              <w:rPr>
                <w:rFonts w:hint="eastAsia" w:ascii="Times New Roman" w:hAnsi="Times New Roman" w:eastAsia="方正仿宋_GBK" w:cs="Times New Roman"/>
                <w:sz w:val="21"/>
                <w:szCs w:val="21"/>
                <w:lang w:val="en-US" w:eastAsia="zh-CN"/>
              </w:rPr>
              <w:t>01</w:t>
            </w:r>
          </w:p>
        </w:tc>
        <w:tc>
          <w:tcPr>
            <w:tcW w:w="2167" w:type="dxa"/>
            <w:shd w:val="clear" w:color="auto" w:fill="auto"/>
            <w:vAlign w:val="center"/>
          </w:tcPr>
          <w:p w14:paraId="3E0DDB35">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eastAsia="方正仿宋_GBK" w:cs="方正仿宋_GBK"/>
                <w:sz w:val="21"/>
                <w:szCs w:val="21"/>
                <w:lang w:val="en-US" w:eastAsia="zh-CN"/>
              </w:rPr>
              <w:t>江苏省教育厅</w:t>
            </w:r>
          </w:p>
        </w:tc>
        <w:tc>
          <w:tcPr>
            <w:tcW w:w="1357" w:type="dxa"/>
            <w:shd w:val="clear" w:color="auto" w:fill="auto"/>
            <w:vAlign w:val="top"/>
          </w:tcPr>
          <w:p w14:paraId="2CF8A951">
            <w:pPr>
              <w:spacing w:before="181" w:line="199" w:lineRule="auto"/>
              <w:ind w:left="0" w:leftChars="0" w:firstLine="0" w:firstLineChars="0"/>
              <w:jc w:val="center"/>
              <w:rPr>
                <w:rFonts w:hint="eastAsia" w:ascii="Times New Roman" w:hAnsi="Times New Roman" w:eastAsia="Times New Roman" w:cs="Times New Roman"/>
                <w:snapToGrid w:val="0"/>
                <w:sz w:val="20"/>
                <w:szCs w:val="20"/>
                <w:lang w:val="en-US" w:eastAsia="zh-CN" w:bidi="ar-SA"/>
              </w:rPr>
            </w:pPr>
            <w:r>
              <w:rPr>
                <w:rFonts w:hint="eastAsia" w:ascii="Times New Roman" w:hAnsi="Times New Roman" w:eastAsia="Times New Roman" w:cs="Times New Roman"/>
                <w:spacing w:val="-5"/>
                <w:sz w:val="20"/>
                <w:szCs w:val="20"/>
                <w:lang w:val="en-US" w:eastAsia="zh-CN"/>
              </w:rPr>
              <w:t>2</w:t>
            </w:r>
            <w:r>
              <w:rPr>
                <w:rFonts w:hint="default" w:ascii="Times New Roman" w:hAnsi="Times New Roman" w:eastAsia="Times New Roman" w:cs="Times New Roman"/>
                <w:spacing w:val="-5"/>
                <w:sz w:val="20"/>
                <w:szCs w:val="20"/>
              </w:rPr>
              <w:t>/6</w:t>
            </w:r>
          </w:p>
        </w:tc>
      </w:tr>
      <w:tr w14:paraId="43DF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698" w:type="dxa"/>
            <w:vMerge w:val="continue"/>
            <w:textDirection w:val="tbRlV"/>
            <w:vAlign w:val="center"/>
          </w:tcPr>
          <w:p w14:paraId="1515CDA8">
            <w:pPr>
              <w:autoSpaceDE/>
              <w:autoSpaceDN/>
              <w:snapToGrid/>
              <w:spacing w:line="360" w:lineRule="exact"/>
              <w:ind w:firstLine="0"/>
              <w:jc w:val="center"/>
              <w:rPr>
                <w:rFonts w:hint="eastAsia" w:ascii="方正仿宋_GBK" w:hAnsi="方正仿宋_GBK" w:cs="方正仿宋_GBK"/>
                <w:snapToGrid/>
                <w:kern w:val="2"/>
                <w:sz w:val="24"/>
                <w:szCs w:val="24"/>
              </w:rPr>
            </w:pPr>
          </w:p>
        </w:tc>
        <w:tc>
          <w:tcPr>
            <w:tcW w:w="3593" w:type="dxa"/>
            <w:shd w:val="clear" w:color="auto" w:fill="auto"/>
            <w:vAlign w:val="center"/>
          </w:tcPr>
          <w:p w14:paraId="0D91E3FB">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z w:val="21"/>
                <w:szCs w:val="21"/>
                <w:lang w:val="en-US" w:eastAsia="zh-CN"/>
              </w:rPr>
              <w:t>江苏省高中生物优质课</w:t>
            </w:r>
            <w:r>
              <w:rPr>
                <w:rFonts w:hint="eastAsia" w:ascii="方正仿宋_GBK" w:hAnsi="方正仿宋_GBK" w:cs="方正仿宋_GBK"/>
                <w:sz w:val="21"/>
                <w:szCs w:val="21"/>
                <w:lang w:val="en-US" w:eastAsia="zh-CN"/>
              </w:rPr>
              <w:t>评比</w:t>
            </w:r>
            <w:r>
              <w:rPr>
                <w:rFonts w:hint="eastAsia" w:ascii="方正仿宋_GBK" w:hAnsi="方正仿宋_GBK" w:eastAsia="方正仿宋_GBK" w:cs="方正仿宋_GBK"/>
                <w:sz w:val="21"/>
                <w:szCs w:val="21"/>
                <w:lang w:val="en-US" w:eastAsia="zh-CN"/>
              </w:rPr>
              <w:t>一等奖</w:t>
            </w:r>
          </w:p>
        </w:tc>
        <w:tc>
          <w:tcPr>
            <w:tcW w:w="1075" w:type="dxa"/>
            <w:shd w:val="clear" w:color="auto" w:fill="auto"/>
            <w:vAlign w:val="center"/>
          </w:tcPr>
          <w:p w14:paraId="1AD818B7">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Times New Roman" w:hAnsi="Times New Roman" w:eastAsia="方正仿宋_GBK" w:cs="Times New Roman"/>
                <w:snapToGrid w:val="0"/>
                <w:sz w:val="21"/>
                <w:szCs w:val="21"/>
                <w:lang w:val="en-US" w:eastAsia="zh-CN" w:bidi="ar-SA"/>
              </w:rPr>
            </w:pPr>
            <w:r>
              <w:rPr>
                <w:rFonts w:hint="default" w:ascii="Times New Roman" w:hAnsi="Times New Roman" w:eastAsia="方正仿宋_GBK" w:cs="Times New Roman"/>
                <w:sz w:val="21"/>
                <w:szCs w:val="21"/>
                <w:lang w:val="en-US" w:eastAsia="zh-CN"/>
              </w:rPr>
              <w:t>2025</w:t>
            </w:r>
            <w:r>
              <w:rPr>
                <w:rFonts w:hint="eastAsia" w:cs="Times New Roman"/>
                <w:sz w:val="21"/>
                <w:szCs w:val="21"/>
                <w:lang w:val="en-US" w:eastAsia="zh-CN"/>
              </w:rPr>
              <w:t>.</w:t>
            </w:r>
            <w:r>
              <w:rPr>
                <w:rFonts w:hint="default" w:ascii="Times New Roman" w:hAnsi="Times New Roman" w:eastAsia="方正仿宋_GBK" w:cs="Times New Roman"/>
                <w:sz w:val="21"/>
                <w:szCs w:val="21"/>
                <w:lang w:val="en-US" w:eastAsia="zh-CN"/>
              </w:rPr>
              <w:t>11</w:t>
            </w:r>
          </w:p>
        </w:tc>
        <w:tc>
          <w:tcPr>
            <w:tcW w:w="2167" w:type="dxa"/>
            <w:shd w:val="clear" w:color="auto" w:fill="auto"/>
            <w:vAlign w:val="center"/>
          </w:tcPr>
          <w:p w14:paraId="1E05E907">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z w:val="21"/>
                <w:szCs w:val="21"/>
                <w:lang w:val="en-US" w:eastAsia="zh-CN"/>
              </w:rPr>
              <w:t>江苏省中小学教研室</w:t>
            </w:r>
          </w:p>
        </w:tc>
        <w:tc>
          <w:tcPr>
            <w:tcW w:w="1357" w:type="dxa"/>
            <w:shd w:val="clear" w:color="auto" w:fill="auto"/>
            <w:vAlign w:val="top"/>
          </w:tcPr>
          <w:p w14:paraId="4F59EB64">
            <w:pPr>
              <w:spacing w:before="182" w:line="199" w:lineRule="auto"/>
              <w:ind w:left="0" w:leftChars="0" w:firstLine="0" w:firstLineChars="0"/>
              <w:jc w:val="center"/>
              <w:rPr>
                <w:rFonts w:hint="eastAsia" w:ascii="Times New Roman" w:hAnsi="Times New Roman" w:eastAsia="宋体" w:cs="Times New Roman"/>
                <w:snapToGrid w:val="0"/>
                <w:sz w:val="20"/>
                <w:szCs w:val="20"/>
                <w:lang w:val="en-US" w:eastAsia="zh-CN" w:bidi="ar-SA"/>
              </w:rPr>
            </w:pPr>
          </w:p>
        </w:tc>
      </w:tr>
      <w:tr w14:paraId="6C8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698" w:type="dxa"/>
            <w:vMerge w:val="continue"/>
            <w:textDirection w:val="tbRlV"/>
            <w:vAlign w:val="center"/>
          </w:tcPr>
          <w:p w14:paraId="146A25DE">
            <w:pPr>
              <w:autoSpaceDE/>
              <w:autoSpaceDN/>
              <w:snapToGrid/>
              <w:spacing w:line="360" w:lineRule="exact"/>
              <w:ind w:firstLine="0"/>
              <w:jc w:val="center"/>
              <w:rPr>
                <w:rFonts w:hint="eastAsia" w:ascii="方正仿宋_GBK" w:hAnsi="方正仿宋_GBK" w:cs="方正仿宋_GBK"/>
                <w:snapToGrid/>
                <w:kern w:val="2"/>
                <w:sz w:val="24"/>
                <w:szCs w:val="24"/>
              </w:rPr>
            </w:pPr>
          </w:p>
        </w:tc>
        <w:tc>
          <w:tcPr>
            <w:tcW w:w="3593" w:type="dxa"/>
            <w:shd w:val="clear" w:color="auto" w:fill="auto"/>
            <w:vAlign w:val="center"/>
          </w:tcPr>
          <w:p w14:paraId="090370AC">
            <w:pPr>
              <w:keepNext w:val="0"/>
              <w:keepLines w:val="0"/>
              <w:pageBreakBefore w:val="0"/>
              <w:widowControl w:val="0"/>
              <w:kinsoku/>
              <w:wordWrap/>
              <w:overflowPunct/>
              <w:topLinePunct w:val="0"/>
              <w:bidi w:val="0"/>
              <w:adjustRightInd/>
              <w:snapToGrid w:val="0"/>
              <w:spacing w:line="240" w:lineRule="auto"/>
              <w:ind w:left="0" w:leftChars="0" w:firstLine="0" w:firstLineChars="0"/>
              <w:jc w:val="distribute"/>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pacing w:val="-6"/>
                <w:sz w:val="21"/>
                <w:szCs w:val="21"/>
                <w:lang w:val="en-US" w:eastAsia="zh-CN"/>
              </w:rPr>
              <w:t>江苏省</w:t>
            </w:r>
            <w:r>
              <w:rPr>
                <w:rFonts w:hint="eastAsia" w:ascii="方正仿宋_GBK" w:hAnsi="方正仿宋_GBK" w:cs="方正仿宋_GBK"/>
                <w:spacing w:val="-6"/>
                <w:sz w:val="21"/>
                <w:szCs w:val="21"/>
                <w:lang w:val="en-US" w:eastAsia="zh-CN"/>
              </w:rPr>
              <w:t>青年教师</w:t>
            </w:r>
            <w:r>
              <w:rPr>
                <w:rFonts w:hint="eastAsia" w:ascii="方正仿宋_GBK" w:hAnsi="方正仿宋_GBK" w:eastAsia="方正仿宋_GBK" w:cs="方正仿宋_GBK"/>
                <w:spacing w:val="-6"/>
                <w:sz w:val="21"/>
                <w:szCs w:val="21"/>
                <w:lang w:val="en-US" w:eastAsia="zh-CN"/>
              </w:rPr>
              <w:t>教学基本功大赛二等奖</w:t>
            </w:r>
          </w:p>
        </w:tc>
        <w:tc>
          <w:tcPr>
            <w:tcW w:w="1075" w:type="dxa"/>
            <w:shd w:val="clear" w:color="auto" w:fill="auto"/>
            <w:vAlign w:val="center"/>
          </w:tcPr>
          <w:p w14:paraId="380EF0C3">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方正仿宋_GBK" w:cs="Times New Roman"/>
                <w:snapToGrid w:val="0"/>
                <w:sz w:val="21"/>
                <w:szCs w:val="21"/>
                <w:lang w:val="en-US" w:eastAsia="zh-CN" w:bidi="ar-SA"/>
              </w:rPr>
            </w:pPr>
            <w:r>
              <w:rPr>
                <w:rFonts w:hint="default" w:ascii="Times New Roman" w:hAnsi="Times New Roman" w:eastAsia="方正仿宋_GBK" w:cs="Times New Roman"/>
                <w:sz w:val="21"/>
                <w:szCs w:val="21"/>
                <w:lang w:val="en-US" w:eastAsia="zh-CN"/>
              </w:rPr>
              <w:t>2012</w:t>
            </w:r>
            <w:r>
              <w:rPr>
                <w:rFonts w:hint="eastAsia" w:cs="Times New Roman"/>
                <w:sz w:val="21"/>
                <w:szCs w:val="21"/>
                <w:lang w:val="en-US" w:eastAsia="zh-CN"/>
              </w:rPr>
              <w:t>.</w:t>
            </w:r>
            <w:r>
              <w:rPr>
                <w:rFonts w:hint="default" w:ascii="Times New Roman" w:hAnsi="Times New Roman" w:eastAsia="方正仿宋_GBK" w:cs="Times New Roman"/>
                <w:sz w:val="21"/>
                <w:szCs w:val="21"/>
                <w:lang w:val="en-US" w:eastAsia="zh-CN"/>
              </w:rPr>
              <w:t>12</w:t>
            </w:r>
          </w:p>
        </w:tc>
        <w:tc>
          <w:tcPr>
            <w:tcW w:w="2167" w:type="dxa"/>
            <w:shd w:val="clear" w:color="auto" w:fill="auto"/>
            <w:vAlign w:val="center"/>
          </w:tcPr>
          <w:p w14:paraId="464527AE">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z w:val="21"/>
                <w:szCs w:val="21"/>
                <w:lang w:val="en-US" w:eastAsia="zh-CN"/>
              </w:rPr>
              <w:t>江苏省教育厅</w:t>
            </w:r>
          </w:p>
        </w:tc>
        <w:tc>
          <w:tcPr>
            <w:tcW w:w="1357" w:type="dxa"/>
            <w:shd w:val="clear" w:color="auto" w:fill="auto"/>
            <w:vAlign w:val="top"/>
          </w:tcPr>
          <w:p w14:paraId="2998D89F">
            <w:pPr>
              <w:spacing w:before="184" w:line="199" w:lineRule="auto"/>
              <w:ind w:left="0" w:leftChars="0" w:firstLine="0" w:firstLineChars="0"/>
              <w:jc w:val="center"/>
              <w:rPr>
                <w:rFonts w:hint="eastAsia" w:ascii="Times New Roman" w:hAnsi="Times New Roman" w:eastAsia="Times New Roman" w:cs="Times New Roman"/>
                <w:snapToGrid w:val="0"/>
                <w:sz w:val="20"/>
                <w:szCs w:val="20"/>
                <w:lang w:val="en-US" w:eastAsia="zh-CN" w:bidi="ar-SA"/>
              </w:rPr>
            </w:pPr>
          </w:p>
        </w:tc>
      </w:tr>
      <w:tr w14:paraId="6B2E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698" w:type="dxa"/>
            <w:vMerge w:val="continue"/>
            <w:vAlign w:val="center"/>
          </w:tcPr>
          <w:p w14:paraId="46A111BF">
            <w:pPr>
              <w:autoSpaceDE/>
              <w:autoSpaceDN/>
              <w:snapToGrid/>
              <w:spacing w:line="360" w:lineRule="exact"/>
              <w:ind w:firstLine="0"/>
              <w:jc w:val="center"/>
              <w:rPr>
                <w:rFonts w:ascii="方正仿宋_GBK" w:hAnsi="方正仿宋_GBK" w:cs="方正仿宋_GBK"/>
                <w:snapToGrid/>
                <w:kern w:val="2"/>
                <w:sz w:val="21"/>
                <w:szCs w:val="21"/>
              </w:rPr>
            </w:pPr>
          </w:p>
        </w:tc>
        <w:tc>
          <w:tcPr>
            <w:tcW w:w="3593" w:type="dxa"/>
            <w:shd w:val="clear" w:color="auto" w:fill="auto"/>
            <w:vAlign w:val="center"/>
          </w:tcPr>
          <w:p w14:paraId="79283C97">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淮安市第四</w:t>
            </w:r>
            <w:r>
              <w:rPr>
                <w:rFonts w:hint="eastAsia" w:ascii="方正仿宋_GBK" w:hAnsi="方正仿宋_GBK" w:cs="方正仿宋_GBK"/>
                <w:sz w:val="21"/>
                <w:szCs w:val="21"/>
                <w:lang w:val="en-US" w:eastAsia="zh-CN"/>
              </w:rPr>
              <w:t>、</w:t>
            </w:r>
            <w:r>
              <w:rPr>
                <w:rFonts w:hint="eastAsia" w:ascii="方正仿宋_GBK" w:hAnsi="方正仿宋_GBK" w:eastAsia="方正仿宋_GBK" w:cs="方正仿宋_GBK"/>
                <w:sz w:val="21"/>
                <w:szCs w:val="21"/>
                <w:lang w:val="en-US" w:eastAsia="zh-CN"/>
              </w:rPr>
              <w:t>第五批</w:t>
            </w:r>
            <w:r>
              <w:rPr>
                <w:rFonts w:hint="eastAsia" w:ascii="方正仿宋_GBK" w:hAnsi="方正仿宋_GBK" w:cs="方正仿宋_GBK"/>
                <w:sz w:val="21"/>
                <w:szCs w:val="21"/>
                <w:lang w:val="en-US" w:eastAsia="zh-CN"/>
              </w:rPr>
              <w:t>高中生物</w:t>
            </w:r>
          </w:p>
          <w:p w14:paraId="45871A7D">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学科带头人</w:t>
            </w:r>
          </w:p>
        </w:tc>
        <w:tc>
          <w:tcPr>
            <w:tcW w:w="1075" w:type="dxa"/>
            <w:shd w:val="clear" w:color="auto" w:fill="auto"/>
            <w:vAlign w:val="center"/>
          </w:tcPr>
          <w:p w14:paraId="2DC69A16">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2019.06</w:t>
            </w:r>
          </w:p>
          <w:p w14:paraId="76E2DFD9">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2022.09</w:t>
            </w:r>
          </w:p>
        </w:tc>
        <w:tc>
          <w:tcPr>
            <w:tcW w:w="2167" w:type="dxa"/>
            <w:vAlign w:val="center"/>
          </w:tcPr>
          <w:p w14:paraId="794D96CC">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淮安市教育局</w:t>
            </w:r>
          </w:p>
        </w:tc>
        <w:tc>
          <w:tcPr>
            <w:tcW w:w="1357" w:type="dxa"/>
            <w:shd w:val="clear" w:color="auto" w:fill="auto"/>
            <w:vAlign w:val="top"/>
          </w:tcPr>
          <w:p w14:paraId="1A1B7719">
            <w:pPr>
              <w:spacing w:before="181" w:line="199" w:lineRule="auto"/>
              <w:ind w:left="0" w:leftChars="0" w:firstLine="0" w:firstLineChars="0"/>
              <w:jc w:val="center"/>
              <w:rPr>
                <w:rFonts w:hint="default" w:ascii="Times New Roman" w:hAnsi="Times New Roman" w:eastAsia="Times New Roman" w:cs="Times New Roman"/>
                <w:snapToGrid w:val="0"/>
                <w:sz w:val="20"/>
                <w:szCs w:val="20"/>
                <w:lang w:val="en-US" w:eastAsia="zh-CN" w:bidi="ar-SA"/>
              </w:rPr>
            </w:pPr>
          </w:p>
        </w:tc>
      </w:tr>
      <w:tr w14:paraId="2103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698" w:type="dxa"/>
            <w:vMerge w:val="continue"/>
            <w:vAlign w:val="center"/>
          </w:tcPr>
          <w:p w14:paraId="32F9A01F">
            <w:pPr>
              <w:autoSpaceDE/>
              <w:autoSpaceDN/>
              <w:snapToGrid/>
              <w:spacing w:line="360" w:lineRule="exact"/>
              <w:ind w:firstLine="0"/>
              <w:jc w:val="center"/>
              <w:rPr>
                <w:rFonts w:ascii="方正仿宋_GBK" w:hAnsi="方正仿宋_GBK" w:cs="方正仿宋_GBK"/>
                <w:snapToGrid/>
                <w:kern w:val="2"/>
                <w:sz w:val="21"/>
                <w:szCs w:val="21"/>
              </w:rPr>
            </w:pPr>
          </w:p>
        </w:tc>
        <w:tc>
          <w:tcPr>
            <w:tcW w:w="3593" w:type="dxa"/>
            <w:shd w:val="clear" w:color="auto" w:fill="auto"/>
            <w:vAlign w:val="center"/>
          </w:tcPr>
          <w:p w14:paraId="2AA0AEF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z w:val="21"/>
                <w:szCs w:val="21"/>
                <w:lang w:val="en-US" w:eastAsia="zh-CN"/>
              </w:rPr>
            </w:pPr>
            <w:r>
              <w:rPr>
                <w:rFonts w:hint="eastAsia" w:ascii="方正仿宋_GBK" w:hAnsi="方正仿宋_GBK" w:eastAsia="方正仿宋_GBK" w:cs="方正仿宋_GBK"/>
                <w:sz w:val="21"/>
                <w:szCs w:val="21"/>
                <w:lang w:val="en-US" w:eastAsia="zh-CN"/>
              </w:rPr>
              <w:t>淮安市“淮上英才计划”</w:t>
            </w:r>
            <w:r>
              <w:rPr>
                <w:rFonts w:hint="default" w:ascii="Times New Roman" w:hAnsi="Times New Roman" w:eastAsia="方正仿宋_GBK" w:cs="Times New Roman"/>
                <w:sz w:val="21"/>
                <w:szCs w:val="21"/>
                <w:lang w:val="en-US" w:eastAsia="zh-CN"/>
              </w:rPr>
              <w:t>533</w:t>
            </w:r>
            <w:r>
              <w:rPr>
                <w:rFonts w:hint="eastAsia" w:ascii="方正仿宋_GBK" w:hAnsi="方正仿宋_GBK" w:eastAsia="方正仿宋_GBK" w:cs="方正仿宋_GBK"/>
                <w:sz w:val="21"/>
                <w:szCs w:val="21"/>
                <w:lang w:val="en-US" w:eastAsia="zh-CN"/>
              </w:rPr>
              <w:t xml:space="preserve"> 英才</w:t>
            </w:r>
          </w:p>
          <w:p w14:paraId="5A17D47A">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z w:val="21"/>
                <w:szCs w:val="21"/>
                <w:lang w:val="en-US" w:eastAsia="zh-CN"/>
              </w:rPr>
              <w:t>拔尖人才</w:t>
            </w:r>
          </w:p>
        </w:tc>
        <w:tc>
          <w:tcPr>
            <w:tcW w:w="1075" w:type="dxa"/>
            <w:shd w:val="clear" w:color="auto" w:fill="auto"/>
            <w:vAlign w:val="center"/>
          </w:tcPr>
          <w:p w14:paraId="5D661974">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2022.09</w:t>
            </w:r>
          </w:p>
        </w:tc>
        <w:tc>
          <w:tcPr>
            <w:tcW w:w="2167" w:type="dxa"/>
            <w:shd w:val="clear" w:color="auto" w:fill="auto"/>
            <w:vAlign w:val="center"/>
          </w:tcPr>
          <w:p w14:paraId="51F48AB1">
            <w:pPr>
              <w:keepNext w:val="0"/>
              <w:keepLines w:val="0"/>
              <w:pageBreakBefore w:val="0"/>
              <w:widowControl w:val="0"/>
              <w:kinsoku/>
              <w:wordWrap/>
              <w:overflowPunct/>
              <w:topLinePunct w:val="0"/>
              <w:bidi w:val="0"/>
              <w:adjustRightInd/>
              <w:snapToGrid w:val="0"/>
              <w:spacing w:line="240" w:lineRule="auto"/>
              <w:ind w:left="0" w:leftChars="0" w:firstLine="0" w:firstLineChars="0"/>
              <w:jc w:val="center"/>
              <w:textAlignment w:val="auto"/>
              <w:rPr>
                <w:rFonts w:hint="eastAsia" w:ascii="方正仿宋_GBK" w:hAnsi="方正仿宋_GBK" w:eastAsia="方正仿宋_GBK" w:cs="方正仿宋_GBK"/>
                <w:snapToGrid w:val="0"/>
                <w:sz w:val="21"/>
                <w:szCs w:val="21"/>
                <w:lang w:val="en-US" w:eastAsia="zh-CN" w:bidi="ar-SA"/>
              </w:rPr>
            </w:pPr>
            <w:r>
              <w:rPr>
                <w:rFonts w:hint="eastAsia" w:ascii="方正仿宋_GBK" w:hAnsi="方正仿宋_GBK" w:eastAsia="方正仿宋_GBK" w:cs="方正仿宋_GBK"/>
                <w:sz w:val="21"/>
                <w:szCs w:val="21"/>
                <w:lang w:val="en-US" w:eastAsia="zh-CN"/>
              </w:rPr>
              <w:t>中共淮安市委人才工作领导小组</w:t>
            </w:r>
          </w:p>
        </w:tc>
        <w:tc>
          <w:tcPr>
            <w:tcW w:w="1357" w:type="dxa"/>
            <w:shd w:val="clear" w:color="auto" w:fill="auto"/>
            <w:vAlign w:val="top"/>
          </w:tcPr>
          <w:p w14:paraId="666ABC86">
            <w:pPr>
              <w:spacing w:before="179" w:line="199" w:lineRule="auto"/>
              <w:ind w:left="0" w:leftChars="0" w:firstLine="0" w:firstLineChars="0"/>
              <w:jc w:val="center"/>
              <w:rPr>
                <w:rFonts w:hint="default" w:ascii="Times New Roman" w:hAnsi="Times New Roman" w:eastAsia="Times New Roman" w:cs="Times New Roman"/>
                <w:snapToGrid w:val="0"/>
                <w:sz w:val="20"/>
                <w:szCs w:val="20"/>
                <w:lang w:val="en-US" w:eastAsia="zh-CN" w:bidi="ar-SA"/>
              </w:rPr>
            </w:pPr>
          </w:p>
        </w:tc>
      </w:tr>
    </w:tbl>
    <w:p w14:paraId="7459D676">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1405F6EB">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8"/>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5"/>
        <w:gridCol w:w="2500"/>
        <w:gridCol w:w="1367"/>
        <w:gridCol w:w="2220"/>
      </w:tblGrid>
      <w:tr w14:paraId="5D15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5" w:hRule="atLeast"/>
          <w:jc w:val="center"/>
        </w:trPr>
        <w:tc>
          <w:tcPr>
            <w:tcW w:w="2795" w:type="dxa"/>
            <w:vAlign w:val="center"/>
          </w:tcPr>
          <w:p w14:paraId="13679DCB">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500" w:type="dxa"/>
            <w:vAlign w:val="center"/>
          </w:tcPr>
          <w:p w14:paraId="7CFA9F08">
            <w:pPr>
              <w:keepNext w:val="0"/>
              <w:keepLines w:val="0"/>
              <w:pageBreakBefore w:val="0"/>
              <w:widowControl w:val="0"/>
              <w:kinsoku/>
              <w:wordWrap/>
              <w:overflowPunct/>
              <w:topLinePunct w:val="0"/>
              <w:autoSpaceDE/>
              <w:autoSpaceDN/>
              <w:bidi w:val="0"/>
              <w:adjustRightInd/>
              <w:snapToGrid/>
              <w:spacing w:line="320" w:lineRule="exact"/>
              <w:ind w:firstLine="0"/>
              <w:textAlignment w:val="auto"/>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367" w:type="dxa"/>
            <w:vAlign w:val="center"/>
          </w:tcPr>
          <w:p w14:paraId="16AA31CD">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220" w:type="dxa"/>
            <w:vAlign w:val="center"/>
          </w:tcPr>
          <w:p w14:paraId="7EA925ED">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202B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exact"/>
          <w:jc w:val="center"/>
        </w:trPr>
        <w:tc>
          <w:tcPr>
            <w:tcW w:w="2795" w:type="dxa"/>
            <w:vAlign w:val="center"/>
          </w:tcPr>
          <w:p w14:paraId="747F4F0D">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方正楷体_GBK" w:hAnsi="方正楷体_GBK" w:eastAsia="方正楷体_GBK" w:cs="方正楷体_GBK"/>
                <w:snapToGrid/>
                <w:kern w:val="2"/>
                <w:sz w:val="21"/>
                <w:szCs w:val="24"/>
                <w:lang w:eastAsia="zh-CN"/>
              </w:rPr>
            </w:pPr>
            <w:r>
              <w:rPr>
                <w:rFonts w:hint="eastAsia" w:ascii="方正楷体_GBK" w:hAnsi="方正楷体_GBK" w:eastAsia="方正楷体_GBK" w:cs="方正楷体_GBK"/>
                <w:snapToGrid/>
                <w:kern w:val="2"/>
                <w:sz w:val="21"/>
                <w:szCs w:val="24"/>
                <w:lang w:eastAsia="zh-CN"/>
              </w:rPr>
              <w:t>《力行•融学：高中生物创研型课程的开发与评价研究》</w:t>
            </w:r>
          </w:p>
          <w:p w14:paraId="36C30DC8">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default" w:ascii="方正楷体_GBK" w:hAnsi="方正楷体_GBK" w:eastAsia="方正楷体_GBK" w:cs="方正楷体_GBK"/>
                <w:snapToGrid/>
                <w:kern w:val="2"/>
                <w:sz w:val="21"/>
                <w:szCs w:val="24"/>
                <w:lang w:val="en-US" w:eastAsia="zh-CN"/>
              </w:rPr>
            </w:pPr>
            <w:r>
              <w:rPr>
                <w:rFonts w:hint="eastAsia" w:ascii="方正楷体_GBK" w:hAnsi="方正楷体_GBK" w:eastAsia="方正楷体_GBK" w:cs="方正楷体_GBK"/>
                <w:snapToGrid/>
                <w:kern w:val="2"/>
                <w:sz w:val="21"/>
                <w:szCs w:val="24"/>
                <w:lang w:val="en-US" w:eastAsia="zh-CN"/>
              </w:rPr>
              <w:t>课题编号：</w:t>
            </w:r>
            <w:r>
              <w:rPr>
                <w:rFonts w:hint="default" w:ascii="Times New Roman" w:hAnsi="Times New Roman" w:eastAsia="汉阳行楷" w:cs="Times New Roman"/>
                <w:snapToGrid/>
                <w:kern w:val="2"/>
                <w:sz w:val="21"/>
                <w:szCs w:val="24"/>
                <w:lang w:val="en-US" w:eastAsia="zh-CN"/>
              </w:rPr>
              <w:t>B/2022/03/207</w:t>
            </w:r>
          </w:p>
        </w:tc>
        <w:tc>
          <w:tcPr>
            <w:tcW w:w="2500" w:type="dxa"/>
            <w:vAlign w:val="center"/>
          </w:tcPr>
          <w:p w14:paraId="2F6890C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Times New Roman" w:hAnsi="Times New Roman" w:eastAsia="方正楷体_GBK" w:cs="Times New Roman"/>
                <w:snapToGrid/>
                <w:kern w:val="2"/>
                <w:sz w:val="21"/>
                <w:szCs w:val="24"/>
                <w:lang w:eastAsia="zh-CN"/>
              </w:rPr>
            </w:pPr>
            <w:r>
              <w:rPr>
                <w:rFonts w:hint="eastAsia" w:ascii="Times New Roman" w:hAnsi="Times New Roman" w:eastAsia="方正楷体_GBK" w:cs="Times New Roman"/>
                <w:snapToGrid/>
                <w:kern w:val="2"/>
                <w:sz w:val="21"/>
                <w:szCs w:val="24"/>
                <w:lang w:eastAsia="zh-CN"/>
              </w:rPr>
              <w:t>2023.01-2025.06</w:t>
            </w:r>
          </w:p>
          <w:p w14:paraId="4DF73F12">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楷体_GBK" w:cs="Times New Roman"/>
                <w:snapToGrid/>
                <w:color w:val="auto"/>
                <w:kern w:val="2"/>
                <w:sz w:val="21"/>
                <w:szCs w:val="24"/>
                <w:lang w:eastAsia="zh-CN"/>
              </w:rPr>
            </w:pPr>
            <w:r>
              <w:rPr>
                <w:rFonts w:hint="eastAsia" w:ascii="Times New Roman" w:hAnsi="Times New Roman" w:eastAsia="方正楷体_GBK" w:cs="Times New Roman"/>
                <w:snapToGrid/>
                <w:color w:val="auto"/>
                <w:kern w:val="2"/>
                <w:sz w:val="21"/>
                <w:szCs w:val="24"/>
                <w:lang w:eastAsia="zh-CN"/>
              </w:rPr>
              <w:t>江苏省教育科学规划领导小组办公室</w:t>
            </w:r>
          </w:p>
        </w:tc>
        <w:tc>
          <w:tcPr>
            <w:tcW w:w="1367" w:type="dxa"/>
            <w:vAlign w:val="center"/>
          </w:tcPr>
          <w:p w14:paraId="4CC878BC">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auto"/>
                <w:kern w:val="2"/>
                <w:sz w:val="21"/>
                <w:szCs w:val="24"/>
                <w:lang w:eastAsia="zh-CN"/>
              </w:rPr>
            </w:pPr>
            <w:r>
              <w:rPr>
                <w:rFonts w:hint="eastAsia" w:ascii="方正楷体_GBK" w:hAnsi="方正楷体_GBK" w:eastAsia="方正楷体_GBK" w:cs="方正楷体_GBK"/>
                <w:snapToGrid/>
                <w:color w:val="auto"/>
                <w:kern w:val="2"/>
                <w:sz w:val="21"/>
                <w:szCs w:val="24"/>
                <w:lang w:eastAsia="zh-CN"/>
              </w:rPr>
              <w:t>主持人</w:t>
            </w:r>
          </w:p>
          <w:p w14:paraId="1760A97B">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0000FF"/>
                <w:kern w:val="2"/>
                <w:sz w:val="21"/>
                <w:szCs w:val="24"/>
                <w:lang w:eastAsia="zh-CN"/>
              </w:rPr>
            </w:pPr>
            <w:r>
              <w:rPr>
                <w:rFonts w:hint="eastAsia" w:ascii="Times New Roman" w:hAnsi="Times New Roman" w:eastAsia="方正楷体_GBK" w:cs="Times New Roman"/>
                <w:snapToGrid/>
                <w:color w:val="auto"/>
                <w:kern w:val="2"/>
                <w:sz w:val="21"/>
                <w:szCs w:val="24"/>
                <w:lang w:val="en-US" w:eastAsia="zh-CN"/>
              </w:rPr>
              <w:t>1/2</w:t>
            </w:r>
          </w:p>
        </w:tc>
        <w:tc>
          <w:tcPr>
            <w:tcW w:w="2220" w:type="dxa"/>
            <w:vAlign w:val="center"/>
          </w:tcPr>
          <w:p w14:paraId="50F14698">
            <w:pPr>
              <w:keepNext w:val="0"/>
              <w:keepLines w:val="0"/>
              <w:pageBreakBefore w:val="0"/>
              <w:widowControl w:val="0"/>
              <w:kinsoku/>
              <w:wordWrap/>
              <w:overflowPunct/>
              <w:topLinePunct w:val="0"/>
              <w:autoSpaceDE/>
              <w:autoSpaceDN/>
              <w:bidi w:val="0"/>
              <w:adjustRightInd/>
              <w:snapToGrid/>
              <w:spacing w:line="300" w:lineRule="exact"/>
              <w:ind w:firstLine="0"/>
              <w:jc w:val="left"/>
              <w:textAlignment w:val="auto"/>
              <w:rPr>
                <w:rFonts w:hint="eastAsia" w:eastAsia="方正楷体_GBK" w:cs="Times New Roman"/>
                <w:snapToGrid/>
                <w:color w:val="auto"/>
                <w:kern w:val="2"/>
                <w:sz w:val="21"/>
                <w:szCs w:val="24"/>
                <w:lang w:eastAsia="zh-CN"/>
              </w:rPr>
            </w:pPr>
            <w:r>
              <w:rPr>
                <w:rFonts w:hint="eastAsia" w:ascii="Times New Roman" w:hAnsi="Times New Roman" w:eastAsia="方正楷体_GBK" w:cs="Times New Roman"/>
                <w:snapToGrid/>
                <w:color w:val="auto"/>
                <w:kern w:val="2"/>
                <w:sz w:val="21"/>
                <w:szCs w:val="24"/>
                <w:lang w:eastAsia="zh-CN"/>
              </w:rPr>
              <w:t>江苏省教育科学“十四五”规划重点课题</w:t>
            </w:r>
            <w:r>
              <w:rPr>
                <w:rFonts w:hint="eastAsia" w:eastAsia="方正楷体_GBK" w:cs="Times New Roman"/>
                <w:snapToGrid/>
                <w:color w:val="auto"/>
                <w:kern w:val="2"/>
                <w:sz w:val="21"/>
                <w:szCs w:val="24"/>
                <w:lang w:eastAsia="zh-CN"/>
              </w:rPr>
              <w:t>；</w:t>
            </w:r>
          </w:p>
          <w:p w14:paraId="697E645F">
            <w:pPr>
              <w:keepNext w:val="0"/>
              <w:keepLines w:val="0"/>
              <w:pageBreakBefore w:val="0"/>
              <w:widowControl w:val="0"/>
              <w:kinsoku/>
              <w:wordWrap/>
              <w:overflowPunct/>
              <w:topLinePunct w:val="0"/>
              <w:autoSpaceDE/>
              <w:autoSpaceDN/>
              <w:bidi w:val="0"/>
              <w:adjustRightInd/>
              <w:snapToGrid/>
              <w:spacing w:line="300" w:lineRule="exact"/>
              <w:ind w:firstLine="0"/>
              <w:jc w:val="left"/>
              <w:textAlignment w:val="auto"/>
              <w:rPr>
                <w:rFonts w:hint="default" w:ascii="Times New Roman" w:hAnsi="Times New Roman" w:eastAsia="方正楷体_GBK" w:cs="Times New Roman"/>
                <w:snapToGrid/>
                <w:color w:val="auto"/>
                <w:kern w:val="2"/>
                <w:sz w:val="21"/>
                <w:szCs w:val="24"/>
                <w:lang w:val="en-US" w:eastAsia="zh-CN"/>
              </w:rPr>
            </w:pPr>
            <w:r>
              <w:rPr>
                <w:rFonts w:hint="eastAsia" w:eastAsia="方正楷体_GBK" w:cs="Times New Roman"/>
                <w:snapToGrid/>
                <w:color w:val="auto"/>
                <w:kern w:val="2"/>
                <w:sz w:val="21"/>
                <w:szCs w:val="24"/>
                <w:lang w:val="en-US" w:eastAsia="zh-CN"/>
              </w:rPr>
              <w:t>成果</w:t>
            </w:r>
            <w:r>
              <w:rPr>
                <w:rFonts w:hint="eastAsia" w:ascii="Times New Roman" w:hAnsi="Times New Roman" w:eastAsia="方正楷体_GBK" w:cs="Times New Roman"/>
                <w:snapToGrid/>
                <w:color w:val="auto"/>
                <w:kern w:val="2"/>
                <w:sz w:val="21"/>
                <w:szCs w:val="24"/>
                <w:lang w:val="en-US" w:eastAsia="zh-CN"/>
              </w:rPr>
              <w:t>获批实用新型专利2项</w:t>
            </w:r>
            <w:r>
              <w:rPr>
                <w:rFonts w:hint="eastAsia" w:eastAsia="方正楷体_GBK" w:cs="Times New Roman"/>
                <w:snapToGrid/>
                <w:color w:val="auto"/>
                <w:kern w:val="2"/>
                <w:sz w:val="21"/>
                <w:szCs w:val="24"/>
                <w:lang w:val="en-US" w:eastAsia="zh-CN"/>
              </w:rPr>
              <w:t>（</w:t>
            </w:r>
            <w:r>
              <w:rPr>
                <w:rFonts w:hint="eastAsia" w:ascii="Times New Roman" w:hAnsi="Times New Roman" w:eastAsia="方正楷体_GBK" w:cs="Times New Roman"/>
                <w:snapToGrid/>
                <w:color w:val="auto"/>
                <w:kern w:val="2"/>
                <w:sz w:val="21"/>
                <w:szCs w:val="24"/>
                <w:lang w:val="en-US" w:eastAsia="zh-CN"/>
              </w:rPr>
              <w:t>排名均为1</w:t>
            </w:r>
            <w:r>
              <w:rPr>
                <w:rFonts w:hint="eastAsia" w:eastAsia="方正楷体_GBK" w:cs="Times New Roman"/>
                <w:snapToGrid/>
                <w:color w:val="auto"/>
                <w:kern w:val="2"/>
                <w:sz w:val="21"/>
                <w:szCs w:val="24"/>
                <w:lang w:val="en-US" w:eastAsia="zh-CN"/>
              </w:rPr>
              <w:t>）</w:t>
            </w:r>
          </w:p>
          <w:p w14:paraId="2836214D">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楷体_GBK" w:hAnsi="方正楷体_GBK" w:eastAsia="方正楷体_GBK" w:cs="方正楷体_GBK"/>
                <w:snapToGrid/>
                <w:kern w:val="2"/>
                <w:sz w:val="21"/>
                <w:szCs w:val="24"/>
                <w:lang w:val="en-US" w:eastAsia="zh-CN"/>
              </w:rPr>
            </w:pPr>
          </w:p>
        </w:tc>
      </w:tr>
      <w:tr w14:paraId="5091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exact"/>
          <w:jc w:val="center"/>
        </w:trPr>
        <w:tc>
          <w:tcPr>
            <w:tcW w:w="2795" w:type="dxa"/>
            <w:vAlign w:val="center"/>
          </w:tcPr>
          <w:p w14:paraId="663C2E47">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ascii="方正楷体_GBK" w:hAnsi="方正楷体_GBK" w:eastAsia="方正楷体_GBK" w:cs="方正楷体_GBK"/>
                <w:snapToGrid/>
                <w:kern w:val="2"/>
                <w:sz w:val="21"/>
                <w:szCs w:val="24"/>
              </w:rPr>
            </w:pPr>
            <w:r>
              <w:rPr>
                <w:rFonts w:hint="eastAsia" w:ascii="方正楷体_GBK" w:hAnsi="方正楷体_GBK" w:eastAsia="方正楷体_GBK" w:cs="方正楷体_GBK"/>
                <w:snapToGrid/>
                <w:kern w:val="2"/>
                <w:sz w:val="21"/>
                <w:szCs w:val="24"/>
                <w:lang w:eastAsia="zh-CN"/>
              </w:rPr>
              <w:t>《指向学科核心素养的高中生物学教学评价模型》</w:t>
            </w:r>
          </w:p>
        </w:tc>
        <w:tc>
          <w:tcPr>
            <w:tcW w:w="2500" w:type="dxa"/>
            <w:vAlign w:val="center"/>
          </w:tcPr>
          <w:p w14:paraId="3F33931A">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eastAsia" w:ascii="Times New Roman" w:hAnsi="Times New Roman" w:eastAsia="方正楷体_GBK" w:cs="Times New Roman"/>
                <w:snapToGrid/>
                <w:kern w:val="2"/>
                <w:sz w:val="21"/>
                <w:szCs w:val="24"/>
                <w:lang w:eastAsia="zh-CN"/>
              </w:rPr>
            </w:pPr>
            <w:r>
              <w:rPr>
                <w:rFonts w:hint="eastAsia" w:ascii="Times New Roman" w:hAnsi="Times New Roman" w:eastAsia="方正楷体_GBK" w:cs="Times New Roman"/>
                <w:snapToGrid/>
                <w:kern w:val="2"/>
                <w:sz w:val="21"/>
                <w:szCs w:val="24"/>
                <w:lang w:eastAsia="zh-CN"/>
              </w:rPr>
              <w:t>2024.01</w:t>
            </w:r>
          </w:p>
          <w:p w14:paraId="2DF72504">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方正楷体_GBK" w:hAnsi="方正楷体_GBK" w:eastAsia="方正楷体_GBK" w:cs="方正楷体_GBK"/>
                <w:snapToGrid/>
                <w:kern w:val="2"/>
                <w:sz w:val="21"/>
                <w:szCs w:val="24"/>
              </w:rPr>
            </w:pPr>
            <w:r>
              <w:rPr>
                <w:rFonts w:hint="eastAsia" w:ascii="方正楷体_GBK" w:hAnsi="方正楷体_GBK" w:eastAsia="方正楷体_GBK" w:cs="方正楷体_GBK"/>
                <w:snapToGrid/>
                <w:kern w:val="2"/>
                <w:sz w:val="21"/>
                <w:szCs w:val="24"/>
                <w:lang w:eastAsia="zh-CN"/>
              </w:rPr>
              <w:t>《中学生物教学》</w:t>
            </w:r>
          </w:p>
        </w:tc>
        <w:tc>
          <w:tcPr>
            <w:tcW w:w="1367" w:type="dxa"/>
            <w:vAlign w:val="center"/>
          </w:tcPr>
          <w:p w14:paraId="3B05348A">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auto"/>
                <w:kern w:val="2"/>
                <w:sz w:val="21"/>
                <w:szCs w:val="24"/>
                <w:lang w:eastAsia="zh-CN"/>
              </w:rPr>
            </w:pPr>
            <w:r>
              <w:rPr>
                <w:rFonts w:hint="eastAsia" w:ascii="方正楷体_GBK" w:hAnsi="方正楷体_GBK" w:eastAsia="方正楷体_GBK" w:cs="方正楷体_GBK"/>
                <w:snapToGrid/>
                <w:color w:val="auto"/>
                <w:kern w:val="2"/>
                <w:sz w:val="21"/>
                <w:szCs w:val="24"/>
                <w:lang w:eastAsia="zh-CN"/>
              </w:rPr>
              <w:t>独立完成</w:t>
            </w:r>
          </w:p>
          <w:p w14:paraId="4D7A79B2">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auto"/>
                <w:kern w:val="2"/>
                <w:sz w:val="21"/>
                <w:szCs w:val="24"/>
                <w:lang w:eastAsia="zh-CN"/>
              </w:rPr>
            </w:pPr>
            <w:r>
              <w:rPr>
                <w:rFonts w:hint="eastAsia" w:ascii="方正楷体_GBK" w:hAnsi="方正楷体_GBK" w:eastAsia="方正楷体_GBK" w:cs="方正楷体_GBK"/>
                <w:snapToGrid/>
                <w:color w:val="auto"/>
                <w:kern w:val="2"/>
                <w:sz w:val="21"/>
                <w:szCs w:val="24"/>
                <w:lang w:eastAsia="zh-CN"/>
              </w:rPr>
              <w:t>字数：</w:t>
            </w:r>
            <w:r>
              <w:rPr>
                <w:rFonts w:hint="eastAsia" w:ascii="Times New Roman" w:hAnsi="Times New Roman" w:eastAsia="方正楷体_GBK" w:cs="Times New Roman"/>
                <w:snapToGrid/>
                <w:color w:val="auto"/>
                <w:kern w:val="2"/>
                <w:sz w:val="21"/>
                <w:szCs w:val="24"/>
                <w:lang w:val="en-US" w:eastAsia="zh-CN"/>
              </w:rPr>
              <w:t>4188</w:t>
            </w:r>
          </w:p>
          <w:p w14:paraId="76AD01BC">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0000FF"/>
                <w:kern w:val="2"/>
                <w:sz w:val="21"/>
                <w:szCs w:val="24"/>
                <w:lang w:eastAsia="zh-CN"/>
              </w:rPr>
            </w:pPr>
          </w:p>
        </w:tc>
        <w:tc>
          <w:tcPr>
            <w:tcW w:w="2220" w:type="dxa"/>
            <w:vAlign w:val="center"/>
          </w:tcPr>
          <w:p w14:paraId="2D605318">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方正楷体_GBK" w:hAnsi="方正楷体_GBK" w:eastAsia="方正楷体_GBK" w:cs="方正楷体_GBK"/>
                <w:snapToGrid/>
                <w:kern w:val="2"/>
                <w:sz w:val="21"/>
                <w:szCs w:val="24"/>
                <w:lang w:val="en-US" w:eastAsia="zh-CN"/>
              </w:rPr>
            </w:pPr>
          </w:p>
        </w:tc>
      </w:tr>
      <w:tr w14:paraId="4942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jc w:val="center"/>
        </w:trPr>
        <w:tc>
          <w:tcPr>
            <w:tcW w:w="2795" w:type="dxa"/>
            <w:shd w:val="clear" w:color="auto" w:fill="auto"/>
            <w:vAlign w:val="center"/>
          </w:tcPr>
          <w:p w14:paraId="525FF680">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方正楷体_GBK" w:hAnsi="方正楷体_GBK" w:eastAsia="方正楷体_GBK" w:cs="方正楷体_GBK"/>
                <w:snapToGrid/>
                <w:color w:val="auto"/>
                <w:kern w:val="2"/>
                <w:sz w:val="21"/>
                <w:szCs w:val="24"/>
                <w:lang w:val="en-US" w:eastAsia="zh-CN" w:bidi="ar-SA"/>
              </w:rPr>
            </w:pPr>
            <w:r>
              <w:rPr>
                <w:rFonts w:hint="eastAsia" w:ascii="方正楷体_GBK" w:hAnsi="方正楷体_GBK" w:eastAsia="方正楷体_GBK" w:cs="方正楷体_GBK"/>
                <w:snapToGrid/>
                <w:kern w:val="2"/>
                <w:sz w:val="21"/>
                <w:szCs w:val="24"/>
                <w:lang w:eastAsia="zh-CN"/>
              </w:rPr>
              <w:t>《基于“力行•融学”的高中生物学创研型课程设计》</w:t>
            </w:r>
          </w:p>
        </w:tc>
        <w:tc>
          <w:tcPr>
            <w:tcW w:w="2500" w:type="dxa"/>
            <w:shd w:val="clear" w:color="auto" w:fill="auto"/>
            <w:vAlign w:val="center"/>
          </w:tcPr>
          <w:p w14:paraId="0086F16F">
            <w:pPr>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hint="default" w:ascii="Times New Roman" w:hAnsi="Times New Roman" w:eastAsia="方正楷体_GBK" w:cs="Times New Roman"/>
                <w:snapToGrid/>
                <w:kern w:val="2"/>
                <w:sz w:val="21"/>
                <w:szCs w:val="24"/>
                <w:lang w:val="en-US" w:eastAsia="zh-CN"/>
              </w:rPr>
            </w:pPr>
            <w:r>
              <w:rPr>
                <w:rFonts w:hint="eastAsia" w:ascii="Times New Roman" w:hAnsi="Times New Roman" w:eastAsia="方正楷体_GBK" w:cs="Times New Roman"/>
                <w:snapToGrid/>
                <w:kern w:val="2"/>
                <w:sz w:val="21"/>
                <w:szCs w:val="24"/>
                <w:lang w:eastAsia="zh-CN"/>
              </w:rPr>
              <w:t>2024.</w:t>
            </w:r>
            <w:r>
              <w:rPr>
                <w:rFonts w:hint="eastAsia" w:eastAsia="方正楷体_GBK" w:cs="Times New Roman"/>
                <w:snapToGrid/>
                <w:kern w:val="2"/>
                <w:sz w:val="21"/>
                <w:szCs w:val="24"/>
                <w:lang w:val="en-US" w:eastAsia="zh-CN"/>
              </w:rPr>
              <w:t>12</w:t>
            </w:r>
          </w:p>
          <w:p w14:paraId="6CDC10A5">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Times New Roman" w:hAnsi="Times New Roman" w:eastAsia="方正楷体_GBK" w:cs="Times New Roman"/>
                <w:snapToGrid/>
                <w:color w:val="auto"/>
                <w:kern w:val="2"/>
                <w:sz w:val="21"/>
                <w:szCs w:val="24"/>
                <w:lang w:val="en-US" w:eastAsia="zh-CN" w:bidi="ar-SA"/>
              </w:rPr>
            </w:pPr>
            <w:r>
              <w:rPr>
                <w:rFonts w:hint="eastAsia" w:ascii="方正楷体_GBK" w:hAnsi="方正楷体_GBK" w:eastAsia="方正楷体_GBK" w:cs="方正楷体_GBK"/>
                <w:snapToGrid/>
                <w:kern w:val="2"/>
                <w:sz w:val="21"/>
                <w:szCs w:val="24"/>
                <w:lang w:eastAsia="zh-CN"/>
              </w:rPr>
              <w:t>《中学生物教学》</w:t>
            </w:r>
          </w:p>
        </w:tc>
        <w:tc>
          <w:tcPr>
            <w:tcW w:w="1367" w:type="dxa"/>
            <w:shd w:val="clear" w:color="auto" w:fill="auto"/>
            <w:vAlign w:val="center"/>
          </w:tcPr>
          <w:p w14:paraId="46BA6FF3">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auto"/>
                <w:kern w:val="2"/>
                <w:sz w:val="21"/>
                <w:szCs w:val="24"/>
                <w:lang w:eastAsia="zh-CN"/>
              </w:rPr>
            </w:pPr>
            <w:r>
              <w:rPr>
                <w:rFonts w:hint="eastAsia" w:ascii="方正楷体_GBK" w:hAnsi="方正楷体_GBK" w:eastAsia="方正楷体_GBK" w:cs="方正楷体_GBK"/>
                <w:snapToGrid/>
                <w:color w:val="auto"/>
                <w:kern w:val="2"/>
                <w:sz w:val="21"/>
                <w:szCs w:val="24"/>
                <w:lang w:eastAsia="zh-CN"/>
              </w:rPr>
              <w:t>独立完成</w:t>
            </w:r>
          </w:p>
          <w:p w14:paraId="1F43EF19">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楷体_GBK" w:hAnsi="方正楷体_GBK" w:eastAsia="方正楷体_GBK" w:cs="方正楷体_GBK"/>
                <w:snapToGrid/>
                <w:color w:val="auto"/>
                <w:kern w:val="2"/>
                <w:sz w:val="21"/>
                <w:szCs w:val="24"/>
                <w:lang w:val="en-US" w:eastAsia="zh-CN" w:bidi="ar-SA"/>
              </w:rPr>
            </w:pPr>
            <w:r>
              <w:rPr>
                <w:rFonts w:hint="eastAsia" w:ascii="方正楷体_GBK" w:hAnsi="方正楷体_GBK" w:eastAsia="方正楷体_GBK" w:cs="方正楷体_GBK"/>
                <w:snapToGrid/>
                <w:color w:val="auto"/>
                <w:kern w:val="2"/>
                <w:sz w:val="21"/>
                <w:szCs w:val="24"/>
                <w:lang w:eastAsia="zh-CN"/>
              </w:rPr>
              <w:t>字数：</w:t>
            </w:r>
            <w:r>
              <w:rPr>
                <w:rFonts w:hint="eastAsia" w:ascii="Times New Roman" w:hAnsi="Times New Roman" w:eastAsia="方正楷体_GBK" w:cs="Times New Roman"/>
                <w:snapToGrid/>
                <w:color w:val="auto"/>
                <w:kern w:val="2"/>
                <w:sz w:val="21"/>
                <w:szCs w:val="24"/>
                <w:lang w:val="en-US" w:eastAsia="zh-CN"/>
              </w:rPr>
              <w:t>4083</w:t>
            </w:r>
          </w:p>
        </w:tc>
        <w:tc>
          <w:tcPr>
            <w:tcW w:w="2220" w:type="dxa"/>
            <w:shd w:val="clear" w:color="auto" w:fill="auto"/>
            <w:vAlign w:val="center"/>
          </w:tcPr>
          <w:p w14:paraId="5C985297">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方正楷体_GBK" w:hAnsi="方正楷体_GBK" w:eastAsia="方正楷体_GBK" w:cs="方正楷体_GBK"/>
                <w:snapToGrid/>
                <w:kern w:val="2"/>
                <w:sz w:val="21"/>
                <w:szCs w:val="24"/>
                <w:lang w:val="en-US" w:eastAsia="zh-CN" w:bidi="ar-SA"/>
              </w:rPr>
            </w:pPr>
          </w:p>
        </w:tc>
      </w:tr>
    </w:tbl>
    <w:p w14:paraId="107442AF">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72494FE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8"/>
        <w:tblW w:w="9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1037"/>
        <w:gridCol w:w="3413"/>
        <w:gridCol w:w="3434"/>
      </w:tblGrid>
      <w:tr w14:paraId="1E42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exact"/>
        </w:trPr>
        <w:tc>
          <w:tcPr>
            <w:tcW w:w="1459" w:type="dxa"/>
            <w:vAlign w:val="center"/>
          </w:tcPr>
          <w:p w14:paraId="5AF7175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037" w:type="dxa"/>
            <w:vAlign w:val="center"/>
          </w:tcPr>
          <w:p w14:paraId="58E257E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413" w:type="dxa"/>
            <w:vAlign w:val="center"/>
          </w:tcPr>
          <w:p w14:paraId="427A701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3434" w:type="dxa"/>
            <w:vAlign w:val="center"/>
          </w:tcPr>
          <w:p w14:paraId="7C1B343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44DF0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1459" w:type="dxa"/>
            <w:shd w:val="clear" w:color="auto" w:fill="auto"/>
            <w:vAlign w:val="center"/>
          </w:tcPr>
          <w:p w14:paraId="337E426B">
            <w:pPr>
              <w:keepNext w:val="0"/>
              <w:keepLines w:val="0"/>
              <w:pageBreakBefore w:val="0"/>
              <w:widowControl w:val="0"/>
              <w:kinsoku/>
              <w:wordWrap/>
              <w:overflowPunct/>
              <w:topLinePunct w:val="0"/>
              <w:bidi w:val="0"/>
              <w:adjustRightInd/>
              <w:snapToGrid/>
              <w:spacing w:line="240" w:lineRule="exact"/>
              <w:ind w:left="0" w:leftChars="0" w:firstLine="0" w:firstLineChars="0"/>
              <w:jc w:val="center"/>
              <w:textAlignment w:val="auto"/>
              <w:rPr>
                <w:rFonts w:hint="eastAsia" w:ascii="Times New Roman" w:hAnsi="Times New Roman" w:eastAsia="方正仿宋_GBK" w:cs="Times New Roman"/>
                <w:snapToGrid w:val="0"/>
                <w:spacing w:val="-11"/>
                <w:sz w:val="20"/>
                <w:szCs w:val="20"/>
                <w:lang w:val="en-US" w:eastAsia="zh-CN" w:bidi="ar-SA"/>
              </w:rPr>
            </w:pPr>
            <w:r>
              <w:rPr>
                <w:rFonts w:hint="default" w:ascii="Times New Roman" w:hAnsi="Times New Roman" w:eastAsia="方正仿宋_GBK" w:cs="Times New Roman"/>
                <w:spacing w:val="-11"/>
                <w:sz w:val="20"/>
                <w:szCs w:val="20"/>
                <w:lang w:val="en-US" w:eastAsia="zh-CN"/>
              </w:rPr>
              <w:t>2025.0</w:t>
            </w:r>
            <w:r>
              <w:rPr>
                <w:rFonts w:hint="eastAsia" w:cs="Times New Roman"/>
                <w:spacing w:val="-11"/>
                <w:sz w:val="20"/>
                <w:szCs w:val="20"/>
                <w:lang w:val="en-US" w:eastAsia="zh-CN"/>
              </w:rPr>
              <w:t>2</w:t>
            </w:r>
            <w:r>
              <w:rPr>
                <w:rFonts w:hint="default" w:ascii="Times New Roman" w:hAnsi="Times New Roman" w:eastAsia="方正仿宋_GBK" w:cs="Times New Roman"/>
                <w:spacing w:val="-11"/>
                <w:sz w:val="20"/>
                <w:szCs w:val="20"/>
                <w:lang w:val="en-US" w:eastAsia="zh-CN"/>
              </w:rPr>
              <w:t>-202</w:t>
            </w:r>
            <w:r>
              <w:rPr>
                <w:rFonts w:hint="eastAsia" w:cs="Times New Roman"/>
                <w:spacing w:val="-11"/>
                <w:sz w:val="20"/>
                <w:szCs w:val="20"/>
                <w:lang w:val="en-US" w:eastAsia="zh-CN"/>
              </w:rPr>
              <w:t>8</w:t>
            </w:r>
            <w:r>
              <w:rPr>
                <w:rFonts w:hint="default" w:ascii="Times New Roman" w:hAnsi="Times New Roman" w:eastAsia="方正仿宋_GBK" w:cs="Times New Roman"/>
                <w:spacing w:val="-11"/>
                <w:sz w:val="20"/>
                <w:szCs w:val="20"/>
                <w:lang w:val="en-US" w:eastAsia="zh-CN"/>
              </w:rPr>
              <w:t>.</w:t>
            </w:r>
            <w:r>
              <w:rPr>
                <w:rFonts w:hint="eastAsia" w:cs="Times New Roman"/>
                <w:spacing w:val="-11"/>
                <w:sz w:val="20"/>
                <w:szCs w:val="20"/>
                <w:lang w:val="en-US" w:eastAsia="zh-CN"/>
              </w:rPr>
              <w:t>01</w:t>
            </w:r>
          </w:p>
        </w:tc>
        <w:tc>
          <w:tcPr>
            <w:tcW w:w="1037" w:type="dxa"/>
            <w:shd w:val="clear" w:color="auto" w:fill="auto"/>
            <w:vAlign w:val="center"/>
          </w:tcPr>
          <w:p w14:paraId="1FE7507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淮安市</w:t>
            </w:r>
          </w:p>
          <w:p w14:paraId="6748288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bidi="ar-SA"/>
              </w:rPr>
            </w:pPr>
            <w:r>
              <w:rPr>
                <w:rFonts w:hint="eastAsia" w:ascii="方正仿宋_GBK" w:hAnsi="方正仿宋_GBK" w:eastAsia="方正仿宋_GBK" w:cs="方正仿宋_GBK"/>
                <w:snapToGrid/>
                <w:spacing w:val="-6"/>
                <w:kern w:val="2"/>
                <w:sz w:val="21"/>
                <w:szCs w:val="21"/>
                <w:lang w:val="en-US" w:eastAsia="zh-CN"/>
              </w:rPr>
              <w:t>生物教师</w:t>
            </w:r>
          </w:p>
        </w:tc>
        <w:tc>
          <w:tcPr>
            <w:tcW w:w="3413" w:type="dxa"/>
            <w:shd w:val="clear" w:color="auto" w:fill="auto"/>
            <w:vAlign w:val="center"/>
          </w:tcPr>
          <w:p w14:paraId="13711D3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eastAsia="方正仿宋_GBK" w:cs="方正仿宋_GBK"/>
                <w:snapToGrid/>
                <w:kern w:val="2"/>
                <w:sz w:val="21"/>
                <w:szCs w:val="21"/>
                <w:lang w:val="en-US" w:eastAsia="zh-CN"/>
              </w:rPr>
              <w:t>淮安市网络名师工作室领衔人</w:t>
            </w:r>
          </w:p>
        </w:tc>
        <w:tc>
          <w:tcPr>
            <w:tcW w:w="3434" w:type="dxa"/>
            <w:shd w:val="clear" w:color="auto" w:fill="auto"/>
            <w:vAlign w:val="center"/>
          </w:tcPr>
          <w:p w14:paraId="5A6EAE8D">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工作室</w:t>
            </w:r>
            <w:r>
              <w:rPr>
                <w:rFonts w:hint="eastAsia" w:ascii="方正仿宋_GBK" w:hAnsi="方正仿宋_GBK" w:eastAsia="方正仿宋_GBK" w:cs="方正仿宋_GBK"/>
                <w:snapToGrid/>
                <w:kern w:val="2"/>
                <w:sz w:val="21"/>
                <w:szCs w:val="21"/>
                <w:lang w:val="en-US" w:eastAsia="zh-CN"/>
              </w:rPr>
              <w:t>成员互助</w:t>
            </w:r>
            <w:r>
              <w:rPr>
                <w:rFonts w:hint="eastAsia" w:ascii="方正仿宋_GBK" w:hAnsi="方正仿宋_GBK" w:cs="方正仿宋_GBK"/>
                <w:snapToGrid/>
                <w:kern w:val="2"/>
                <w:sz w:val="21"/>
                <w:szCs w:val="21"/>
                <w:lang w:val="en-US" w:eastAsia="zh-CN"/>
              </w:rPr>
              <w:t>共进，</w:t>
            </w:r>
            <w:r>
              <w:rPr>
                <w:rFonts w:hint="eastAsia" w:ascii="方正仿宋_GBK" w:hAnsi="方正仿宋_GBK" w:eastAsia="方正仿宋_GBK" w:cs="方正仿宋_GBK"/>
                <w:snapToGrid/>
                <w:kern w:val="2"/>
                <w:sz w:val="21"/>
                <w:szCs w:val="21"/>
                <w:lang w:val="en-US" w:eastAsia="zh-CN"/>
              </w:rPr>
              <w:t>教学</w:t>
            </w:r>
            <w:r>
              <w:rPr>
                <w:rFonts w:hint="eastAsia" w:ascii="方正仿宋_GBK" w:hAnsi="方正仿宋_GBK" w:cs="方正仿宋_GBK"/>
                <w:snapToGrid/>
                <w:kern w:val="2"/>
                <w:sz w:val="21"/>
                <w:szCs w:val="21"/>
                <w:lang w:val="en-US" w:eastAsia="zh-CN"/>
              </w:rPr>
              <w:t>、</w:t>
            </w:r>
            <w:r>
              <w:rPr>
                <w:rFonts w:hint="eastAsia" w:ascii="方正仿宋_GBK" w:hAnsi="方正仿宋_GBK" w:eastAsia="方正仿宋_GBK" w:cs="方正仿宋_GBK"/>
                <w:snapToGrid/>
                <w:kern w:val="2"/>
                <w:sz w:val="21"/>
                <w:szCs w:val="21"/>
                <w:lang w:val="en-US" w:eastAsia="zh-CN"/>
              </w:rPr>
              <w:t>教研能力稳步提升</w:t>
            </w:r>
            <w:r>
              <w:rPr>
                <w:rFonts w:hint="eastAsia" w:ascii="方正仿宋_GBK" w:hAnsi="方正仿宋_GBK" w:cs="方正仿宋_GBK"/>
                <w:snapToGrid/>
                <w:kern w:val="2"/>
                <w:sz w:val="21"/>
                <w:szCs w:val="21"/>
                <w:lang w:val="en-US" w:eastAsia="zh-CN"/>
              </w:rPr>
              <w:t>。</w:t>
            </w:r>
          </w:p>
        </w:tc>
      </w:tr>
      <w:tr w14:paraId="5D28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exact"/>
        </w:trPr>
        <w:tc>
          <w:tcPr>
            <w:tcW w:w="1459" w:type="dxa"/>
            <w:shd w:val="clear" w:color="auto" w:fill="auto"/>
            <w:vAlign w:val="center"/>
          </w:tcPr>
          <w:p w14:paraId="042D551E">
            <w:pPr>
              <w:keepNext w:val="0"/>
              <w:keepLines w:val="0"/>
              <w:pageBreakBefore w:val="0"/>
              <w:widowControl w:val="0"/>
              <w:kinsoku/>
              <w:wordWrap/>
              <w:overflowPunct/>
              <w:topLinePunct w:val="0"/>
              <w:bidi w:val="0"/>
              <w:adjustRightInd/>
              <w:snapToGrid/>
              <w:spacing w:line="240" w:lineRule="exact"/>
              <w:ind w:left="0" w:leftChars="0" w:firstLine="0" w:firstLineChars="0"/>
              <w:jc w:val="center"/>
              <w:textAlignment w:val="auto"/>
              <w:rPr>
                <w:rFonts w:hint="default" w:ascii="Times New Roman" w:hAnsi="Times New Roman" w:eastAsia="方正仿宋_GBK" w:cs="Times New Roman"/>
                <w:snapToGrid w:val="0"/>
                <w:spacing w:val="-11"/>
                <w:sz w:val="20"/>
                <w:szCs w:val="20"/>
                <w:lang w:val="en-US" w:eastAsia="zh-CN" w:bidi="ar-SA"/>
              </w:rPr>
            </w:pPr>
            <w:r>
              <w:rPr>
                <w:rFonts w:hint="default" w:ascii="Times New Roman" w:hAnsi="Times New Roman" w:eastAsia="方正仿宋_GBK" w:cs="Times New Roman"/>
                <w:spacing w:val="-11"/>
                <w:sz w:val="20"/>
                <w:szCs w:val="20"/>
                <w:lang w:val="en-US" w:eastAsia="zh-CN"/>
              </w:rPr>
              <w:t>2020.09-20</w:t>
            </w:r>
            <w:r>
              <w:rPr>
                <w:rFonts w:hint="eastAsia" w:cs="Times New Roman"/>
                <w:spacing w:val="-11"/>
                <w:sz w:val="20"/>
                <w:szCs w:val="20"/>
                <w:lang w:val="en-US" w:eastAsia="zh-CN"/>
              </w:rPr>
              <w:t>2</w:t>
            </w:r>
            <w:r>
              <w:rPr>
                <w:rFonts w:hint="default" w:ascii="Times New Roman" w:hAnsi="Times New Roman" w:eastAsia="方正仿宋_GBK" w:cs="Times New Roman"/>
                <w:spacing w:val="-11"/>
                <w:sz w:val="20"/>
                <w:szCs w:val="20"/>
                <w:lang w:val="en-US" w:eastAsia="zh-CN"/>
              </w:rPr>
              <w:t>6.03</w:t>
            </w:r>
          </w:p>
        </w:tc>
        <w:tc>
          <w:tcPr>
            <w:tcW w:w="1037" w:type="dxa"/>
            <w:shd w:val="clear" w:color="auto" w:fill="auto"/>
            <w:vAlign w:val="center"/>
          </w:tcPr>
          <w:p w14:paraId="6879427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snapToGrid/>
                <w:spacing w:val="-6"/>
                <w:kern w:val="2"/>
                <w:sz w:val="21"/>
                <w:szCs w:val="21"/>
                <w:lang w:val="en-US" w:eastAsia="zh-CN"/>
              </w:rPr>
            </w:pPr>
            <w:r>
              <w:rPr>
                <w:rFonts w:hint="eastAsia" w:ascii="方正仿宋_GBK" w:hAnsi="方正仿宋_GBK" w:cs="方正仿宋_GBK"/>
                <w:snapToGrid/>
                <w:spacing w:val="-6"/>
                <w:kern w:val="2"/>
                <w:sz w:val="21"/>
                <w:szCs w:val="21"/>
                <w:lang w:val="en-US" w:eastAsia="zh-CN"/>
              </w:rPr>
              <w:t>学科组内青年教师</w:t>
            </w:r>
          </w:p>
        </w:tc>
        <w:tc>
          <w:tcPr>
            <w:tcW w:w="3413" w:type="dxa"/>
            <w:shd w:val="clear" w:color="auto" w:fill="auto"/>
            <w:vAlign w:val="center"/>
          </w:tcPr>
          <w:p w14:paraId="3B006AB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淮安市</w:t>
            </w:r>
            <w:r>
              <w:rPr>
                <w:rFonts w:hint="eastAsia" w:ascii="方正仿宋_GBK" w:hAnsi="方正仿宋_GBK" w:eastAsia="方正仿宋_GBK" w:cs="方正仿宋_GBK"/>
                <w:snapToGrid/>
                <w:kern w:val="2"/>
                <w:sz w:val="21"/>
                <w:szCs w:val="21"/>
                <w:lang w:val="en-US" w:eastAsia="zh-CN"/>
              </w:rPr>
              <w:t>“青蓝工程”指导教师</w:t>
            </w:r>
          </w:p>
        </w:tc>
        <w:tc>
          <w:tcPr>
            <w:tcW w:w="3434" w:type="dxa"/>
            <w:shd w:val="clear" w:color="auto" w:fill="auto"/>
            <w:vAlign w:val="center"/>
          </w:tcPr>
          <w:p w14:paraId="58C3001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cs="方正仿宋_GBK"/>
                <w:snapToGrid/>
                <w:spacing w:val="-6"/>
                <w:kern w:val="2"/>
                <w:sz w:val="21"/>
                <w:szCs w:val="21"/>
                <w:lang w:val="en-US" w:eastAsia="zh-CN" w:bidi="ar-SA"/>
              </w:rPr>
            </w:pPr>
            <w:r>
              <w:rPr>
                <w:rFonts w:hint="eastAsia" w:ascii="方正仿宋_GBK" w:hAnsi="方正仿宋_GBK" w:cs="方正仿宋_GBK"/>
                <w:snapToGrid/>
                <w:spacing w:val="-6"/>
                <w:kern w:val="2"/>
                <w:sz w:val="21"/>
                <w:szCs w:val="21"/>
                <w:lang w:val="en-US" w:eastAsia="zh-CN" w:bidi="ar-SA"/>
              </w:rPr>
              <w:t>苏晶晶：淮上英才骨干人才、区学科带头人；曹燕：入选市新时代好教师培育梯队风立教师、市教育先进个人</w:t>
            </w:r>
            <w:r>
              <w:rPr>
                <w:rFonts w:hint="eastAsia" w:ascii="方正仿宋_GBK" w:hAnsi="方正仿宋_GBK" w:cs="方正仿宋_GBK"/>
                <w:snapToGrid/>
                <w:kern w:val="2"/>
                <w:sz w:val="21"/>
                <w:szCs w:val="21"/>
                <w:lang w:val="en-US" w:eastAsia="zh-CN" w:bidi="ar-SA"/>
              </w:rPr>
              <w:t>、市直学校骨干教师；袁君婷：获评</w:t>
            </w:r>
            <w:r>
              <w:rPr>
                <w:rFonts w:hint="eastAsia" w:ascii="方正仿宋_GBK" w:hAnsi="方正仿宋_GBK" w:cs="方正仿宋_GBK"/>
                <w:snapToGrid/>
                <w:spacing w:val="-6"/>
                <w:kern w:val="2"/>
                <w:sz w:val="21"/>
                <w:szCs w:val="21"/>
                <w:lang w:val="en-US" w:eastAsia="zh-CN" w:bidi="ar-SA"/>
              </w:rPr>
              <w:t>市教科研先进个人，市直学校骨干教师。</w:t>
            </w:r>
          </w:p>
          <w:p w14:paraId="13529051">
            <w:pPr>
              <w:keepNext w:val="0"/>
              <w:keepLines w:val="0"/>
              <w:pageBreakBefore w:val="0"/>
              <w:widowControl w:val="0"/>
              <w:kinsoku/>
              <w:wordWrap/>
              <w:overflowPunct/>
              <w:topLinePunct w:val="0"/>
              <w:autoSpaceDE/>
              <w:autoSpaceDN/>
              <w:bidi w:val="0"/>
              <w:adjustRightInd/>
              <w:snapToGrid/>
              <w:spacing w:line="240" w:lineRule="exact"/>
              <w:ind w:firstLine="0" w:firstLineChars="0"/>
              <w:jc w:val="both"/>
              <w:textAlignment w:val="auto"/>
              <w:rPr>
                <w:rFonts w:hint="default" w:ascii="方正仿宋_GBK" w:hAnsi="方正仿宋_GBK" w:cs="方正仿宋_GBK"/>
                <w:snapToGrid/>
                <w:spacing w:val="-11"/>
                <w:kern w:val="2"/>
                <w:sz w:val="21"/>
                <w:szCs w:val="21"/>
                <w:lang w:val="en-US" w:eastAsia="zh-CN" w:bidi="ar-SA"/>
              </w:rPr>
            </w:pPr>
            <w:r>
              <w:rPr>
                <w:rFonts w:hint="eastAsia" w:ascii="Times New Roman" w:hAnsi="Times New Roman" w:eastAsia="方正仿宋_GBK" w:cs="Times New Roman"/>
                <w:spacing w:val="-11"/>
                <w:sz w:val="20"/>
                <w:szCs w:val="20"/>
                <w:lang w:val="en-US" w:eastAsia="zh-CN"/>
              </w:rPr>
              <w:t>3</w:t>
            </w:r>
            <w:r>
              <w:rPr>
                <w:rFonts w:hint="eastAsia" w:ascii="方正仿宋_GBK" w:hAnsi="方正仿宋_GBK" w:cs="方正仿宋_GBK"/>
                <w:snapToGrid/>
                <w:spacing w:val="-11"/>
                <w:kern w:val="2"/>
                <w:sz w:val="21"/>
                <w:szCs w:val="21"/>
                <w:lang w:val="en-US" w:eastAsia="zh-CN" w:bidi="ar-SA"/>
              </w:rPr>
              <w:t>人均在省优质课或基本功大赛中获奖。</w:t>
            </w:r>
          </w:p>
          <w:p w14:paraId="5A2DCF85">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bidi="ar-SA"/>
              </w:rPr>
            </w:pPr>
          </w:p>
        </w:tc>
      </w:tr>
      <w:tr w14:paraId="0F7B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trPr>
        <w:tc>
          <w:tcPr>
            <w:tcW w:w="1459" w:type="dxa"/>
            <w:shd w:val="clear" w:color="auto" w:fill="auto"/>
            <w:vAlign w:val="center"/>
          </w:tcPr>
          <w:p w14:paraId="14F03375">
            <w:pPr>
              <w:keepNext w:val="0"/>
              <w:keepLines w:val="0"/>
              <w:pageBreakBefore w:val="0"/>
              <w:widowControl w:val="0"/>
              <w:kinsoku/>
              <w:wordWrap/>
              <w:overflowPunct/>
              <w:topLinePunct w:val="0"/>
              <w:bidi w:val="0"/>
              <w:adjustRightInd/>
              <w:snapToGrid/>
              <w:spacing w:line="240" w:lineRule="exact"/>
              <w:ind w:left="0" w:leftChars="0" w:firstLine="0" w:firstLineChars="0"/>
              <w:jc w:val="center"/>
              <w:textAlignment w:val="auto"/>
              <w:rPr>
                <w:rFonts w:hint="default" w:ascii="Times New Roman" w:hAnsi="Times New Roman" w:eastAsia="方正仿宋_GBK" w:cs="Times New Roman"/>
                <w:spacing w:val="-11"/>
                <w:sz w:val="20"/>
                <w:szCs w:val="20"/>
                <w:lang w:val="en-US" w:eastAsia="zh-CN"/>
              </w:rPr>
            </w:pPr>
            <w:r>
              <w:rPr>
                <w:rFonts w:hint="default" w:ascii="Times New Roman" w:hAnsi="Times New Roman" w:eastAsia="方正仿宋_GBK" w:cs="Times New Roman"/>
                <w:spacing w:val="-11"/>
                <w:sz w:val="20"/>
                <w:szCs w:val="20"/>
                <w:lang w:val="en-US" w:eastAsia="zh-CN"/>
              </w:rPr>
              <w:t>2023.05-2026.04</w:t>
            </w:r>
          </w:p>
        </w:tc>
        <w:tc>
          <w:tcPr>
            <w:tcW w:w="1037" w:type="dxa"/>
            <w:vAlign w:val="center"/>
          </w:tcPr>
          <w:p w14:paraId="3DE7E2A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生物</w:t>
            </w:r>
            <w:r>
              <w:rPr>
                <w:rFonts w:hint="eastAsia" w:ascii="方正仿宋_GBK" w:hAnsi="方正仿宋_GBK" w:cs="方正仿宋_GBK"/>
                <w:snapToGrid/>
                <w:spacing w:val="-6"/>
                <w:kern w:val="2"/>
                <w:sz w:val="21"/>
                <w:szCs w:val="21"/>
                <w:lang w:val="en-US" w:eastAsia="zh-CN"/>
              </w:rPr>
              <w:t>学科</w:t>
            </w:r>
          </w:p>
          <w:p w14:paraId="3AE7390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师范生</w:t>
            </w:r>
          </w:p>
        </w:tc>
        <w:tc>
          <w:tcPr>
            <w:tcW w:w="3413" w:type="dxa"/>
            <w:vAlign w:val="center"/>
          </w:tcPr>
          <w:p w14:paraId="6B23DBF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淮阴师范学院</w:t>
            </w:r>
            <w:r>
              <w:rPr>
                <w:rFonts w:hint="eastAsia" w:ascii="方正仿宋_GBK" w:hAnsi="方正仿宋_GBK" w:eastAsia="方正仿宋_GBK" w:cs="方正仿宋_GBK"/>
                <w:snapToGrid/>
                <w:kern w:val="2"/>
                <w:sz w:val="21"/>
                <w:szCs w:val="21"/>
                <w:lang w:val="en-US" w:eastAsia="zh-CN"/>
              </w:rPr>
              <w:t>师范生实践导师</w:t>
            </w:r>
          </w:p>
        </w:tc>
        <w:tc>
          <w:tcPr>
            <w:tcW w:w="3434" w:type="dxa"/>
            <w:vAlign w:val="center"/>
          </w:tcPr>
          <w:p w14:paraId="638C1D7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培养师范生</w:t>
            </w:r>
            <w:r>
              <w:rPr>
                <w:rFonts w:hint="eastAsia" w:ascii="方正仿宋_GBK" w:hAnsi="方正仿宋_GBK" w:eastAsia="方正仿宋_GBK" w:cs="方正仿宋_GBK"/>
                <w:snapToGrid/>
                <w:kern w:val="2"/>
                <w:sz w:val="21"/>
                <w:szCs w:val="21"/>
                <w:lang w:val="en-US" w:eastAsia="zh-CN"/>
              </w:rPr>
              <w:t>具备常规授课</w:t>
            </w:r>
            <w:r>
              <w:rPr>
                <w:rFonts w:hint="eastAsia" w:ascii="方正仿宋_GBK" w:hAnsi="方正仿宋_GBK" w:cs="方正仿宋_GBK"/>
                <w:snapToGrid/>
                <w:kern w:val="2"/>
                <w:sz w:val="21"/>
                <w:szCs w:val="21"/>
                <w:lang w:val="en-US" w:eastAsia="zh-CN"/>
              </w:rPr>
              <w:t>和</w:t>
            </w:r>
            <w:r>
              <w:rPr>
                <w:rFonts w:hint="eastAsia" w:ascii="方正仿宋_GBK" w:hAnsi="方正仿宋_GBK" w:eastAsia="方正仿宋_GBK" w:cs="方正仿宋_GBK"/>
                <w:snapToGrid/>
                <w:kern w:val="2"/>
                <w:sz w:val="21"/>
                <w:szCs w:val="21"/>
                <w:lang w:val="en-US" w:eastAsia="zh-CN"/>
              </w:rPr>
              <w:t>班级基础管理能力</w:t>
            </w:r>
            <w:r>
              <w:rPr>
                <w:rFonts w:hint="eastAsia" w:ascii="方正仿宋_GBK" w:hAnsi="方正仿宋_GBK" w:cs="方正仿宋_GBK"/>
                <w:snapToGrid/>
                <w:kern w:val="2"/>
                <w:sz w:val="21"/>
                <w:szCs w:val="21"/>
                <w:lang w:val="en-US" w:eastAsia="zh-CN"/>
              </w:rPr>
              <w:t>。</w:t>
            </w:r>
          </w:p>
        </w:tc>
      </w:tr>
      <w:tr w14:paraId="4A56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trPr>
        <w:tc>
          <w:tcPr>
            <w:tcW w:w="1459" w:type="dxa"/>
            <w:shd w:val="clear" w:color="auto" w:fill="auto"/>
            <w:vAlign w:val="center"/>
          </w:tcPr>
          <w:p w14:paraId="51528AC3">
            <w:pPr>
              <w:keepNext w:val="0"/>
              <w:keepLines w:val="0"/>
              <w:pageBreakBefore w:val="0"/>
              <w:widowControl w:val="0"/>
              <w:kinsoku/>
              <w:wordWrap/>
              <w:overflowPunct/>
              <w:topLinePunct w:val="0"/>
              <w:bidi w:val="0"/>
              <w:adjustRightInd/>
              <w:snapToGrid/>
              <w:spacing w:line="240" w:lineRule="exact"/>
              <w:ind w:left="0" w:leftChars="0" w:firstLine="0" w:firstLineChars="0"/>
              <w:jc w:val="center"/>
              <w:textAlignment w:val="auto"/>
              <w:rPr>
                <w:rFonts w:hint="default" w:ascii="Times New Roman" w:hAnsi="Times New Roman" w:eastAsia="方正仿宋_GBK" w:cs="Times New Roman"/>
                <w:spacing w:val="-11"/>
                <w:sz w:val="20"/>
                <w:szCs w:val="20"/>
                <w:lang w:val="en-US" w:eastAsia="zh-CN"/>
              </w:rPr>
            </w:pPr>
            <w:r>
              <w:rPr>
                <w:rFonts w:hint="default" w:ascii="Times New Roman" w:hAnsi="Times New Roman" w:eastAsia="方正仿宋_GBK" w:cs="Times New Roman"/>
                <w:spacing w:val="-11"/>
                <w:sz w:val="20"/>
                <w:szCs w:val="20"/>
                <w:lang w:val="en-US" w:eastAsia="zh-CN"/>
              </w:rPr>
              <w:t>202</w:t>
            </w:r>
            <w:r>
              <w:rPr>
                <w:rFonts w:hint="eastAsia" w:cs="Times New Roman"/>
                <w:spacing w:val="-11"/>
                <w:sz w:val="20"/>
                <w:szCs w:val="20"/>
                <w:lang w:val="en-US" w:eastAsia="zh-CN"/>
              </w:rPr>
              <w:t>3</w:t>
            </w:r>
            <w:r>
              <w:rPr>
                <w:rFonts w:hint="default" w:ascii="Times New Roman" w:hAnsi="Times New Roman" w:eastAsia="方正仿宋_GBK" w:cs="Times New Roman"/>
                <w:spacing w:val="-11"/>
                <w:sz w:val="20"/>
                <w:szCs w:val="20"/>
                <w:lang w:val="en-US" w:eastAsia="zh-CN"/>
              </w:rPr>
              <w:t>.0</w:t>
            </w:r>
            <w:r>
              <w:rPr>
                <w:rFonts w:hint="eastAsia" w:cs="Times New Roman"/>
                <w:spacing w:val="-11"/>
                <w:sz w:val="20"/>
                <w:szCs w:val="20"/>
                <w:lang w:val="en-US" w:eastAsia="zh-CN"/>
              </w:rPr>
              <w:t>2</w:t>
            </w:r>
            <w:r>
              <w:rPr>
                <w:rFonts w:hint="default" w:ascii="Times New Roman" w:hAnsi="Times New Roman" w:eastAsia="方正仿宋_GBK" w:cs="Times New Roman"/>
                <w:spacing w:val="-11"/>
                <w:sz w:val="20"/>
                <w:szCs w:val="20"/>
                <w:lang w:val="en-US" w:eastAsia="zh-CN"/>
              </w:rPr>
              <w:t>-2023.06</w:t>
            </w:r>
          </w:p>
        </w:tc>
        <w:tc>
          <w:tcPr>
            <w:tcW w:w="1037" w:type="dxa"/>
            <w:vAlign w:val="center"/>
          </w:tcPr>
          <w:p w14:paraId="5AF9262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生物</w:t>
            </w:r>
            <w:r>
              <w:rPr>
                <w:rFonts w:hint="eastAsia" w:ascii="方正仿宋_GBK" w:hAnsi="方正仿宋_GBK" w:cs="方正仿宋_GBK"/>
                <w:snapToGrid/>
                <w:spacing w:val="-6"/>
                <w:kern w:val="2"/>
                <w:sz w:val="21"/>
                <w:szCs w:val="21"/>
                <w:lang w:val="en-US" w:eastAsia="zh-CN"/>
              </w:rPr>
              <w:t>学科</w:t>
            </w:r>
          </w:p>
          <w:p w14:paraId="0A35A09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师范生</w:t>
            </w:r>
          </w:p>
        </w:tc>
        <w:tc>
          <w:tcPr>
            <w:tcW w:w="3413" w:type="dxa"/>
            <w:vAlign w:val="center"/>
          </w:tcPr>
          <w:p w14:paraId="6FEA3D59">
            <w:pPr>
              <w:keepNext w:val="0"/>
              <w:keepLines w:val="0"/>
              <w:pageBreakBefore w:val="0"/>
              <w:widowControl w:val="0"/>
              <w:kinsoku/>
              <w:wordWrap/>
              <w:overflowPunct/>
              <w:topLinePunct w:val="0"/>
              <w:autoSpaceDE/>
              <w:autoSpaceDN/>
              <w:bidi w:val="0"/>
              <w:adjustRightInd/>
              <w:snapToGrid/>
              <w:spacing w:line="240" w:lineRule="exact"/>
              <w:ind w:firstLine="0" w:firstLineChars="0"/>
              <w:jc w:val="distribute"/>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spacing w:val="-6"/>
                <w:kern w:val="2"/>
                <w:sz w:val="21"/>
                <w:szCs w:val="21"/>
                <w:lang w:val="en-US" w:eastAsia="zh-CN"/>
              </w:rPr>
              <w:t>受邀兼任淮阴师范学院教师教育</w:t>
            </w:r>
            <w:r>
              <w:rPr>
                <w:rFonts w:hint="eastAsia" w:ascii="方正仿宋_GBK" w:hAnsi="方正仿宋_GBK" w:eastAsia="方正仿宋_GBK" w:cs="方正仿宋_GBK"/>
                <w:snapToGrid/>
                <w:spacing w:val="-6"/>
                <w:kern w:val="2"/>
                <w:sz w:val="21"/>
                <w:szCs w:val="21"/>
                <w:lang w:val="en-US" w:eastAsia="zh-CN"/>
              </w:rPr>
              <w:t>课程</w:t>
            </w:r>
            <w:r>
              <w:rPr>
                <w:rFonts w:hint="eastAsia" w:ascii="方正仿宋_GBK" w:hAnsi="方正仿宋_GBK" w:cs="方正仿宋_GBK"/>
                <w:snapToGrid/>
                <w:spacing w:val="-6"/>
                <w:kern w:val="2"/>
                <w:sz w:val="21"/>
                <w:szCs w:val="21"/>
                <w:lang w:val="en-US" w:eastAsia="zh-CN"/>
              </w:rPr>
              <w:t>《</w:t>
            </w:r>
            <w:r>
              <w:rPr>
                <w:rFonts w:hint="eastAsia" w:ascii="方正仿宋_GBK" w:hAnsi="方正仿宋_GBK" w:eastAsia="方正仿宋_GBK" w:cs="方正仿宋_GBK"/>
                <w:snapToGrid/>
                <w:spacing w:val="-6"/>
                <w:kern w:val="2"/>
                <w:sz w:val="21"/>
                <w:szCs w:val="21"/>
                <w:lang w:val="en-US" w:eastAsia="zh-CN"/>
              </w:rPr>
              <w:t>中学生物学科课程标准与教材分析</w:t>
            </w:r>
            <w:r>
              <w:rPr>
                <w:rFonts w:hint="eastAsia" w:ascii="方正仿宋_GBK" w:hAnsi="方正仿宋_GBK" w:cs="方正仿宋_GBK"/>
                <w:snapToGrid/>
                <w:spacing w:val="-6"/>
                <w:kern w:val="2"/>
                <w:sz w:val="21"/>
                <w:szCs w:val="21"/>
                <w:lang w:val="en-US" w:eastAsia="zh-CN"/>
              </w:rPr>
              <w:t>》</w:t>
            </w:r>
          </w:p>
        </w:tc>
        <w:tc>
          <w:tcPr>
            <w:tcW w:w="3434" w:type="dxa"/>
            <w:vAlign w:val="center"/>
          </w:tcPr>
          <w:p w14:paraId="23B14EE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理论实训</w:t>
            </w:r>
            <w:r>
              <w:rPr>
                <w:rFonts w:hint="eastAsia" w:ascii="方正仿宋_GBK" w:hAnsi="方正仿宋_GBK" w:cs="方正仿宋_GBK"/>
                <w:snapToGrid/>
                <w:kern w:val="2"/>
                <w:sz w:val="21"/>
                <w:szCs w:val="21"/>
                <w:lang w:val="en-US" w:eastAsia="zh-CN"/>
              </w:rPr>
              <w:t>相</w:t>
            </w:r>
            <w:r>
              <w:rPr>
                <w:rFonts w:hint="eastAsia" w:ascii="方正仿宋_GBK" w:hAnsi="方正仿宋_GBK" w:eastAsia="方正仿宋_GBK" w:cs="方正仿宋_GBK"/>
                <w:snapToGrid/>
                <w:kern w:val="2"/>
                <w:sz w:val="21"/>
                <w:szCs w:val="21"/>
                <w:lang w:val="en-US" w:eastAsia="zh-CN"/>
              </w:rPr>
              <w:t>融合</w:t>
            </w:r>
            <w:r>
              <w:rPr>
                <w:rFonts w:hint="eastAsia" w:ascii="方正仿宋_GBK" w:hAnsi="方正仿宋_GBK" w:cs="方正仿宋_GBK"/>
                <w:snapToGrid/>
                <w:kern w:val="2"/>
                <w:sz w:val="21"/>
                <w:szCs w:val="21"/>
                <w:lang w:val="en-US" w:eastAsia="zh-CN"/>
              </w:rPr>
              <w:t>，有效</w:t>
            </w:r>
            <w:r>
              <w:rPr>
                <w:rFonts w:hint="eastAsia" w:ascii="方正仿宋_GBK" w:hAnsi="方正仿宋_GBK" w:eastAsia="方正仿宋_GBK" w:cs="方正仿宋_GBK"/>
                <w:snapToGrid/>
                <w:kern w:val="2"/>
                <w:sz w:val="21"/>
                <w:szCs w:val="21"/>
                <w:lang w:val="en-US" w:eastAsia="zh-CN"/>
              </w:rPr>
              <w:t>帮助本科</w:t>
            </w:r>
            <w:r>
              <w:rPr>
                <w:rFonts w:hint="eastAsia" w:ascii="方正仿宋_GBK" w:hAnsi="方正仿宋_GBK" w:cs="方正仿宋_GBK"/>
                <w:snapToGrid/>
                <w:kern w:val="2"/>
                <w:sz w:val="21"/>
                <w:szCs w:val="21"/>
                <w:lang w:val="en-US" w:eastAsia="zh-CN"/>
              </w:rPr>
              <w:t>学</w:t>
            </w:r>
            <w:r>
              <w:rPr>
                <w:rFonts w:hint="eastAsia" w:ascii="方正仿宋_GBK" w:hAnsi="方正仿宋_GBK" w:eastAsia="方正仿宋_GBK" w:cs="方正仿宋_GBK"/>
                <w:snapToGrid/>
                <w:kern w:val="2"/>
                <w:sz w:val="21"/>
                <w:szCs w:val="21"/>
                <w:lang w:val="en-US" w:eastAsia="zh-CN"/>
              </w:rPr>
              <w:t>生夯实</w:t>
            </w:r>
            <w:r>
              <w:rPr>
                <w:rFonts w:hint="eastAsia" w:ascii="方正仿宋_GBK" w:hAnsi="方正仿宋_GBK" w:cs="方正仿宋_GBK"/>
                <w:snapToGrid/>
                <w:kern w:val="2"/>
                <w:sz w:val="21"/>
                <w:szCs w:val="21"/>
                <w:lang w:val="en-US" w:eastAsia="zh-CN"/>
              </w:rPr>
              <w:t>教学基本功。</w:t>
            </w:r>
          </w:p>
        </w:tc>
      </w:tr>
      <w:tr w14:paraId="59DE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1459" w:type="dxa"/>
            <w:shd w:val="clear" w:color="auto" w:fill="auto"/>
            <w:vAlign w:val="center"/>
          </w:tcPr>
          <w:p w14:paraId="32723742">
            <w:pPr>
              <w:keepNext w:val="0"/>
              <w:keepLines w:val="0"/>
              <w:pageBreakBefore w:val="0"/>
              <w:widowControl w:val="0"/>
              <w:kinsoku/>
              <w:wordWrap/>
              <w:overflowPunct/>
              <w:topLinePunct w:val="0"/>
              <w:bidi w:val="0"/>
              <w:adjustRightInd/>
              <w:snapToGrid/>
              <w:spacing w:line="240" w:lineRule="exact"/>
              <w:ind w:left="0" w:leftChars="0" w:firstLine="0" w:firstLineChars="0"/>
              <w:jc w:val="center"/>
              <w:textAlignment w:val="auto"/>
              <w:rPr>
                <w:rFonts w:hint="default" w:ascii="Times New Roman" w:hAnsi="Times New Roman" w:eastAsia="方正仿宋_GBK" w:cs="Times New Roman"/>
                <w:b w:val="0"/>
                <w:bCs w:val="0"/>
                <w:color w:val="FF0000"/>
                <w:spacing w:val="-11"/>
                <w:sz w:val="20"/>
                <w:szCs w:val="20"/>
                <w:lang w:val="en-US" w:eastAsia="zh-CN"/>
              </w:rPr>
            </w:pPr>
            <w:r>
              <w:rPr>
                <w:rFonts w:hint="default" w:ascii="Times New Roman" w:hAnsi="Times New Roman" w:eastAsia="方正仿宋_GBK" w:cs="Times New Roman"/>
                <w:spacing w:val="-11"/>
                <w:sz w:val="20"/>
                <w:szCs w:val="20"/>
                <w:lang w:val="en-US" w:eastAsia="zh-CN"/>
              </w:rPr>
              <w:t>2023.1</w:t>
            </w:r>
            <w:r>
              <w:rPr>
                <w:rFonts w:hint="eastAsia" w:ascii="Times New Roman" w:hAnsi="Times New Roman" w:eastAsia="方正仿宋_GBK" w:cs="Times New Roman"/>
                <w:spacing w:val="-11"/>
                <w:sz w:val="20"/>
                <w:szCs w:val="20"/>
                <w:lang w:val="en-US" w:eastAsia="zh-CN"/>
              </w:rPr>
              <w:t>2-2024.0</w:t>
            </w:r>
            <w:r>
              <w:rPr>
                <w:rFonts w:hint="eastAsia" w:cs="Times New Roman"/>
                <w:spacing w:val="-11"/>
                <w:sz w:val="20"/>
                <w:szCs w:val="20"/>
                <w:lang w:val="en-US" w:eastAsia="zh-CN"/>
              </w:rPr>
              <w:t>1</w:t>
            </w:r>
          </w:p>
        </w:tc>
        <w:tc>
          <w:tcPr>
            <w:tcW w:w="1037" w:type="dxa"/>
            <w:vAlign w:val="center"/>
          </w:tcPr>
          <w:p w14:paraId="7E7B531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山西省新入职教师</w:t>
            </w:r>
          </w:p>
        </w:tc>
        <w:tc>
          <w:tcPr>
            <w:tcW w:w="3413" w:type="dxa"/>
            <w:shd w:val="clear" w:color="auto" w:fill="auto"/>
            <w:vAlign w:val="center"/>
          </w:tcPr>
          <w:p w14:paraId="2FC97B1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spacing w:val="-6"/>
                <w:kern w:val="2"/>
                <w:sz w:val="21"/>
                <w:szCs w:val="21"/>
                <w:lang w:val="en-US" w:eastAsia="zh-CN"/>
              </w:rPr>
            </w:pPr>
            <w:r>
              <w:rPr>
                <w:rFonts w:hint="eastAsia" w:ascii="方正仿宋_GBK" w:hAnsi="方正仿宋_GBK" w:eastAsia="方正仿宋_GBK" w:cs="方正仿宋_GBK"/>
                <w:snapToGrid/>
                <w:spacing w:val="-6"/>
                <w:kern w:val="2"/>
                <w:sz w:val="21"/>
                <w:szCs w:val="21"/>
                <w:lang w:val="en-US" w:eastAsia="zh-CN"/>
              </w:rPr>
              <w:t>山西省“国培计划</w:t>
            </w:r>
            <w:r>
              <w:rPr>
                <w:rFonts w:hint="default" w:ascii="方正仿宋_GBK" w:hAnsi="方正仿宋_GBK" w:eastAsia="方正仿宋_GBK" w:cs="方正仿宋_GBK"/>
                <w:snapToGrid/>
                <w:spacing w:val="-6"/>
                <w:kern w:val="2"/>
                <w:sz w:val="21"/>
                <w:szCs w:val="21"/>
                <w:lang w:val="en-US" w:eastAsia="zh-CN"/>
              </w:rPr>
              <w:t>”</w:t>
            </w:r>
            <w:r>
              <w:rPr>
                <w:rFonts w:hint="eastAsia" w:ascii="方正仿宋_GBK" w:hAnsi="方正仿宋_GBK" w:cs="方正仿宋_GBK"/>
                <w:snapToGrid/>
                <w:spacing w:val="-6"/>
                <w:kern w:val="2"/>
                <w:sz w:val="21"/>
                <w:szCs w:val="21"/>
                <w:lang w:val="en-US" w:eastAsia="zh-CN"/>
              </w:rPr>
              <w:t>跟岗</w:t>
            </w:r>
            <w:r>
              <w:rPr>
                <w:rFonts w:hint="eastAsia" w:ascii="方正仿宋_GBK" w:hAnsi="方正仿宋_GBK" w:eastAsia="方正仿宋_GBK" w:cs="方正仿宋_GBK"/>
                <w:snapToGrid/>
                <w:spacing w:val="-6"/>
                <w:kern w:val="2"/>
                <w:sz w:val="21"/>
                <w:szCs w:val="21"/>
                <w:lang w:val="en-US" w:eastAsia="zh-CN"/>
              </w:rPr>
              <w:t>实践指导专家</w:t>
            </w:r>
          </w:p>
        </w:tc>
        <w:tc>
          <w:tcPr>
            <w:tcW w:w="3434" w:type="dxa"/>
            <w:vAlign w:val="center"/>
          </w:tcPr>
          <w:p w14:paraId="62F777A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开展针对性指导，</w:t>
            </w:r>
            <w:r>
              <w:rPr>
                <w:rFonts w:hint="eastAsia" w:ascii="方正仿宋_GBK" w:hAnsi="方正仿宋_GBK" w:eastAsia="方正仿宋_GBK" w:cs="方正仿宋_GBK"/>
                <w:snapToGrid/>
                <w:kern w:val="2"/>
                <w:sz w:val="21"/>
                <w:szCs w:val="21"/>
                <w:lang w:val="en-US" w:eastAsia="zh-CN"/>
              </w:rPr>
              <w:t>有效优化参训教师教学实施水平</w:t>
            </w:r>
            <w:r>
              <w:rPr>
                <w:rFonts w:hint="eastAsia" w:ascii="方正仿宋_GBK" w:hAnsi="方正仿宋_GBK" w:cs="方正仿宋_GBK"/>
                <w:snapToGrid/>
                <w:kern w:val="2"/>
                <w:sz w:val="21"/>
                <w:szCs w:val="21"/>
                <w:lang w:val="en-US" w:eastAsia="zh-CN"/>
              </w:rPr>
              <w:t>。</w:t>
            </w:r>
          </w:p>
        </w:tc>
      </w:tr>
    </w:tbl>
    <w:p w14:paraId="760F1A63">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1B586D30">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925"/>
        <w:gridCol w:w="1517"/>
        <w:gridCol w:w="3350"/>
        <w:gridCol w:w="1475"/>
        <w:gridCol w:w="1395"/>
      </w:tblGrid>
      <w:tr w14:paraId="1579D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660" w:type="dxa"/>
            <w:vAlign w:val="center"/>
          </w:tcPr>
          <w:p w14:paraId="3059BEC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925" w:type="dxa"/>
            <w:vAlign w:val="center"/>
          </w:tcPr>
          <w:p w14:paraId="1F6A91A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w:t>
            </w:r>
          </w:p>
          <w:p w14:paraId="79C903A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时间</w:t>
            </w:r>
          </w:p>
        </w:tc>
        <w:tc>
          <w:tcPr>
            <w:tcW w:w="1517" w:type="dxa"/>
            <w:vAlign w:val="center"/>
          </w:tcPr>
          <w:p w14:paraId="2F85937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3350" w:type="dxa"/>
            <w:vAlign w:val="center"/>
          </w:tcPr>
          <w:p w14:paraId="1D004D9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475" w:type="dxa"/>
            <w:vAlign w:val="center"/>
          </w:tcPr>
          <w:p w14:paraId="547A456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395" w:type="dxa"/>
            <w:vAlign w:val="center"/>
          </w:tcPr>
          <w:p w14:paraId="4D5A10C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516772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1FE9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660" w:type="dxa"/>
            <w:shd w:val="clear" w:color="auto" w:fill="auto"/>
            <w:vAlign w:val="center"/>
          </w:tcPr>
          <w:p w14:paraId="498F0A4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4"/>
                <w:lang w:val="en-US" w:eastAsia="zh-CN" w:bidi="ar-SA"/>
              </w:rPr>
            </w:pPr>
            <w:r>
              <w:rPr>
                <w:rFonts w:hint="default" w:ascii="Times New Roman" w:hAnsi="Times New Roman" w:cs="Times New Roman"/>
                <w:snapToGrid/>
                <w:kern w:val="2"/>
                <w:sz w:val="21"/>
                <w:szCs w:val="24"/>
                <w:lang w:val="en-US" w:eastAsia="zh-CN"/>
              </w:rPr>
              <w:t>1</w:t>
            </w:r>
          </w:p>
        </w:tc>
        <w:tc>
          <w:tcPr>
            <w:tcW w:w="925" w:type="dxa"/>
            <w:shd w:val="clear" w:color="auto" w:fill="auto"/>
            <w:vAlign w:val="center"/>
          </w:tcPr>
          <w:p w14:paraId="7C0E6E3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2025.06</w:t>
            </w:r>
          </w:p>
        </w:tc>
        <w:tc>
          <w:tcPr>
            <w:tcW w:w="1517" w:type="dxa"/>
            <w:shd w:val="clear" w:color="auto" w:fill="auto"/>
            <w:vAlign w:val="center"/>
          </w:tcPr>
          <w:p w14:paraId="0EF0328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省教学新时空</w:t>
            </w:r>
          </w:p>
          <w:p w14:paraId="73C7C26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名师课堂</w:t>
            </w:r>
          </w:p>
        </w:tc>
        <w:tc>
          <w:tcPr>
            <w:tcW w:w="3350" w:type="dxa"/>
            <w:shd w:val="clear" w:color="auto" w:fill="auto"/>
            <w:vAlign w:val="center"/>
          </w:tcPr>
          <w:p w14:paraId="71640E5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rPr>
              <w:t>公开</w:t>
            </w:r>
            <w:r>
              <w:rPr>
                <w:rFonts w:hint="eastAsia" w:ascii="方正仿宋_GBK" w:hAnsi="方正仿宋_GBK" w:eastAsia="方正仿宋_GBK" w:cs="方正仿宋_GBK"/>
                <w:b w:val="0"/>
                <w:bCs w:val="0"/>
                <w:snapToGrid/>
                <w:kern w:val="2"/>
                <w:sz w:val="21"/>
                <w:szCs w:val="21"/>
                <w:lang w:val="en-US" w:eastAsia="zh-CN"/>
              </w:rPr>
              <w:t>课《生态系统的物质循环》</w:t>
            </w:r>
          </w:p>
        </w:tc>
        <w:tc>
          <w:tcPr>
            <w:tcW w:w="1475" w:type="dxa"/>
            <w:shd w:val="clear" w:color="auto" w:fill="auto"/>
            <w:vAlign w:val="center"/>
          </w:tcPr>
          <w:p w14:paraId="4721B11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rPr>
            </w:pPr>
            <w:r>
              <w:rPr>
                <w:rFonts w:hint="eastAsia" w:ascii="方正仿宋_GBK" w:hAnsi="方正仿宋_GBK" w:eastAsia="方正仿宋_GBK" w:cs="方正仿宋_GBK"/>
                <w:b/>
                <w:bCs/>
                <w:snapToGrid/>
                <w:kern w:val="2"/>
                <w:sz w:val="21"/>
                <w:szCs w:val="21"/>
                <w:lang w:val="en-US" w:eastAsia="zh-CN"/>
              </w:rPr>
              <w:t>江苏省中小学</w:t>
            </w:r>
          </w:p>
          <w:p w14:paraId="7BED967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bidi="ar-SA"/>
              </w:rPr>
            </w:pPr>
            <w:r>
              <w:rPr>
                <w:rFonts w:hint="eastAsia" w:ascii="方正仿宋_GBK" w:hAnsi="方正仿宋_GBK" w:eastAsia="方正仿宋_GBK" w:cs="方正仿宋_GBK"/>
                <w:b/>
                <w:bCs/>
                <w:snapToGrid/>
                <w:kern w:val="2"/>
                <w:sz w:val="21"/>
                <w:szCs w:val="21"/>
                <w:lang w:val="en-US" w:eastAsia="zh-CN"/>
              </w:rPr>
              <w:t>教学研究室</w:t>
            </w:r>
          </w:p>
        </w:tc>
        <w:tc>
          <w:tcPr>
            <w:tcW w:w="1395" w:type="dxa"/>
            <w:shd w:val="clear" w:color="auto" w:fill="auto"/>
            <w:vAlign w:val="center"/>
          </w:tcPr>
          <w:p w14:paraId="1401866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rPr>
            </w:pPr>
            <w:r>
              <w:rPr>
                <w:rFonts w:hint="eastAsia" w:ascii="方正仿宋_GBK" w:hAnsi="方正仿宋_GBK" w:eastAsia="方正仿宋_GBK" w:cs="方正仿宋_GBK"/>
                <w:b w:val="0"/>
                <w:bCs w:val="0"/>
                <w:snapToGrid/>
                <w:spacing w:val="-6"/>
                <w:kern w:val="2"/>
                <w:sz w:val="21"/>
                <w:szCs w:val="21"/>
                <w:lang w:val="en-US" w:eastAsia="zh-CN"/>
              </w:rPr>
              <w:t>全省生物教师</w:t>
            </w:r>
          </w:p>
          <w:p w14:paraId="675FC50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cs="Times New Roman"/>
                <w:b w:val="0"/>
                <w:bCs w:val="0"/>
                <w:snapToGrid/>
                <w:spacing w:val="-6"/>
                <w:kern w:val="2"/>
                <w:sz w:val="21"/>
                <w:szCs w:val="21"/>
                <w:lang w:val="en-US" w:eastAsia="zh-CN"/>
              </w:rPr>
              <w:t>2</w:t>
            </w:r>
            <w:r>
              <w:rPr>
                <w:rFonts w:hint="default" w:ascii="Times New Roman" w:hAnsi="Times New Roman" w:eastAsia="方正仿宋_GBK" w:cs="Times New Roman"/>
                <w:b w:val="0"/>
                <w:bCs w:val="0"/>
                <w:snapToGrid/>
                <w:spacing w:val="-6"/>
                <w:kern w:val="2"/>
                <w:sz w:val="21"/>
                <w:szCs w:val="21"/>
                <w:lang w:val="en-US" w:eastAsia="zh-CN"/>
              </w:rPr>
              <w:t>000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1C55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exact"/>
        </w:trPr>
        <w:tc>
          <w:tcPr>
            <w:tcW w:w="660" w:type="dxa"/>
            <w:shd w:val="clear" w:color="auto" w:fill="auto"/>
            <w:vAlign w:val="center"/>
          </w:tcPr>
          <w:p w14:paraId="488C104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2</w:t>
            </w:r>
          </w:p>
        </w:tc>
        <w:tc>
          <w:tcPr>
            <w:tcW w:w="925" w:type="dxa"/>
            <w:shd w:val="clear" w:color="auto" w:fill="auto"/>
            <w:vAlign w:val="center"/>
          </w:tcPr>
          <w:p w14:paraId="28B9FF7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2025.11</w:t>
            </w:r>
          </w:p>
        </w:tc>
        <w:tc>
          <w:tcPr>
            <w:tcW w:w="1517" w:type="dxa"/>
            <w:shd w:val="clear" w:color="auto" w:fill="auto"/>
            <w:vAlign w:val="center"/>
          </w:tcPr>
          <w:p w14:paraId="221E626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省生物学</w:t>
            </w:r>
          </w:p>
          <w:p w14:paraId="2DE0816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名师研讨会</w:t>
            </w:r>
          </w:p>
        </w:tc>
        <w:tc>
          <w:tcPr>
            <w:tcW w:w="3350" w:type="dxa"/>
            <w:shd w:val="clear" w:color="auto" w:fill="auto"/>
            <w:vAlign w:val="center"/>
          </w:tcPr>
          <w:p w14:paraId="1B575B2F">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val="0"/>
                <w:bCs w:val="0"/>
                <w:snapToGrid/>
                <w:kern w:val="2"/>
                <w:sz w:val="21"/>
                <w:szCs w:val="21"/>
                <w:lang w:val="en-US" w:eastAsia="zh-CN"/>
              </w:rPr>
              <w:t>公开课《细胞核的结构和功能</w:t>
            </w:r>
            <w:r>
              <w:rPr>
                <w:rFonts w:hint="eastAsia" w:ascii="方正仿宋_GBK" w:hAnsi="方正仿宋_GBK" w:eastAsia="方正仿宋_GBK" w:cs="方正仿宋_GBK"/>
                <w:b w:val="0"/>
                <w:bCs w:val="0"/>
                <w:snapToGrid/>
                <w:kern w:val="2"/>
                <w:sz w:val="21"/>
                <w:szCs w:val="21"/>
                <w:lang w:val="en-US" w:eastAsia="zh-CN"/>
              </w:rPr>
              <w:t>》</w:t>
            </w:r>
          </w:p>
        </w:tc>
        <w:tc>
          <w:tcPr>
            <w:tcW w:w="1475" w:type="dxa"/>
            <w:shd w:val="clear" w:color="auto" w:fill="auto"/>
            <w:vAlign w:val="center"/>
          </w:tcPr>
          <w:p w14:paraId="4D40023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rPr>
            </w:pPr>
            <w:r>
              <w:rPr>
                <w:rFonts w:hint="eastAsia" w:ascii="方正仿宋_GBK" w:hAnsi="方正仿宋_GBK" w:eastAsia="方正仿宋_GBK" w:cs="方正仿宋_GBK"/>
                <w:b/>
                <w:bCs/>
                <w:snapToGrid/>
                <w:kern w:val="2"/>
                <w:sz w:val="21"/>
                <w:szCs w:val="21"/>
                <w:lang w:val="en-US" w:eastAsia="zh-CN"/>
              </w:rPr>
              <w:t>江苏省中小学</w:t>
            </w:r>
          </w:p>
          <w:p w14:paraId="3BF0702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en-US" w:bidi="ar-SA"/>
              </w:rPr>
            </w:pPr>
            <w:r>
              <w:rPr>
                <w:rFonts w:hint="eastAsia" w:ascii="方正仿宋_GBK" w:hAnsi="方正仿宋_GBK" w:eastAsia="方正仿宋_GBK" w:cs="方正仿宋_GBK"/>
                <w:b/>
                <w:bCs/>
                <w:snapToGrid/>
                <w:kern w:val="2"/>
                <w:sz w:val="21"/>
                <w:szCs w:val="21"/>
                <w:lang w:val="en-US" w:eastAsia="zh-CN"/>
              </w:rPr>
              <w:t>教学研究室</w:t>
            </w:r>
          </w:p>
        </w:tc>
        <w:tc>
          <w:tcPr>
            <w:tcW w:w="1395" w:type="dxa"/>
            <w:shd w:val="clear" w:color="auto" w:fill="auto"/>
            <w:vAlign w:val="center"/>
          </w:tcPr>
          <w:p w14:paraId="11827C5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en-US" w:bidi="ar-SA"/>
              </w:rPr>
            </w:pPr>
            <w:r>
              <w:rPr>
                <w:rFonts w:hint="eastAsia" w:ascii="方正仿宋_GBK" w:hAnsi="方正仿宋_GBK" w:eastAsia="方正仿宋_GBK" w:cs="方正仿宋_GBK"/>
                <w:b w:val="0"/>
                <w:bCs w:val="0"/>
                <w:snapToGrid/>
                <w:spacing w:val="-6"/>
                <w:kern w:val="2"/>
                <w:sz w:val="21"/>
                <w:szCs w:val="21"/>
                <w:lang w:val="en-US" w:eastAsia="zh-CN"/>
              </w:rPr>
              <w:t>线上线下生物教师</w:t>
            </w:r>
            <w:r>
              <w:rPr>
                <w:rFonts w:hint="default" w:ascii="Times New Roman" w:hAnsi="Times New Roman" w:eastAsia="方正仿宋_GBK" w:cs="Times New Roman"/>
                <w:b w:val="0"/>
                <w:bCs w:val="0"/>
                <w:snapToGrid/>
                <w:spacing w:val="-6"/>
                <w:kern w:val="2"/>
                <w:sz w:val="21"/>
                <w:szCs w:val="21"/>
                <w:lang w:val="en-US" w:eastAsia="zh-CN"/>
              </w:rPr>
              <w:t>2000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6BD2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exact"/>
        </w:trPr>
        <w:tc>
          <w:tcPr>
            <w:tcW w:w="660" w:type="dxa"/>
            <w:shd w:val="clear" w:color="auto" w:fill="auto"/>
            <w:vAlign w:val="center"/>
          </w:tcPr>
          <w:p w14:paraId="1264D61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3</w:t>
            </w:r>
          </w:p>
        </w:tc>
        <w:tc>
          <w:tcPr>
            <w:tcW w:w="925" w:type="dxa"/>
            <w:shd w:val="clear" w:color="auto" w:fill="auto"/>
            <w:vAlign w:val="center"/>
          </w:tcPr>
          <w:p w14:paraId="26C4BAB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2023.12</w:t>
            </w:r>
          </w:p>
        </w:tc>
        <w:tc>
          <w:tcPr>
            <w:tcW w:w="1517" w:type="dxa"/>
            <w:shd w:val="clear" w:color="auto" w:fill="auto"/>
            <w:vAlign w:val="center"/>
          </w:tcPr>
          <w:p w14:paraId="6782004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b w:val="0"/>
                <w:bCs w:val="0"/>
                <w:snapToGrid/>
                <w:kern w:val="2"/>
                <w:sz w:val="21"/>
                <w:szCs w:val="21"/>
                <w:lang w:val="en-US" w:eastAsia="zh-CN"/>
              </w:rPr>
            </w:pPr>
            <w:r>
              <w:rPr>
                <w:rFonts w:hint="eastAsia" w:ascii="方正仿宋_GBK" w:hAnsi="方正仿宋_GBK" w:cs="方正仿宋_GBK"/>
                <w:b w:val="0"/>
                <w:bCs w:val="0"/>
                <w:snapToGrid/>
                <w:kern w:val="2"/>
                <w:sz w:val="21"/>
                <w:szCs w:val="21"/>
                <w:lang w:val="en-US" w:eastAsia="zh-CN"/>
              </w:rPr>
              <w:t>江苏省</w:t>
            </w:r>
          </w:p>
          <w:p w14:paraId="30C177E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rPr>
              <w:t>江阴高级中学</w:t>
            </w:r>
          </w:p>
        </w:tc>
        <w:tc>
          <w:tcPr>
            <w:tcW w:w="3350" w:type="dxa"/>
            <w:shd w:val="clear" w:color="auto" w:fill="auto"/>
            <w:vAlign w:val="center"/>
          </w:tcPr>
          <w:p w14:paraId="7273C106">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公开课《基因的表达》</w:t>
            </w:r>
          </w:p>
        </w:tc>
        <w:tc>
          <w:tcPr>
            <w:tcW w:w="1475" w:type="dxa"/>
            <w:shd w:val="clear" w:color="auto" w:fill="auto"/>
            <w:vAlign w:val="center"/>
          </w:tcPr>
          <w:p w14:paraId="5DFF3C0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无锡市</w:t>
            </w:r>
          </w:p>
          <w:p w14:paraId="17359C0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教师发展学院</w:t>
            </w:r>
          </w:p>
        </w:tc>
        <w:tc>
          <w:tcPr>
            <w:tcW w:w="1395" w:type="dxa"/>
            <w:shd w:val="clear" w:color="auto" w:fill="auto"/>
            <w:vAlign w:val="center"/>
          </w:tcPr>
          <w:p w14:paraId="309A306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ascii="方正仿宋_GBK" w:hAnsi="方正仿宋_GBK" w:eastAsia="方正仿宋_GBK" w:cs="方正仿宋_GBK"/>
                <w:b w:val="0"/>
                <w:bCs w:val="0"/>
                <w:snapToGrid/>
                <w:spacing w:val="-6"/>
                <w:kern w:val="2"/>
                <w:sz w:val="21"/>
                <w:szCs w:val="21"/>
                <w:lang w:val="en-US" w:eastAsia="zh-CN"/>
              </w:rPr>
              <w:t>线上线下生物教师</w:t>
            </w:r>
            <w:r>
              <w:rPr>
                <w:rFonts w:hint="default" w:ascii="Times New Roman" w:hAnsi="Times New Roman" w:eastAsia="方正仿宋_GBK" w:cs="Times New Roman"/>
                <w:b w:val="0"/>
                <w:bCs w:val="0"/>
                <w:snapToGrid/>
                <w:spacing w:val="-6"/>
                <w:kern w:val="2"/>
                <w:sz w:val="21"/>
                <w:szCs w:val="21"/>
                <w:lang w:val="en-US" w:eastAsia="zh-CN"/>
              </w:rPr>
              <w:t>500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2497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exact"/>
        </w:trPr>
        <w:tc>
          <w:tcPr>
            <w:tcW w:w="660" w:type="dxa"/>
            <w:shd w:val="clear" w:color="auto" w:fill="auto"/>
            <w:vAlign w:val="center"/>
          </w:tcPr>
          <w:p w14:paraId="7343F3E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4</w:t>
            </w:r>
          </w:p>
        </w:tc>
        <w:tc>
          <w:tcPr>
            <w:tcW w:w="925" w:type="dxa"/>
            <w:shd w:val="clear" w:color="auto" w:fill="auto"/>
            <w:vAlign w:val="center"/>
          </w:tcPr>
          <w:p w14:paraId="025B305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2024.</w:t>
            </w:r>
            <w:r>
              <w:rPr>
                <w:rFonts w:hint="eastAsia" w:cs="Times New Roman"/>
                <w:snapToGrid/>
                <w:kern w:val="2"/>
                <w:sz w:val="21"/>
                <w:szCs w:val="21"/>
                <w:lang w:val="en-US" w:eastAsia="zh-CN"/>
              </w:rPr>
              <w:t>11</w:t>
            </w:r>
          </w:p>
        </w:tc>
        <w:tc>
          <w:tcPr>
            <w:tcW w:w="1517" w:type="dxa"/>
            <w:shd w:val="clear" w:color="auto" w:fill="auto"/>
            <w:vAlign w:val="center"/>
          </w:tcPr>
          <w:p w14:paraId="6E24316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b w:val="0"/>
                <w:bCs w:val="0"/>
                <w:snapToGrid/>
                <w:kern w:val="2"/>
                <w:sz w:val="21"/>
                <w:szCs w:val="21"/>
                <w:lang w:val="en-US" w:eastAsia="zh-CN"/>
              </w:rPr>
            </w:pPr>
            <w:r>
              <w:rPr>
                <w:rFonts w:hint="eastAsia" w:ascii="方正仿宋_GBK" w:hAnsi="方正仿宋_GBK" w:cs="方正仿宋_GBK"/>
                <w:b w:val="0"/>
                <w:bCs w:val="0"/>
                <w:snapToGrid/>
                <w:kern w:val="2"/>
                <w:sz w:val="21"/>
                <w:szCs w:val="21"/>
                <w:lang w:val="en-US" w:eastAsia="zh-CN"/>
              </w:rPr>
              <w:t>无锡市</w:t>
            </w:r>
          </w:p>
          <w:p w14:paraId="50D86B5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rPr>
              <w:t>第六高级中学</w:t>
            </w:r>
          </w:p>
        </w:tc>
        <w:tc>
          <w:tcPr>
            <w:tcW w:w="3350" w:type="dxa"/>
            <w:shd w:val="clear" w:color="auto" w:fill="auto"/>
            <w:vAlign w:val="center"/>
          </w:tcPr>
          <w:p w14:paraId="7AC45F3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公开课《细胞的能量“货币”</w:t>
            </w:r>
            <w:r>
              <w:rPr>
                <w:rFonts w:hint="eastAsia" w:ascii="Times New Roman" w:hAnsi="Times New Roman" w:eastAsia="方正仿宋_GBK" w:cs="Times New Roman"/>
                <w:b w:val="0"/>
                <w:bCs w:val="0"/>
                <w:snapToGrid/>
                <w:kern w:val="2"/>
                <w:sz w:val="21"/>
                <w:szCs w:val="21"/>
                <w:lang w:val="en-US" w:eastAsia="zh-CN"/>
              </w:rPr>
              <w:t>ATP</w:t>
            </w:r>
            <w:r>
              <w:rPr>
                <w:rFonts w:hint="eastAsia" w:ascii="方正仿宋_GBK" w:hAnsi="方正仿宋_GBK" w:eastAsia="方正仿宋_GBK" w:cs="方正仿宋_GBK"/>
                <w:b w:val="0"/>
                <w:bCs w:val="0"/>
                <w:snapToGrid/>
                <w:kern w:val="2"/>
                <w:sz w:val="21"/>
                <w:szCs w:val="21"/>
                <w:lang w:val="en-US" w:eastAsia="zh-CN"/>
              </w:rPr>
              <w:t>》</w:t>
            </w:r>
          </w:p>
        </w:tc>
        <w:tc>
          <w:tcPr>
            <w:tcW w:w="1475" w:type="dxa"/>
            <w:shd w:val="clear" w:color="auto" w:fill="auto"/>
            <w:vAlign w:val="center"/>
          </w:tcPr>
          <w:p w14:paraId="3EC1182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无锡市</w:t>
            </w:r>
          </w:p>
          <w:p w14:paraId="6498406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教师发展学院</w:t>
            </w:r>
          </w:p>
        </w:tc>
        <w:tc>
          <w:tcPr>
            <w:tcW w:w="1395" w:type="dxa"/>
            <w:shd w:val="clear" w:color="auto" w:fill="auto"/>
            <w:vAlign w:val="center"/>
          </w:tcPr>
          <w:p w14:paraId="6E7E7AD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rPr>
            </w:pPr>
            <w:r>
              <w:rPr>
                <w:rFonts w:hint="eastAsia" w:ascii="方正仿宋_GBK" w:hAnsi="方正仿宋_GBK" w:cs="方正仿宋_GBK"/>
                <w:b w:val="0"/>
                <w:bCs w:val="0"/>
                <w:snapToGrid/>
                <w:spacing w:val="-6"/>
                <w:kern w:val="2"/>
                <w:sz w:val="21"/>
                <w:szCs w:val="21"/>
                <w:lang w:val="en-US" w:eastAsia="zh-CN"/>
              </w:rPr>
              <w:t>高中</w:t>
            </w:r>
            <w:r>
              <w:rPr>
                <w:rFonts w:hint="eastAsia" w:ascii="方正仿宋_GBK" w:hAnsi="方正仿宋_GBK" w:eastAsia="方正仿宋_GBK" w:cs="方正仿宋_GBK"/>
                <w:b w:val="0"/>
                <w:bCs w:val="0"/>
                <w:snapToGrid/>
                <w:spacing w:val="-6"/>
                <w:kern w:val="2"/>
                <w:sz w:val="21"/>
                <w:szCs w:val="21"/>
                <w:lang w:val="en-US" w:eastAsia="zh-CN"/>
              </w:rPr>
              <w:t>生物教师</w:t>
            </w:r>
          </w:p>
          <w:p w14:paraId="72A12F5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cs="Times New Roman"/>
                <w:b w:val="0"/>
                <w:bCs w:val="0"/>
                <w:snapToGrid/>
                <w:spacing w:val="-6"/>
                <w:kern w:val="2"/>
                <w:sz w:val="21"/>
                <w:szCs w:val="21"/>
                <w:lang w:val="en-US" w:eastAsia="zh-CN"/>
              </w:rPr>
              <w:t>20</w:t>
            </w:r>
            <w:r>
              <w:rPr>
                <w:rFonts w:hint="default" w:ascii="Times New Roman" w:hAnsi="Times New Roman" w:eastAsia="方正仿宋_GBK" w:cs="Times New Roman"/>
                <w:b w:val="0"/>
                <w:bCs w:val="0"/>
                <w:snapToGrid/>
                <w:spacing w:val="-6"/>
                <w:kern w:val="2"/>
                <w:sz w:val="21"/>
                <w:szCs w:val="21"/>
                <w:lang w:val="en-US" w:eastAsia="zh-CN"/>
              </w:rPr>
              <w:t>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7A70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exact"/>
        </w:trPr>
        <w:tc>
          <w:tcPr>
            <w:tcW w:w="660" w:type="dxa"/>
            <w:shd w:val="clear" w:color="auto" w:fill="auto"/>
            <w:vAlign w:val="center"/>
          </w:tcPr>
          <w:p w14:paraId="666EB33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bidi="ar-SA"/>
              </w:rPr>
              <w:t>5</w:t>
            </w:r>
          </w:p>
        </w:tc>
        <w:tc>
          <w:tcPr>
            <w:tcW w:w="925" w:type="dxa"/>
            <w:shd w:val="clear" w:color="auto" w:fill="auto"/>
            <w:vAlign w:val="center"/>
          </w:tcPr>
          <w:p w14:paraId="5A677A9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eastAsia" w:cs="Times New Roman"/>
                <w:snapToGrid/>
                <w:kern w:val="2"/>
                <w:sz w:val="21"/>
                <w:szCs w:val="21"/>
                <w:lang w:val="en-US" w:eastAsia="zh-CN" w:bidi="ar-SA"/>
              </w:rPr>
              <w:t>2023.12</w:t>
            </w:r>
          </w:p>
        </w:tc>
        <w:tc>
          <w:tcPr>
            <w:tcW w:w="1517" w:type="dxa"/>
            <w:shd w:val="clear" w:color="auto" w:fill="auto"/>
            <w:vAlign w:val="center"/>
          </w:tcPr>
          <w:p w14:paraId="0F6C9EF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bidi="ar-SA"/>
              </w:rPr>
              <w:t>淮安市</w:t>
            </w:r>
          </w:p>
          <w:p w14:paraId="48CAD1F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bidi="ar-SA"/>
              </w:rPr>
              <w:t>南陈集中学</w:t>
            </w:r>
          </w:p>
        </w:tc>
        <w:tc>
          <w:tcPr>
            <w:tcW w:w="3350" w:type="dxa"/>
            <w:shd w:val="clear" w:color="auto" w:fill="auto"/>
            <w:vAlign w:val="center"/>
          </w:tcPr>
          <w:p w14:paraId="48BAB1BF">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公开课《生理探知，“析”情绪》</w:t>
            </w:r>
          </w:p>
        </w:tc>
        <w:tc>
          <w:tcPr>
            <w:tcW w:w="1475" w:type="dxa"/>
            <w:shd w:val="clear" w:color="auto" w:fill="auto"/>
            <w:vAlign w:val="center"/>
          </w:tcPr>
          <w:p w14:paraId="1A99921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bidi="ar-SA"/>
              </w:rPr>
              <w:t>淮安市教师发展学院</w:t>
            </w:r>
          </w:p>
        </w:tc>
        <w:tc>
          <w:tcPr>
            <w:tcW w:w="1395" w:type="dxa"/>
            <w:shd w:val="clear" w:color="auto" w:fill="auto"/>
            <w:vAlign w:val="center"/>
          </w:tcPr>
          <w:p w14:paraId="6728322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ascii="方正仿宋_GBK" w:hAnsi="方正仿宋_GBK" w:cs="方正仿宋_GBK"/>
                <w:b w:val="0"/>
                <w:bCs w:val="0"/>
                <w:snapToGrid/>
                <w:spacing w:val="-6"/>
                <w:kern w:val="2"/>
                <w:sz w:val="21"/>
                <w:szCs w:val="21"/>
                <w:lang w:val="en-US" w:eastAsia="zh-CN" w:bidi="ar-SA"/>
              </w:rPr>
              <w:t>高中学段教师</w:t>
            </w:r>
            <w:r>
              <w:rPr>
                <w:rFonts w:hint="eastAsia" w:cs="Times New Roman"/>
                <w:b w:val="0"/>
                <w:bCs w:val="0"/>
                <w:snapToGrid/>
                <w:spacing w:val="-6"/>
                <w:kern w:val="2"/>
                <w:sz w:val="21"/>
                <w:szCs w:val="21"/>
                <w:lang w:val="en-US" w:eastAsia="zh-CN"/>
              </w:rPr>
              <w:t>150</w:t>
            </w:r>
            <w:r>
              <w:rPr>
                <w:rFonts w:hint="eastAsia" w:ascii="方正仿宋_GBK" w:hAnsi="方正仿宋_GBK" w:cs="方正仿宋_GBK"/>
                <w:b w:val="0"/>
                <w:bCs w:val="0"/>
                <w:snapToGrid/>
                <w:spacing w:val="-6"/>
                <w:kern w:val="2"/>
                <w:sz w:val="21"/>
                <w:szCs w:val="21"/>
                <w:lang w:val="en-US" w:eastAsia="zh-CN" w:bidi="ar-SA"/>
              </w:rPr>
              <w:t>人</w:t>
            </w:r>
          </w:p>
        </w:tc>
      </w:tr>
      <w:tr w14:paraId="0D2D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exact"/>
        </w:trPr>
        <w:tc>
          <w:tcPr>
            <w:tcW w:w="660" w:type="dxa"/>
            <w:shd w:val="clear" w:color="auto" w:fill="auto"/>
            <w:vAlign w:val="center"/>
          </w:tcPr>
          <w:p w14:paraId="522537B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3</w:t>
            </w:r>
          </w:p>
        </w:tc>
        <w:tc>
          <w:tcPr>
            <w:tcW w:w="925" w:type="dxa"/>
            <w:shd w:val="clear" w:color="auto" w:fill="auto"/>
            <w:vAlign w:val="center"/>
          </w:tcPr>
          <w:p w14:paraId="50E2430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2024.12</w:t>
            </w:r>
          </w:p>
        </w:tc>
        <w:tc>
          <w:tcPr>
            <w:tcW w:w="1517" w:type="dxa"/>
            <w:shd w:val="clear" w:color="auto" w:fill="auto"/>
            <w:vAlign w:val="center"/>
          </w:tcPr>
          <w:p w14:paraId="3A822F2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省</w:t>
            </w:r>
            <w:r>
              <w:rPr>
                <w:rFonts w:hint="eastAsia" w:ascii="方正仿宋_GBK" w:hAnsi="方正仿宋_GBK" w:cs="方正仿宋_GBK"/>
                <w:b w:val="0"/>
                <w:bCs w:val="0"/>
                <w:snapToGrid/>
                <w:kern w:val="2"/>
                <w:sz w:val="21"/>
                <w:szCs w:val="21"/>
                <w:lang w:val="en-US" w:eastAsia="zh-CN"/>
              </w:rPr>
              <w:t>生物学</w:t>
            </w:r>
          </w:p>
          <w:p w14:paraId="063F752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名师研讨会</w:t>
            </w:r>
          </w:p>
        </w:tc>
        <w:tc>
          <w:tcPr>
            <w:tcW w:w="3350" w:type="dxa"/>
            <w:shd w:val="clear" w:color="auto" w:fill="auto"/>
            <w:vAlign w:val="center"/>
          </w:tcPr>
          <w:p w14:paraId="00BEB1BF">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rPr>
              <w:t>专题</w:t>
            </w:r>
            <w:r>
              <w:rPr>
                <w:rFonts w:hint="eastAsia" w:ascii="方正仿宋_GBK" w:hAnsi="方正仿宋_GBK" w:eastAsia="方正仿宋_GBK" w:cs="方正仿宋_GBK"/>
                <w:b w:val="0"/>
                <w:bCs w:val="0"/>
                <w:snapToGrid/>
                <w:kern w:val="2"/>
                <w:sz w:val="21"/>
                <w:szCs w:val="21"/>
                <w:lang w:val="en-US" w:eastAsia="zh-CN"/>
              </w:rPr>
              <w:t>讲座《高中生物学创研型课程的校本实践》</w:t>
            </w:r>
          </w:p>
        </w:tc>
        <w:tc>
          <w:tcPr>
            <w:tcW w:w="1475" w:type="dxa"/>
            <w:shd w:val="clear" w:color="auto" w:fill="auto"/>
            <w:vAlign w:val="center"/>
          </w:tcPr>
          <w:p w14:paraId="048ACFC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rPr>
            </w:pPr>
            <w:r>
              <w:rPr>
                <w:rFonts w:hint="eastAsia" w:ascii="方正仿宋_GBK" w:hAnsi="方正仿宋_GBK" w:eastAsia="方正仿宋_GBK" w:cs="方正仿宋_GBK"/>
                <w:b/>
                <w:bCs/>
                <w:snapToGrid/>
                <w:kern w:val="2"/>
                <w:sz w:val="21"/>
                <w:szCs w:val="21"/>
                <w:lang w:val="en-US" w:eastAsia="zh-CN"/>
              </w:rPr>
              <w:t>江苏省中小学</w:t>
            </w:r>
          </w:p>
          <w:p w14:paraId="6465E87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bidi="ar-SA"/>
              </w:rPr>
            </w:pPr>
            <w:r>
              <w:rPr>
                <w:rFonts w:hint="eastAsia" w:ascii="方正仿宋_GBK" w:hAnsi="方正仿宋_GBK" w:eastAsia="方正仿宋_GBK" w:cs="方正仿宋_GBK"/>
                <w:b/>
                <w:bCs/>
                <w:snapToGrid/>
                <w:kern w:val="2"/>
                <w:sz w:val="21"/>
                <w:szCs w:val="21"/>
                <w:lang w:val="en-US" w:eastAsia="zh-CN"/>
              </w:rPr>
              <w:t>教学研究室</w:t>
            </w:r>
          </w:p>
        </w:tc>
        <w:tc>
          <w:tcPr>
            <w:tcW w:w="1395" w:type="dxa"/>
            <w:shd w:val="clear" w:color="auto" w:fill="auto"/>
            <w:vAlign w:val="center"/>
          </w:tcPr>
          <w:p w14:paraId="2DFE456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ascii="方正仿宋_GBK" w:hAnsi="方正仿宋_GBK" w:eastAsia="方正仿宋_GBK" w:cs="方正仿宋_GBK"/>
                <w:b w:val="0"/>
                <w:bCs w:val="0"/>
                <w:snapToGrid/>
                <w:spacing w:val="-6"/>
                <w:kern w:val="2"/>
                <w:sz w:val="21"/>
                <w:szCs w:val="21"/>
                <w:lang w:val="en-US" w:eastAsia="zh-CN"/>
              </w:rPr>
              <w:t>线上线下生物教师</w:t>
            </w:r>
            <w:r>
              <w:rPr>
                <w:rFonts w:hint="default" w:ascii="Times New Roman" w:hAnsi="Times New Roman" w:eastAsia="方正仿宋_GBK" w:cs="Times New Roman"/>
                <w:b w:val="0"/>
                <w:bCs w:val="0"/>
                <w:snapToGrid/>
                <w:spacing w:val="-6"/>
                <w:kern w:val="2"/>
                <w:sz w:val="21"/>
                <w:szCs w:val="21"/>
                <w:lang w:val="en-US" w:eastAsia="zh-CN"/>
              </w:rPr>
              <w:t>2000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1263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trPr>
        <w:tc>
          <w:tcPr>
            <w:tcW w:w="660" w:type="dxa"/>
            <w:shd w:val="clear" w:color="auto" w:fill="auto"/>
            <w:vAlign w:val="center"/>
          </w:tcPr>
          <w:p w14:paraId="1BFBF62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default" w:ascii="Times New Roman" w:hAnsi="Times New Roman" w:cs="Times New Roman"/>
                <w:snapToGrid/>
                <w:kern w:val="2"/>
                <w:sz w:val="21"/>
                <w:szCs w:val="24"/>
                <w:lang w:val="en-US" w:eastAsia="zh-CN"/>
              </w:rPr>
              <w:t>4</w:t>
            </w:r>
          </w:p>
        </w:tc>
        <w:tc>
          <w:tcPr>
            <w:tcW w:w="925" w:type="dxa"/>
            <w:shd w:val="clear" w:color="auto" w:fill="auto"/>
            <w:vAlign w:val="center"/>
          </w:tcPr>
          <w:p w14:paraId="61DE3B5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rPr>
            </w:pPr>
            <w:r>
              <w:rPr>
                <w:rFonts w:hint="default" w:ascii="Times New Roman" w:hAnsi="Times New Roman" w:eastAsia="方正仿宋_GBK" w:cs="Times New Roman"/>
                <w:snapToGrid/>
                <w:kern w:val="2"/>
                <w:sz w:val="21"/>
                <w:szCs w:val="21"/>
                <w:lang w:val="en-US" w:eastAsia="zh-CN"/>
              </w:rPr>
              <w:t>2025.07</w:t>
            </w:r>
          </w:p>
        </w:tc>
        <w:tc>
          <w:tcPr>
            <w:tcW w:w="1517" w:type="dxa"/>
            <w:shd w:val="clear" w:color="auto" w:fill="auto"/>
            <w:vAlign w:val="center"/>
          </w:tcPr>
          <w:p w14:paraId="07BC704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省中小学教师</w:t>
            </w:r>
          </w:p>
          <w:p w14:paraId="7D1B577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en-US"/>
              </w:rPr>
            </w:pPr>
            <w:r>
              <w:rPr>
                <w:rFonts w:hint="eastAsia" w:ascii="方正仿宋_GBK" w:hAnsi="方正仿宋_GBK" w:eastAsia="方正仿宋_GBK" w:cs="方正仿宋_GBK"/>
                <w:b w:val="0"/>
                <w:bCs w:val="0"/>
                <w:snapToGrid/>
                <w:kern w:val="2"/>
                <w:sz w:val="21"/>
                <w:szCs w:val="21"/>
                <w:lang w:val="en-US" w:eastAsia="zh-CN"/>
              </w:rPr>
              <w:t>开学第一课</w:t>
            </w:r>
          </w:p>
        </w:tc>
        <w:tc>
          <w:tcPr>
            <w:tcW w:w="3350" w:type="dxa"/>
            <w:shd w:val="clear" w:color="auto" w:fill="auto"/>
            <w:vAlign w:val="center"/>
          </w:tcPr>
          <w:p w14:paraId="019232A5">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en-US"/>
              </w:rPr>
            </w:pPr>
            <w:r>
              <w:rPr>
                <w:rFonts w:hint="eastAsia" w:ascii="方正仿宋_GBK" w:hAnsi="方正仿宋_GBK" w:cs="方正仿宋_GBK"/>
                <w:b w:val="0"/>
                <w:bCs w:val="0"/>
                <w:snapToGrid/>
                <w:kern w:val="2"/>
                <w:sz w:val="21"/>
                <w:szCs w:val="21"/>
                <w:lang w:val="en-US" w:eastAsia="zh-CN"/>
              </w:rPr>
              <w:t>专题</w:t>
            </w:r>
            <w:r>
              <w:rPr>
                <w:rFonts w:hint="eastAsia" w:ascii="方正仿宋_GBK" w:hAnsi="方正仿宋_GBK" w:eastAsia="方正仿宋_GBK" w:cs="方正仿宋_GBK"/>
                <w:b w:val="0"/>
                <w:bCs w:val="0"/>
                <w:snapToGrid/>
                <w:kern w:val="2"/>
                <w:sz w:val="21"/>
                <w:szCs w:val="21"/>
                <w:lang w:val="en-US" w:eastAsia="zh-CN"/>
              </w:rPr>
              <w:t>讲座《认知到选择：多元视域下的中学生生涯指导》</w:t>
            </w:r>
          </w:p>
        </w:tc>
        <w:tc>
          <w:tcPr>
            <w:tcW w:w="1475" w:type="dxa"/>
            <w:shd w:val="clear" w:color="auto" w:fill="auto"/>
            <w:vAlign w:val="center"/>
          </w:tcPr>
          <w:p w14:paraId="475E93D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en-US"/>
              </w:rPr>
            </w:pPr>
            <w:r>
              <w:rPr>
                <w:rFonts w:hint="eastAsia" w:ascii="方正仿宋_GBK" w:hAnsi="方正仿宋_GBK" w:eastAsia="方正仿宋_GBK" w:cs="方正仿宋_GBK"/>
                <w:b/>
                <w:bCs/>
                <w:snapToGrid/>
                <w:kern w:val="2"/>
                <w:sz w:val="21"/>
                <w:szCs w:val="21"/>
                <w:lang w:val="en-US" w:eastAsia="zh-CN"/>
              </w:rPr>
              <w:t>江苏省行政干部培训中心</w:t>
            </w:r>
          </w:p>
        </w:tc>
        <w:tc>
          <w:tcPr>
            <w:tcW w:w="1395" w:type="dxa"/>
            <w:shd w:val="clear" w:color="auto" w:fill="auto"/>
            <w:vAlign w:val="center"/>
          </w:tcPr>
          <w:p w14:paraId="24EBAE0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rPr>
            </w:pPr>
            <w:r>
              <w:rPr>
                <w:rFonts w:hint="eastAsia" w:ascii="方正仿宋_GBK" w:hAnsi="方正仿宋_GBK" w:eastAsia="方正仿宋_GBK" w:cs="方正仿宋_GBK"/>
                <w:b w:val="0"/>
                <w:bCs w:val="0"/>
                <w:snapToGrid/>
                <w:spacing w:val="-6"/>
                <w:kern w:val="2"/>
                <w:sz w:val="21"/>
                <w:szCs w:val="21"/>
                <w:lang w:val="en-US" w:eastAsia="zh-CN"/>
              </w:rPr>
              <w:t>全省中小学</w:t>
            </w:r>
          </w:p>
          <w:p w14:paraId="3E2829D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b w:val="0"/>
                <w:bCs w:val="0"/>
                <w:snapToGrid/>
                <w:spacing w:val="-6"/>
                <w:kern w:val="2"/>
                <w:sz w:val="21"/>
                <w:szCs w:val="21"/>
                <w:lang w:val="en-US" w:eastAsia="en-US"/>
              </w:rPr>
            </w:pPr>
            <w:r>
              <w:rPr>
                <w:rFonts w:hint="eastAsia" w:ascii="方正仿宋_GBK" w:hAnsi="方正仿宋_GBK" w:cs="方正仿宋_GBK"/>
                <w:b w:val="0"/>
                <w:bCs w:val="0"/>
                <w:snapToGrid/>
                <w:spacing w:val="-6"/>
                <w:kern w:val="2"/>
                <w:sz w:val="21"/>
                <w:szCs w:val="21"/>
                <w:lang w:val="en-US" w:eastAsia="zh-CN"/>
              </w:rPr>
              <w:t>教</w:t>
            </w:r>
            <w:r>
              <w:rPr>
                <w:rFonts w:hint="eastAsia" w:ascii="方正仿宋_GBK" w:hAnsi="方正仿宋_GBK" w:eastAsia="方正仿宋_GBK" w:cs="方正仿宋_GBK"/>
                <w:b w:val="0"/>
                <w:bCs w:val="0"/>
                <w:snapToGrid/>
                <w:spacing w:val="-6"/>
                <w:kern w:val="2"/>
                <w:sz w:val="21"/>
                <w:szCs w:val="21"/>
                <w:lang w:val="en-US" w:eastAsia="zh-CN"/>
              </w:rPr>
              <w:t>师</w:t>
            </w:r>
            <w:r>
              <w:rPr>
                <w:rFonts w:hint="eastAsia" w:ascii="Times New Roman" w:hAnsi="Times New Roman" w:eastAsia="方正仿宋_GBK" w:cs="Times New Roman"/>
                <w:b w:val="0"/>
                <w:bCs w:val="0"/>
                <w:snapToGrid/>
                <w:spacing w:val="-6"/>
                <w:kern w:val="2"/>
                <w:sz w:val="21"/>
                <w:szCs w:val="21"/>
                <w:lang w:val="en-US" w:eastAsia="zh-CN"/>
              </w:rPr>
              <w:t>6</w:t>
            </w:r>
            <w:r>
              <w:rPr>
                <w:rFonts w:hint="eastAsia" w:ascii="方正仿宋_GBK" w:hAnsi="方正仿宋_GBK" w:cs="方正仿宋_GBK"/>
                <w:b w:val="0"/>
                <w:bCs w:val="0"/>
                <w:snapToGrid/>
                <w:spacing w:val="-6"/>
                <w:kern w:val="2"/>
                <w:sz w:val="21"/>
                <w:szCs w:val="21"/>
                <w:lang w:val="en-US" w:eastAsia="zh-CN"/>
              </w:rPr>
              <w:t>万人</w:t>
            </w:r>
          </w:p>
        </w:tc>
      </w:tr>
      <w:tr w14:paraId="7ED7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exact"/>
        </w:trPr>
        <w:tc>
          <w:tcPr>
            <w:tcW w:w="660" w:type="dxa"/>
            <w:shd w:val="clear" w:color="auto" w:fill="auto"/>
            <w:vAlign w:val="center"/>
          </w:tcPr>
          <w:p w14:paraId="0B52F74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default" w:ascii="Times New Roman" w:hAnsi="Times New Roman" w:cs="Times New Roman"/>
                <w:snapToGrid/>
                <w:kern w:val="2"/>
                <w:sz w:val="21"/>
                <w:szCs w:val="24"/>
                <w:lang w:val="en-US" w:eastAsia="zh-CN"/>
              </w:rPr>
              <w:t>5</w:t>
            </w:r>
          </w:p>
        </w:tc>
        <w:tc>
          <w:tcPr>
            <w:tcW w:w="925" w:type="dxa"/>
            <w:shd w:val="clear" w:color="auto" w:fill="auto"/>
            <w:vAlign w:val="center"/>
          </w:tcPr>
          <w:p w14:paraId="01485D6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2025.</w:t>
            </w:r>
            <w:r>
              <w:rPr>
                <w:rFonts w:hint="default" w:ascii="Times New Roman" w:hAnsi="Times New Roman" w:cs="Times New Roman"/>
                <w:snapToGrid/>
                <w:kern w:val="2"/>
                <w:sz w:val="21"/>
                <w:szCs w:val="21"/>
                <w:lang w:val="en-US" w:eastAsia="zh-CN"/>
              </w:rPr>
              <w:t>1</w:t>
            </w:r>
            <w:r>
              <w:rPr>
                <w:rFonts w:hint="eastAsia" w:cs="Times New Roman"/>
                <w:snapToGrid/>
                <w:kern w:val="2"/>
                <w:sz w:val="21"/>
                <w:szCs w:val="21"/>
                <w:lang w:val="en-US" w:eastAsia="zh-CN"/>
              </w:rPr>
              <w:t>1</w:t>
            </w:r>
          </w:p>
        </w:tc>
        <w:tc>
          <w:tcPr>
            <w:tcW w:w="1517" w:type="dxa"/>
            <w:shd w:val="clear" w:color="auto" w:fill="auto"/>
            <w:vAlign w:val="center"/>
          </w:tcPr>
          <w:p w14:paraId="40D5E02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省教学新时空</w:t>
            </w:r>
          </w:p>
          <w:p w14:paraId="40E0AF9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eastAsia="方正仿宋_GBK" w:cs="方正仿宋_GBK"/>
                <w:b w:val="0"/>
                <w:bCs w:val="0"/>
                <w:snapToGrid/>
                <w:kern w:val="2"/>
                <w:sz w:val="21"/>
                <w:szCs w:val="21"/>
                <w:lang w:val="en-US" w:eastAsia="zh-CN"/>
              </w:rPr>
              <w:t>名师课堂</w:t>
            </w:r>
          </w:p>
        </w:tc>
        <w:tc>
          <w:tcPr>
            <w:tcW w:w="3350" w:type="dxa"/>
            <w:shd w:val="clear" w:color="auto" w:fill="auto"/>
            <w:vAlign w:val="center"/>
          </w:tcPr>
          <w:p w14:paraId="373D4EAA">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val="0"/>
                <w:bCs w:val="0"/>
                <w:snapToGrid/>
                <w:kern w:val="2"/>
                <w:sz w:val="21"/>
                <w:szCs w:val="21"/>
                <w:lang w:val="en-US" w:eastAsia="zh-CN"/>
              </w:rPr>
              <w:t>专题</w:t>
            </w:r>
            <w:r>
              <w:rPr>
                <w:rFonts w:hint="eastAsia" w:ascii="方正仿宋_GBK" w:hAnsi="方正仿宋_GBK" w:eastAsia="方正仿宋_GBK" w:cs="方正仿宋_GBK"/>
                <w:b w:val="0"/>
                <w:bCs w:val="0"/>
                <w:snapToGrid/>
                <w:kern w:val="2"/>
                <w:sz w:val="21"/>
                <w:szCs w:val="21"/>
                <w:lang w:val="en-US" w:eastAsia="zh-CN"/>
              </w:rPr>
              <w:t>讲座《“结构与功能”视域下高阶思维能力培养》</w:t>
            </w:r>
          </w:p>
        </w:tc>
        <w:tc>
          <w:tcPr>
            <w:tcW w:w="1475" w:type="dxa"/>
            <w:shd w:val="clear" w:color="auto" w:fill="auto"/>
            <w:vAlign w:val="center"/>
          </w:tcPr>
          <w:p w14:paraId="48FC079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zh-CN"/>
              </w:rPr>
            </w:pPr>
            <w:r>
              <w:rPr>
                <w:rFonts w:hint="eastAsia" w:ascii="方正仿宋_GBK" w:hAnsi="方正仿宋_GBK" w:eastAsia="方正仿宋_GBK" w:cs="方正仿宋_GBK"/>
                <w:b/>
                <w:bCs/>
                <w:snapToGrid/>
                <w:kern w:val="2"/>
                <w:sz w:val="21"/>
                <w:szCs w:val="21"/>
                <w:lang w:val="en-US" w:eastAsia="zh-CN"/>
              </w:rPr>
              <w:t>江苏省中小学</w:t>
            </w:r>
          </w:p>
          <w:p w14:paraId="6B90123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bCs/>
                <w:snapToGrid/>
                <w:kern w:val="2"/>
                <w:sz w:val="21"/>
                <w:szCs w:val="21"/>
                <w:lang w:val="en-US" w:eastAsia="en-US" w:bidi="ar-SA"/>
              </w:rPr>
            </w:pPr>
            <w:r>
              <w:rPr>
                <w:rFonts w:hint="eastAsia" w:ascii="方正仿宋_GBK" w:hAnsi="方正仿宋_GBK" w:eastAsia="方正仿宋_GBK" w:cs="方正仿宋_GBK"/>
                <w:b/>
                <w:bCs/>
                <w:snapToGrid/>
                <w:kern w:val="2"/>
                <w:sz w:val="21"/>
                <w:szCs w:val="21"/>
                <w:lang w:val="en-US" w:eastAsia="zh-CN"/>
              </w:rPr>
              <w:t>教学研究室</w:t>
            </w:r>
          </w:p>
        </w:tc>
        <w:tc>
          <w:tcPr>
            <w:tcW w:w="1395" w:type="dxa"/>
            <w:shd w:val="clear" w:color="auto" w:fill="auto"/>
            <w:vAlign w:val="center"/>
          </w:tcPr>
          <w:p w14:paraId="1271B24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rPr>
            </w:pPr>
            <w:r>
              <w:rPr>
                <w:rFonts w:hint="eastAsia" w:ascii="方正仿宋_GBK" w:hAnsi="方正仿宋_GBK" w:eastAsia="方正仿宋_GBK" w:cs="方正仿宋_GBK"/>
                <w:b w:val="0"/>
                <w:bCs w:val="0"/>
                <w:snapToGrid/>
                <w:spacing w:val="-6"/>
                <w:kern w:val="2"/>
                <w:sz w:val="21"/>
                <w:szCs w:val="21"/>
                <w:lang w:val="en-US" w:eastAsia="zh-CN"/>
              </w:rPr>
              <w:t>全省生物教师</w:t>
            </w:r>
          </w:p>
          <w:p w14:paraId="02F238E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en-US" w:bidi="ar-SA"/>
              </w:rPr>
            </w:pPr>
            <w:r>
              <w:rPr>
                <w:rFonts w:hint="eastAsia" w:cs="Times New Roman"/>
                <w:b w:val="0"/>
                <w:bCs w:val="0"/>
                <w:snapToGrid/>
                <w:spacing w:val="-6"/>
                <w:kern w:val="2"/>
                <w:sz w:val="21"/>
                <w:szCs w:val="21"/>
                <w:lang w:val="en-US" w:eastAsia="zh-CN"/>
              </w:rPr>
              <w:t>2</w:t>
            </w:r>
            <w:r>
              <w:rPr>
                <w:rFonts w:hint="default" w:ascii="Times New Roman" w:hAnsi="Times New Roman" w:eastAsia="方正仿宋_GBK" w:cs="Times New Roman"/>
                <w:b w:val="0"/>
                <w:bCs w:val="0"/>
                <w:snapToGrid/>
                <w:spacing w:val="-6"/>
                <w:kern w:val="2"/>
                <w:sz w:val="21"/>
                <w:szCs w:val="21"/>
                <w:lang w:val="en-US" w:eastAsia="zh-CN"/>
              </w:rPr>
              <w:t>000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16E8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trPr>
        <w:tc>
          <w:tcPr>
            <w:tcW w:w="660" w:type="dxa"/>
            <w:shd w:val="clear" w:color="auto" w:fill="auto"/>
            <w:vAlign w:val="center"/>
          </w:tcPr>
          <w:p w14:paraId="131C593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default" w:ascii="Times New Roman" w:hAnsi="Times New Roman" w:cs="Times New Roman"/>
                <w:snapToGrid/>
                <w:kern w:val="2"/>
                <w:sz w:val="21"/>
                <w:szCs w:val="24"/>
                <w:lang w:val="en-US" w:eastAsia="zh-CN"/>
              </w:rPr>
              <w:t>6</w:t>
            </w:r>
          </w:p>
        </w:tc>
        <w:tc>
          <w:tcPr>
            <w:tcW w:w="925" w:type="dxa"/>
            <w:shd w:val="clear" w:color="auto" w:fill="auto"/>
            <w:vAlign w:val="center"/>
          </w:tcPr>
          <w:p w14:paraId="4A9EF86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2022.10</w:t>
            </w:r>
          </w:p>
        </w:tc>
        <w:tc>
          <w:tcPr>
            <w:tcW w:w="1517" w:type="dxa"/>
            <w:shd w:val="clear" w:color="auto" w:fill="auto"/>
            <w:vAlign w:val="center"/>
          </w:tcPr>
          <w:p w14:paraId="5CFFCAD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bCs/>
                <w:snapToGrid/>
                <w:kern w:val="2"/>
                <w:sz w:val="21"/>
                <w:szCs w:val="21"/>
                <w:lang w:val="en-US" w:eastAsia="zh-CN"/>
              </w:rPr>
              <w:t>山西省</w:t>
            </w:r>
            <w:r>
              <w:rPr>
                <w:rFonts w:hint="eastAsia" w:ascii="方正仿宋_GBK" w:hAnsi="方正仿宋_GBK" w:eastAsia="方正仿宋_GBK" w:cs="方正仿宋_GBK"/>
                <w:b/>
                <w:bCs/>
                <w:snapToGrid/>
                <w:kern w:val="2"/>
                <w:sz w:val="21"/>
                <w:szCs w:val="21"/>
                <w:lang w:val="en-US" w:eastAsia="zh-CN"/>
              </w:rPr>
              <w:t>国培计划集中研修</w:t>
            </w:r>
          </w:p>
        </w:tc>
        <w:tc>
          <w:tcPr>
            <w:tcW w:w="3350" w:type="dxa"/>
            <w:shd w:val="clear" w:color="auto" w:fill="auto"/>
            <w:vAlign w:val="center"/>
          </w:tcPr>
          <w:p w14:paraId="0BB94D9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val="0"/>
                <w:bCs w:val="0"/>
                <w:snapToGrid/>
                <w:kern w:val="2"/>
                <w:sz w:val="21"/>
                <w:szCs w:val="21"/>
                <w:lang w:val="en-US" w:eastAsia="zh-CN"/>
              </w:rPr>
              <w:t>专题</w:t>
            </w:r>
            <w:r>
              <w:rPr>
                <w:rFonts w:hint="eastAsia" w:ascii="方正仿宋_GBK" w:hAnsi="方正仿宋_GBK" w:eastAsia="方正仿宋_GBK" w:cs="方正仿宋_GBK"/>
                <w:b w:val="0"/>
                <w:bCs w:val="0"/>
                <w:snapToGrid/>
                <w:kern w:val="2"/>
                <w:sz w:val="21"/>
                <w:szCs w:val="21"/>
                <w:lang w:val="en-US" w:eastAsia="zh-CN"/>
              </w:rPr>
              <w:t>讲座《中学生物校本课程开发和课程基地建设研析》</w:t>
            </w:r>
          </w:p>
        </w:tc>
        <w:tc>
          <w:tcPr>
            <w:tcW w:w="1475" w:type="dxa"/>
            <w:shd w:val="clear" w:color="auto" w:fill="auto"/>
            <w:vAlign w:val="center"/>
          </w:tcPr>
          <w:p w14:paraId="4EC194D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eastAsia="方正仿宋_GBK" w:cs="方正仿宋_GBK"/>
                <w:b w:val="0"/>
                <w:bCs w:val="0"/>
                <w:snapToGrid/>
                <w:kern w:val="2"/>
                <w:sz w:val="21"/>
                <w:szCs w:val="21"/>
                <w:lang w:val="en-US" w:eastAsia="zh-CN"/>
              </w:rPr>
              <w:t>淮阴师范学院</w:t>
            </w:r>
          </w:p>
        </w:tc>
        <w:tc>
          <w:tcPr>
            <w:tcW w:w="1395" w:type="dxa"/>
            <w:shd w:val="clear" w:color="auto" w:fill="auto"/>
            <w:vAlign w:val="center"/>
          </w:tcPr>
          <w:p w14:paraId="0C31FD6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en-US" w:bidi="ar-SA"/>
              </w:rPr>
            </w:pPr>
            <w:r>
              <w:rPr>
                <w:rFonts w:hint="eastAsia" w:ascii="方正仿宋_GBK" w:hAnsi="方正仿宋_GBK" w:eastAsia="方正仿宋_GBK" w:cs="方正仿宋_GBK"/>
                <w:b w:val="0"/>
                <w:bCs w:val="0"/>
                <w:snapToGrid/>
                <w:spacing w:val="-6"/>
                <w:kern w:val="2"/>
                <w:sz w:val="21"/>
                <w:szCs w:val="21"/>
                <w:lang w:val="en-US" w:eastAsia="zh-CN"/>
              </w:rPr>
              <w:t>线上</w:t>
            </w:r>
            <w:r>
              <w:rPr>
                <w:rFonts w:hint="eastAsia" w:ascii="方正仿宋_GBK" w:hAnsi="方正仿宋_GBK" w:cs="方正仿宋_GBK"/>
                <w:b w:val="0"/>
                <w:bCs w:val="0"/>
                <w:snapToGrid/>
                <w:spacing w:val="-6"/>
                <w:kern w:val="2"/>
                <w:sz w:val="21"/>
                <w:szCs w:val="21"/>
                <w:lang w:val="en-US" w:eastAsia="zh-CN"/>
              </w:rPr>
              <w:t>线下</w:t>
            </w:r>
            <w:r>
              <w:rPr>
                <w:rFonts w:hint="eastAsia" w:ascii="方正仿宋_GBK" w:hAnsi="方正仿宋_GBK" w:eastAsia="方正仿宋_GBK" w:cs="方正仿宋_GBK"/>
                <w:b w:val="0"/>
                <w:bCs w:val="0"/>
                <w:snapToGrid/>
                <w:spacing w:val="-6"/>
                <w:kern w:val="2"/>
                <w:sz w:val="21"/>
                <w:szCs w:val="21"/>
                <w:lang w:val="en-US" w:eastAsia="zh-CN"/>
              </w:rPr>
              <w:t>生物教师</w:t>
            </w:r>
            <w:r>
              <w:rPr>
                <w:rFonts w:hint="default" w:ascii="Times New Roman" w:hAnsi="Times New Roman" w:cs="Times New Roman"/>
                <w:b w:val="0"/>
                <w:bCs w:val="0"/>
                <w:snapToGrid/>
                <w:spacing w:val="-6"/>
                <w:kern w:val="2"/>
                <w:sz w:val="21"/>
                <w:szCs w:val="21"/>
                <w:lang w:val="en-US" w:eastAsia="zh-CN"/>
              </w:rPr>
              <w:t>5</w:t>
            </w:r>
            <w:r>
              <w:rPr>
                <w:rFonts w:hint="default" w:ascii="Times New Roman" w:hAnsi="Times New Roman" w:eastAsia="方正仿宋_GBK" w:cs="Times New Roman"/>
                <w:b w:val="0"/>
                <w:bCs w:val="0"/>
                <w:snapToGrid/>
                <w:spacing w:val="-6"/>
                <w:kern w:val="2"/>
                <w:sz w:val="21"/>
                <w:szCs w:val="21"/>
                <w:lang w:val="en-US" w:eastAsia="zh-CN"/>
              </w:rPr>
              <w:t>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0912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exact"/>
        </w:trPr>
        <w:tc>
          <w:tcPr>
            <w:tcW w:w="660" w:type="dxa"/>
            <w:shd w:val="clear" w:color="auto" w:fill="auto"/>
            <w:vAlign w:val="center"/>
          </w:tcPr>
          <w:p w14:paraId="41077B9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7</w:t>
            </w:r>
          </w:p>
        </w:tc>
        <w:tc>
          <w:tcPr>
            <w:tcW w:w="925" w:type="dxa"/>
            <w:shd w:val="clear" w:color="auto" w:fill="auto"/>
            <w:vAlign w:val="center"/>
          </w:tcPr>
          <w:p w14:paraId="0AC483A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Times New Roman" w:hAnsi="Times New Roman" w:eastAsia="方正仿宋_GBK" w:cs="Times New Roman"/>
                <w:snapToGrid/>
                <w:kern w:val="2"/>
                <w:sz w:val="21"/>
                <w:szCs w:val="21"/>
                <w:lang w:val="en-US" w:eastAsia="zh-CN" w:bidi="ar-SA"/>
              </w:rPr>
            </w:pPr>
            <w:r>
              <w:rPr>
                <w:rFonts w:hint="eastAsia" w:cs="Times New Roman"/>
                <w:snapToGrid/>
                <w:kern w:val="2"/>
                <w:sz w:val="21"/>
                <w:szCs w:val="21"/>
                <w:lang w:val="en-US" w:eastAsia="zh-CN"/>
              </w:rPr>
              <w:t>2024.03</w:t>
            </w:r>
          </w:p>
        </w:tc>
        <w:tc>
          <w:tcPr>
            <w:tcW w:w="1517" w:type="dxa"/>
            <w:shd w:val="clear" w:color="auto" w:fill="auto"/>
            <w:vAlign w:val="center"/>
          </w:tcPr>
          <w:p w14:paraId="058345C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江苏省</w:t>
            </w:r>
          </w:p>
          <w:p w14:paraId="4093681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清浦中学</w:t>
            </w:r>
          </w:p>
        </w:tc>
        <w:tc>
          <w:tcPr>
            <w:tcW w:w="3350" w:type="dxa"/>
            <w:shd w:val="clear" w:color="auto" w:fill="auto"/>
            <w:vAlign w:val="center"/>
          </w:tcPr>
          <w:p w14:paraId="15B82189">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专题讲座《力行融学：高中生物项目化课程的设计与实践》</w:t>
            </w:r>
          </w:p>
        </w:tc>
        <w:tc>
          <w:tcPr>
            <w:tcW w:w="1475" w:type="dxa"/>
            <w:shd w:val="clear" w:color="auto" w:fill="auto"/>
            <w:vAlign w:val="center"/>
          </w:tcPr>
          <w:p w14:paraId="13B95BD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cs="方正仿宋_GBK"/>
                <w:b w:val="0"/>
                <w:bCs w:val="0"/>
                <w:snapToGrid/>
                <w:kern w:val="2"/>
                <w:sz w:val="21"/>
                <w:szCs w:val="21"/>
                <w:lang w:val="en-US" w:eastAsia="zh-CN"/>
              </w:rPr>
              <w:t>淮安市教育局</w:t>
            </w:r>
          </w:p>
        </w:tc>
        <w:tc>
          <w:tcPr>
            <w:tcW w:w="1395" w:type="dxa"/>
            <w:shd w:val="clear" w:color="auto" w:fill="auto"/>
            <w:vAlign w:val="center"/>
          </w:tcPr>
          <w:p w14:paraId="448040B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b w:val="0"/>
                <w:bCs w:val="0"/>
                <w:snapToGrid/>
                <w:spacing w:val="-6"/>
                <w:kern w:val="2"/>
                <w:sz w:val="21"/>
                <w:szCs w:val="21"/>
                <w:lang w:val="en-US" w:eastAsia="zh-CN"/>
              </w:rPr>
            </w:pPr>
            <w:r>
              <w:rPr>
                <w:rFonts w:hint="eastAsia" w:ascii="方正仿宋_GBK" w:hAnsi="方正仿宋_GBK" w:cs="方正仿宋_GBK"/>
                <w:b w:val="0"/>
                <w:bCs w:val="0"/>
                <w:snapToGrid/>
                <w:spacing w:val="-6"/>
                <w:kern w:val="2"/>
                <w:sz w:val="21"/>
                <w:szCs w:val="21"/>
                <w:lang w:val="en-US" w:eastAsia="zh-CN"/>
              </w:rPr>
              <w:t>高中理科教师</w:t>
            </w:r>
          </w:p>
          <w:p w14:paraId="04F4CBB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cs="Times New Roman"/>
                <w:b w:val="0"/>
                <w:bCs w:val="0"/>
                <w:snapToGrid/>
                <w:spacing w:val="-6"/>
                <w:kern w:val="2"/>
                <w:sz w:val="21"/>
                <w:szCs w:val="21"/>
                <w:lang w:val="en-US" w:eastAsia="zh-CN"/>
              </w:rPr>
              <w:t>200</w:t>
            </w:r>
            <w:r>
              <w:rPr>
                <w:rFonts w:hint="eastAsia" w:ascii="方正仿宋_GBK" w:hAnsi="方正仿宋_GBK" w:cs="方正仿宋_GBK"/>
                <w:b w:val="0"/>
                <w:bCs w:val="0"/>
                <w:snapToGrid/>
                <w:spacing w:val="-6"/>
                <w:kern w:val="2"/>
                <w:sz w:val="21"/>
                <w:szCs w:val="21"/>
                <w:lang w:val="en-US" w:eastAsia="zh-CN"/>
              </w:rPr>
              <w:t>人</w:t>
            </w:r>
          </w:p>
        </w:tc>
      </w:tr>
      <w:tr w14:paraId="2BCC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60" w:type="dxa"/>
            <w:shd w:val="clear" w:color="auto" w:fill="auto"/>
            <w:vAlign w:val="center"/>
          </w:tcPr>
          <w:p w14:paraId="6C0F416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default" w:ascii="Times New Roman" w:hAnsi="Times New Roman" w:cs="Times New Roman"/>
                <w:snapToGrid/>
                <w:kern w:val="2"/>
                <w:sz w:val="21"/>
                <w:szCs w:val="24"/>
                <w:lang w:val="en-US" w:eastAsia="zh-CN"/>
              </w:rPr>
              <w:t>11</w:t>
            </w:r>
          </w:p>
        </w:tc>
        <w:tc>
          <w:tcPr>
            <w:tcW w:w="925" w:type="dxa"/>
            <w:shd w:val="clear" w:color="auto" w:fill="auto"/>
            <w:vAlign w:val="center"/>
          </w:tcPr>
          <w:p w14:paraId="5DD21C1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eastAsia" w:cs="Times New Roman"/>
                <w:snapToGrid/>
                <w:kern w:val="2"/>
                <w:sz w:val="21"/>
                <w:szCs w:val="21"/>
                <w:lang w:val="en-US" w:eastAsia="zh-CN"/>
              </w:rPr>
              <w:t>2022.02</w:t>
            </w:r>
          </w:p>
        </w:tc>
        <w:tc>
          <w:tcPr>
            <w:tcW w:w="1517" w:type="dxa"/>
            <w:shd w:val="clear" w:color="auto" w:fill="auto"/>
            <w:vAlign w:val="center"/>
          </w:tcPr>
          <w:p w14:paraId="2249877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cs="方正仿宋_GBK"/>
                <w:b w:val="0"/>
                <w:bCs w:val="0"/>
                <w:snapToGrid/>
                <w:kern w:val="2"/>
                <w:sz w:val="21"/>
                <w:szCs w:val="21"/>
                <w:lang w:val="en-US" w:eastAsia="zh-CN"/>
              </w:rPr>
            </w:pPr>
            <w:r>
              <w:rPr>
                <w:rFonts w:hint="eastAsia" w:ascii="方正仿宋_GBK" w:hAnsi="方正仿宋_GBK" w:cs="方正仿宋_GBK"/>
                <w:b w:val="0"/>
                <w:bCs w:val="0"/>
                <w:snapToGrid/>
                <w:kern w:val="2"/>
                <w:sz w:val="21"/>
                <w:szCs w:val="21"/>
                <w:lang w:val="en-US" w:eastAsia="zh-CN"/>
              </w:rPr>
              <w:t>江苏省</w:t>
            </w:r>
          </w:p>
          <w:p w14:paraId="413D5BC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val="0"/>
                <w:bCs w:val="0"/>
                <w:snapToGrid/>
                <w:kern w:val="2"/>
                <w:sz w:val="21"/>
                <w:szCs w:val="21"/>
                <w:lang w:val="en-US" w:eastAsia="zh-CN"/>
              </w:rPr>
              <w:t>淮阴中学</w:t>
            </w:r>
          </w:p>
        </w:tc>
        <w:tc>
          <w:tcPr>
            <w:tcW w:w="3350" w:type="dxa"/>
            <w:shd w:val="clear" w:color="auto" w:fill="auto"/>
            <w:vAlign w:val="center"/>
          </w:tcPr>
          <w:p w14:paraId="28F54DFB">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b w:val="0"/>
                <w:bCs w:val="0"/>
                <w:snapToGrid/>
                <w:kern w:val="2"/>
                <w:sz w:val="21"/>
                <w:szCs w:val="21"/>
                <w:lang w:val="en-US" w:eastAsia="en-US" w:bidi="ar-SA"/>
              </w:rPr>
            </w:pPr>
            <w:r>
              <w:rPr>
                <w:rFonts w:hint="eastAsia" w:ascii="方正仿宋_GBK" w:hAnsi="方正仿宋_GBK" w:cs="方正仿宋_GBK"/>
                <w:b w:val="0"/>
                <w:bCs w:val="0"/>
                <w:snapToGrid/>
                <w:kern w:val="2"/>
                <w:sz w:val="21"/>
                <w:szCs w:val="21"/>
                <w:lang w:val="en-US" w:eastAsia="zh-CN"/>
              </w:rPr>
              <w:t>专</w:t>
            </w:r>
            <w:r>
              <w:rPr>
                <w:rFonts w:hint="eastAsia" w:ascii="方正仿宋_GBK" w:hAnsi="方正仿宋_GBK" w:eastAsia="方正仿宋_GBK" w:cs="方正仿宋_GBK"/>
                <w:b w:val="0"/>
                <w:bCs w:val="0"/>
                <w:snapToGrid/>
                <w:kern w:val="2"/>
                <w:sz w:val="21"/>
                <w:szCs w:val="21"/>
                <w:lang w:val="en-US" w:eastAsia="zh-CN"/>
              </w:rPr>
              <w:t>题讲座《基于学科核心素养，设计生物复习“微专题群”》</w:t>
            </w:r>
          </w:p>
        </w:tc>
        <w:tc>
          <w:tcPr>
            <w:tcW w:w="1475" w:type="dxa"/>
            <w:shd w:val="clear" w:color="auto" w:fill="auto"/>
            <w:vAlign w:val="center"/>
          </w:tcPr>
          <w:p w14:paraId="605B17D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rPr>
            </w:pPr>
            <w:r>
              <w:rPr>
                <w:rFonts w:hint="eastAsia" w:ascii="方正仿宋_GBK" w:hAnsi="方正仿宋_GBK" w:eastAsia="方正仿宋_GBK" w:cs="方正仿宋_GBK"/>
                <w:b w:val="0"/>
                <w:bCs w:val="0"/>
                <w:snapToGrid/>
                <w:kern w:val="2"/>
                <w:sz w:val="21"/>
                <w:szCs w:val="21"/>
                <w:lang w:val="en-US" w:eastAsia="zh-CN"/>
              </w:rPr>
              <w:t>淮安市</w:t>
            </w:r>
          </w:p>
          <w:p w14:paraId="79B5D8C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kern w:val="2"/>
                <w:sz w:val="21"/>
                <w:szCs w:val="21"/>
                <w:lang w:val="en-US" w:eastAsia="zh-CN" w:bidi="ar-SA"/>
              </w:rPr>
            </w:pPr>
            <w:r>
              <w:rPr>
                <w:rFonts w:hint="eastAsia" w:ascii="方正仿宋_GBK" w:hAnsi="方正仿宋_GBK" w:eastAsia="方正仿宋_GBK" w:cs="方正仿宋_GBK"/>
                <w:b w:val="0"/>
                <w:bCs w:val="0"/>
                <w:snapToGrid/>
                <w:kern w:val="2"/>
                <w:sz w:val="21"/>
                <w:szCs w:val="21"/>
                <w:lang w:val="en-US" w:eastAsia="zh-CN"/>
              </w:rPr>
              <w:t>教学研究室</w:t>
            </w:r>
          </w:p>
        </w:tc>
        <w:tc>
          <w:tcPr>
            <w:tcW w:w="1395" w:type="dxa"/>
            <w:shd w:val="clear" w:color="auto" w:fill="auto"/>
            <w:vAlign w:val="center"/>
          </w:tcPr>
          <w:p w14:paraId="3514D9F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rPr>
            </w:pPr>
            <w:r>
              <w:rPr>
                <w:rFonts w:hint="eastAsia" w:ascii="方正仿宋_GBK" w:hAnsi="方正仿宋_GBK" w:cs="方正仿宋_GBK"/>
                <w:b w:val="0"/>
                <w:bCs w:val="0"/>
                <w:snapToGrid/>
                <w:spacing w:val="-6"/>
                <w:kern w:val="2"/>
                <w:sz w:val="21"/>
                <w:szCs w:val="21"/>
                <w:lang w:val="en-US" w:eastAsia="zh-CN"/>
              </w:rPr>
              <w:t>高中</w:t>
            </w:r>
            <w:r>
              <w:rPr>
                <w:rFonts w:hint="eastAsia" w:ascii="方正仿宋_GBK" w:hAnsi="方正仿宋_GBK" w:eastAsia="方正仿宋_GBK" w:cs="方正仿宋_GBK"/>
                <w:b w:val="0"/>
                <w:bCs w:val="0"/>
                <w:snapToGrid/>
                <w:spacing w:val="-6"/>
                <w:kern w:val="2"/>
                <w:sz w:val="21"/>
                <w:szCs w:val="21"/>
                <w:lang w:val="en-US" w:eastAsia="zh-CN"/>
              </w:rPr>
              <w:t>生物教师</w:t>
            </w:r>
          </w:p>
          <w:p w14:paraId="273B6EE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b w:val="0"/>
                <w:bCs w:val="0"/>
                <w:snapToGrid/>
                <w:spacing w:val="-6"/>
                <w:kern w:val="2"/>
                <w:sz w:val="21"/>
                <w:szCs w:val="21"/>
                <w:lang w:val="en-US" w:eastAsia="zh-CN" w:bidi="ar-SA"/>
              </w:rPr>
            </w:pPr>
            <w:r>
              <w:rPr>
                <w:rFonts w:hint="eastAsia" w:cs="Times New Roman"/>
                <w:b w:val="0"/>
                <w:bCs w:val="0"/>
                <w:snapToGrid/>
                <w:spacing w:val="-6"/>
                <w:kern w:val="2"/>
                <w:sz w:val="21"/>
                <w:szCs w:val="21"/>
                <w:lang w:val="en-US" w:eastAsia="zh-CN"/>
              </w:rPr>
              <w:t>200</w:t>
            </w:r>
            <w:r>
              <w:rPr>
                <w:rFonts w:hint="eastAsia" w:ascii="方正仿宋_GBK" w:hAnsi="方正仿宋_GBK" w:eastAsia="方正仿宋_GBK" w:cs="方正仿宋_GBK"/>
                <w:b w:val="0"/>
                <w:bCs w:val="0"/>
                <w:snapToGrid/>
                <w:spacing w:val="-6"/>
                <w:kern w:val="2"/>
                <w:sz w:val="21"/>
                <w:szCs w:val="21"/>
                <w:lang w:val="en-US" w:eastAsia="zh-CN"/>
              </w:rPr>
              <w:t>人</w:t>
            </w:r>
          </w:p>
        </w:tc>
      </w:tr>
      <w:tr w14:paraId="79EE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exact"/>
        </w:trPr>
        <w:tc>
          <w:tcPr>
            <w:tcW w:w="660" w:type="dxa"/>
            <w:shd w:val="clear" w:color="auto" w:fill="auto"/>
            <w:vAlign w:val="center"/>
          </w:tcPr>
          <w:p w14:paraId="46D664C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4"/>
                <w:lang w:val="en-US" w:eastAsia="zh-CN" w:bidi="ar-SA"/>
              </w:rPr>
            </w:pPr>
            <w:r>
              <w:rPr>
                <w:rFonts w:hint="eastAsia" w:cs="Times New Roman"/>
                <w:snapToGrid/>
                <w:kern w:val="2"/>
                <w:sz w:val="21"/>
                <w:szCs w:val="24"/>
                <w:lang w:val="en-US" w:eastAsia="zh-CN"/>
              </w:rPr>
              <w:t>12</w:t>
            </w:r>
          </w:p>
        </w:tc>
        <w:tc>
          <w:tcPr>
            <w:tcW w:w="925" w:type="dxa"/>
            <w:shd w:val="clear" w:color="auto" w:fill="auto"/>
            <w:vAlign w:val="center"/>
          </w:tcPr>
          <w:p w14:paraId="0BE72D7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Times New Roman" w:hAnsi="Times New Roman" w:eastAsia="方正仿宋_GBK" w:cs="Times New Roman"/>
                <w:snapToGrid/>
                <w:kern w:val="2"/>
                <w:sz w:val="21"/>
                <w:szCs w:val="21"/>
                <w:lang w:val="en-US" w:eastAsia="zh-CN" w:bidi="ar-SA"/>
              </w:rPr>
            </w:pPr>
            <w:r>
              <w:rPr>
                <w:rFonts w:hint="default" w:ascii="Times New Roman" w:hAnsi="Times New Roman" w:eastAsia="方正仿宋_GBK" w:cs="Times New Roman"/>
                <w:snapToGrid/>
                <w:kern w:val="2"/>
                <w:sz w:val="21"/>
                <w:szCs w:val="21"/>
                <w:lang w:val="en-US" w:eastAsia="zh-CN"/>
              </w:rPr>
              <w:t>2025.07</w:t>
            </w:r>
          </w:p>
        </w:tc>
        <w:tc>
          <w:tcPr>
            <w:tcW w:w="1517" w:type="dxa"/>
            <w:shd w:val="clear" w:color="auto" w:fill="auto"/>
            <w:vAlign w:val="center"/>
          </w:tcPr>
          <w:p w14:paraId="26360D7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江苏省</w:t>
            </w:r>
          </w:p>
          <w:p w14:paraId="0E50EFA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eastAsia="方正仿宋_GBK" w:cs="方正仿宋_GBK"/>
                <w:snapToGrid/>
                <w:kern w:val="2"/>
                <w:sz w:val="21"/>
                <w:szCs w:val="21"/>
                <w:lang w:val="en-US" w:eastAsia="zh-CN"/>
              </w:rPr>
              <w:t>高邮中学</w:t>
            </w:r>
          </w:p>
        </w:tc>
        <w:tc>
          <w:tcPr>
            <w:tcW w:w="3350" w:type="dxa"/>
            <w:shd w:val="clear" w:color="auto" w:fill="auto"/>
            <w:vAlign w:val="center"/>
          </w:tcPr>
          <w:p w14:paraId="0EBFFAF6">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专</w:t>
            </w:r>
            <w:r>
              <w:rPr>
                <w:rFonts w:hint="eastAsia" w:ascii="方正仿宋_GBK" w:hAnsi="方正仿宋_GBK" w:eastAsia="方正仿宋_GBK" w:cs="方正仿宋_GBK"/>
                <w:snapToGrid/>
                <w:kern w:val="2"/>
                <w:sz w:val="21"/>
                <w:szCs w:val="21"/>
                <w:lang w:val="en-US" w:eastAsia="zh-CN"/>
              </w:rPr>
              <w:t>题讲座《学案·实验·素养：高三生物学教学新实践》</w:t>
            </w:r>
          </w:p>
        </w:tc>
        <w:tc>
          <w:tcPr>
            <w:tcW w:w="1475" w:type="dxa"/>
            <w:shd w:val="clear" w:color="auto" w:fill="auto"/>
            <w:vAlign w:val="center"/>
          </w:tcPr>
          <w:p w14:paraId="7C166CE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rPr>
            </w:pPr>
            <w:r>
              <w:rPr>
                <w:rFonts w:hint="eastAsia" w:ascii="方正仿宋_GBK" w:hAnsi="方正仿宋_GBK" w:eastAsia="方正仿宋_GBK" w:cs="方正仿宋_GBK"/>
                <w:snapToGrid/>
                <w:kern w:val="2"/>
                <w:sz w:val="21"/>
                <w:szCs w:val="21"/>
                <w:lang w:val="en-US" w:eastAsia="zh-CN"/>
              </w:rPr>
              <w:t>扬州市高邮市</w:t>
            </w:r>
          </w:p>
          <w:p w14:paraId="670F77D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eastAsia="方正仿宋_GBK" w:cs="方正仿宋_GBK"/>
                <w:snapToGrid/>
                <w:kern w:val="2"/>
                <w:sz w:val="21"/>
                <w:szCs w:val="21"/>
                <w:lang w:val="en-US" w:eastAsia="zh-CN"/>
              </w:rPr>
              <w:t>教师发展中心</w:t>
            </w:r>
          </w:p>
        </w:tc>
        <w:tc>
          <w:tcPr>
            <w:tcW w:w="1395" w:type="dxa"/>
            <w:shd w:val="clear" w:color="auto" w:fill="auto"/>
            <w:vAlign w:val="center"/>
          </w:tcPr>
          <w:p w14:paraId="13CF80F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rPr>
            </w:pPr>
            <w:r>
              <w:rPr>
                <w:rFonts w:hint="eastAsia" w:ascii="方正仿宋_GBK" w:hAnsi="方正仿宋_GBK" w:cs="方正仿宋_GBK"/>
                <w:snapToGrid/>
                <w:spacing w:val="-6"/>
                <w:kern w:val="2"/>
                <w:sz w:val="21"/>
                <w:szCs w:val="21"/>
                <w:lang w:val="en-US" w:eastAsia="zh-CN"/>
              </w:rPr>
              <w:t>高中</w:t>
            </w:r>
            <w:r>
              <w:rPr>
                <w:rFonts w:hint="eastAsia" w:ascii="方正仿宋_GBK" w:hAnsi="方正仿宋_GBK" w:eastAsia="方正仿宋_GBK" w:cs="方正仿宋_GBK"/>
                <w:snapToGrid/>
                <w:spacing w:val="-6"/>
                <w:kern w:val="2"/>
                <w:sz w:val="21"/>
                <w:szCs w:val="21"/>
                <w:lang w:val="en-US" w:eastAsia="zh-CN"/>
              </w:rPr>
              <w:t>生物教师</w:t>
            </w:r>
          </w:p>
          <w:p w14:paraId="188A96F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spacing w:val="-6"/>
                <w:kern w:val="2"/>
                <w:sz w:val="21"/>
                <w:szCs w:val="21"/>
                <w:lang w:val="en-US" w:eastAsia="zh-CN" w:bidi="ar-SA"/>
              </w:rPr>
            </w:pPr>
            <w:r>
              <w:rPr>
                <w:rFonts w:hint="eastAsia" w:cs="Times New Roman"/>
                <w:snapToGrid/>
                <w:spacing w:val="-6"/>
                <w:kern w:val="2"/>
                <w:sz w:val="21"/>
                <w:szCs w:val="21"/>
                <w:lang w:val="en-US" w:eastAsia="zh-CN"/>
              </w:rPr>
              <w:t>200</w:t>
            </w:r>
            <w:r>
              <w:rPr>
                <w:rFonts w:hint="eastAsia" w:ascii="方正仿宋_GBK" w:hAnsi="方正仿宋_GBK" w:eastAsia="方正仿宋_GBK" w:cs="方正仿宋_GBK"/>
                <w:snapToGrid/>
                <w:spacing w:val="-6"/>
                <w:kern w:val="2"/>
                <w:sz w:val="21"/>
                <w:szCs w:val="21"/>
                <w:lang w:val="en-US" w:eastAsia="zh-CN"/>
              </w:rPr>
              <w:t>人</w:t>
            </w:r>
          </w:p>
        </w:tc>
      </w:tr>
    </w:tbl>
    <w:p w14:paraId="1EF910F5">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3FC3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1" w:hRule="atLeast"/>
        </w:trPr>
        <w:tc>
          <w:tcPr>
            <w:tcW w:w="8897" w:type="dxa"/>
            <w:vAlign w:val="top"/>
          </w:tcPr>
          <w:p w14:paraId="0B9244B0">
            <w:pPr>
              <w:keepNext w:val="0"/>
              <w:keepLines w:val="0"/>
              <w:pageBreakBefore w:val="0"/>
              <w:widowControl/>
              <w:suppressLineNumbers w:val="0"/>
              <w:kinsoku/>
              <w:wordWrap/>
              <w:overflowPunct/>
              <w:topLinePunct w:val="0"/>
              <w:autoSpaceDE/>
              <w:autoSpaceDN/>
              <w:bidi w:val="0"/>
              <w:adjustRightInd/>
              <w:snapToGrid/>
              <w:spacing w:before="61" w:beforeLines="10" w:beforeAutospacing="0" w:after="61" w:afterLines="10" w:afterAutospacing="0" w:line="252" w:lineRule="auto"/>
              <w:ind w:left="0" w:leftChars="0" w:firstLine="0" w:firstLineChars="0"/>
              <w:jc w:val="center"/>
              <w:textAlignment w:val="auto"/>
              <w:rPr>
                <w:rFonts w:hint="eastAsia" w:ascii="宋体" w:hAnsi="宋体" w:eastAsia="宋体" w:cs="宋体"/>
                <w:b/>
                <w:bCs/>
                <w:snapToGrid w:val="0"/>
                <w:kern w:val="0"/>
                <w:sz w:val="28"/>
                <w:szCs w:val="28"/>
                <w:lang w:val="en-US" w:eastAsia="zh-CN" w:bidi="ar-SA"/>
              </w:rPr>
            </w:pPr>
            <w:r>
              <w:rPr>
                <w:rFonts w:hint="eastAsia" w:ascii="宋体" w:hAnsi="宋体" w:eastAsia="宋体" w:cs="宋体"/>
                <w:b/>
                <w:bCs/>
                <w:snapToGrid w:val="0"/>
                <w:kern w:val="0"/>
                <w:sz w:val="28"/>
                <w:szCs w:val="28"/>
                <w:lang w:val="en-US" w:eastAsia="zh-CN" w:bidi="ar-SA"/>
              </w:rPr>
              <w:t>立德赋能，融学共生</w:t>
            </w:r>
          </w:p>
          <w:p w14:paraId="5D90007F">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从教</w:t>
            </w:r>
            <w:r>
              <w:rPr>
                <w:rFonts w:hint="eastAsia" w:cs="Times New Roman"/>
                <w:snapToGrid/>
                <w:kern w:val="2"/>
                <w:sz w:val="24"/>
                <w:szCs w:val="24"/>
                <w:lang w:val="en-US" w:eastAsia="zh-CN"/>
              </w:rPr>
              <w:t>21</w:t>
            </w:r>
            <w:r>
              <w:rPr>
                <w:rFonts w:hint="eastAsia" w:ascii="方正仿宋_GBK" w:hAnsi="方正仿宋_GBK" w:eastAsia="方正仿宋_GBK" w:cs="方正仿宋_GBK"/>
                <w:snapToGrid w:val="0"/>
                <w:kern w:val="0"/>
                <w:sz w:val="24"/>
                <w:szCs w:val="24"/>
                <w:lang w:val="en-US" w:eastAsia="zh-CN" w:bidi="ar-SA"/>
              </w:rPr>
              <w:t>年来，我坚守高中生物教学一线，担任班主任</w:t>
            </w:r>
            <w:r>
              <w:rPr>
                <w:rFonts w:hint="eastAsia" w:cs="Times New Roman"/>
                <w:snapToGrid/>
                <w:kern w:val="2"/>
                <w:sz w:val="24"/>
                <w:szCs w:val="24"/>
                <w:lang w:val="en-US" w:eastAsia="zh-CN"/>
              </w:rPr>
              <w:t>13</w:t>
            </w:r>
            <w:r>
              <w:rPr>
                <w:rFonts w:hint="eastAsia" w:ascii="方正仿宋_GBK" w:hAnsi="方正仿宋_GBK" w:eastAsia="方正仿宋_GBK" w:cs="方正仿宋_GBK"/>
                <w:snapToGrid w:val="0"/>
                <w:kern w:val="0"/>
                <w:sz w:val="24"/>
                <w:szCs w:val="24"/>
                <w:lang w:val="en-US" w:eastAsia="zh-CN" w:bidi="ar-SA"/>
              </w:rPr>
              <w:t>年，其中深耕高三毕业班教学与班级管理</w:t>
            </w:r>
            <w:r>
              <w:rPr>
                <w:rFonts w:hint="eastAsia" w:cs="Times New Roman"/>
                <w:snapToGrid/>
                <w:kern w:val="2"/>
                <w:sz w:val="24"/>
                <w:szCs w:val="24"/>
                <w:lang w:val="en-US" w:eastAsia="zh-CN"/>
              </w:rPr>
              <w:t>12</w:t>
            </w:r>
            <w:r>
              <w:rPr>
                <w:rFonts w:hint="eastAsia" w:ascii="方正仿宋_GBK" w:hAnsi="方正仿宋_GBK" w:eastAsia="方正仿宋_GBK" w:cs="方正仿宋_GBK"/>
                <w:snapToGrid w:val="0"/>
                <w:kern w:val="0"/>
                <w:sz w:val="24"/>
                <w:szCs w:val="24"/>
                <w:lang w:val="en-US" w:eastAsia="zh-CN" w:bidi="ar-SA"/>
              </w:rPr>
              <w:t>年。我始终锚定立德树人根本任务，立足生物学科核心素养培育，凝练形成“立德赋能，融学共生”核心教学主张，兼顾育人温度、教学深度与教研广度，在课堂教学、班级育人、科研创新、团队引领中持续精进，形成朴实扎实、知行合一的教育风格，潜心培育五育融合发展的新时代高中生。</w:t>
            </w:r>
          </w:p>
          <w:p w14:paraId="58DA5CF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一、立德为基，以德润心，筑牢育人底色</w:t>
            </w:r>
          </w:p>
          <w:p w14:paraId="27B3E446">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我始终以师德为从教之本，深入践行教育家精神与“四有”好老师标准，严格落实党的教育方针，将社会主义核心价值观融入教育教学全过程。我立场坚定、履职尽责，坚持公平善待每一位学生，不放弃任何一个成长个体，严守师德底线，廉洁从教、严于律己。</w:t>
            </w:r>
          </w:p>
          <w:p w14:paraId="153F4CC3">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依托“立德赋能，融学共生”理念，我推动德育与学科教学、班级管理深度融合，构建全方位德育体系。班主任工作中，我创新建立学生专属发展档案，全程记录学生成长轨迹，累计撰写个性化评语近</w:t>
            </w:r>
            <w:r>
              <w:rPr>
                <w:rFonts w:hint="eastAsia" w:cs="Times New Roman"/>
                <w:snapToGrid/>
                <w:kern w:val="2"/>
                <w:sz w:val="24"/>
                <w:szCs w:val="24"/>
                <w:lang w:val="en-US" w:eastAsia="zh-CN"/>
              </w:rPr>
              <w:t>3</w:t>
            </w:r>
            <w:r>
              <w:rPr>
                <w:rFonts w:hint="eastAsia" w:ascii="方正仿宋_GBK" w:hAnsi="方正仿宋_GBK" w:eastAsia="方正仿宋_GBK" w:cs="方正仿宋_GBK"/>
                <w:snapToGrid w:val="0"/>
                <w:kern w:val="0"/>
                <w:sz w:val="24"/>
                <w:szCs w:val="24"/>
                <w:lang w:val="en-US" w:eastAsia="zh-CN" w:bidi="ar-SA"/>
              </w:rPr>
              <w:t>万条，精准研判学生成长状态。常态化关注学生心理健康，及时疏导情绪、答疑解惑，成为学生信赖的知心人。通过主题班会、德育实践、生涯教育等多元载体，厚植学生家国情怀与责任担当，引导学生树立正确三观。</w:t>
            </w:r>
          </w:p>
          <w:p w14:paraId="72919827">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深耕一线二十余年，我育人成果丰硕，先后获评淮安市优秀教师、两次淮安市优秀班主任，连续多年年度考核优秀，获淮安市委组织部、市人社局联合记功奖励。</w:t>
            </w:r>
          </w:p>
          <w:p w14:paraId="5205D9E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二、赋能为核，深耕课堂，精进教学实效</w:t>
            </w:r>
          </w:p>
          <w:p w14:paraId="482CC81A">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我始终坚守教学质量核心，长期承担高三教学与生物奥赛辅导工作。摒弃传统灌输式教学，以情境创设、问题驱动、探究实践为核心重构高效课堂，将抽象的生物知识转化为生活化、具象化案例，充分激活学生探究热情与学习主动性，聚焦学生学科核心素养培育。</w:t>
            </w:r>
          </w:p>
          <w:p w14:paraId="2587EF9C">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我深耕教学基本功，以赛促研、以研促教，荣获江苏省高中生物优质课评比一等奖、省教学基本功大赛二等奖等多项省级奖项，专业能力与教学创新获省市专家认可。针对高中生物实验教学短板，我牵头构建“基础验证—综合设计—创新探索”三级实验教学体系，打造“力行·融学”创研型课程，以劳动教育为载体、学科融合为导向，推行项目化、研究性学习，有效培养学生科学探究与创新实践能力，实现从“知识传授”向“素养赋能”的转型。</w:t>
            </w:r>
          </w:p>
          <w:p w14:paraId="631233C8">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left="0" w:leftChars="0" w:firstLine="472" w:firstLineChars="200"/>
              <w:jc w:val="left"/>
              <w:textAlignment w:val="auto"/>
              <w:rPr>
                <w:rFonts w:hint="eastAsia" w:ascii="方正仿宋_GBK" w:hAnsi="方正仿宋_GBK" w:eastAsia="方正仿宋_GBK" w:cs="方正仿宋_GBK"/>
                <w:b w:val="0"/>
                <w:bCs w:val="0"/>
                <w:snapToGrid w:val="0"/>
                <w:kern w:val="0"/>
                <w:sz w:val="24"/>
                <w:szCs w:val="24"/>
                <w:lang w:val="en-US" w:eastAsia="zh-CN" w:bidi="ar-SA"/>
              </w:rPr>
            </w:pPr>
            <w:r>
              <w:rPr>
                <w:rFonts w:hint="eastAsia" w:ascii="方正仿宋_GBK" w:hAnsi="方正仿宋_GBK" w:eastAsia="方正仿宋_GBK" w:cs="方正仿宋_GBK"/>
                <w:b w:val="0"/>
                <w:bCs w:val="0"/>
                <w:snapToGrid w:val="0"/>
                <w:kern w:val="0"/>
                <w:sz w:val="24"/>
                <w:szCs w:val="24"/>
                <w:lang w:val="en-US" w:eastAsia="zh-CN" w:bidi="ar-SA"/>
              </w:rPr>
              <w:t>我坚持以科研反哺教学，凝练的教学成果《项目驱动·大中衔接·校社协同：高中生物学科育人创新实践》入选江苏省基础教育教学成果奖重点储备项目。主持5项省级课题，构建科学的课堂教学评价体系与优化路径。近六年，在《中学生物教学》《中学生物学》等学科专业期刊发表多篇教学论文，以扎实科研助力课堂提质、学生赋能成长。</w:t>
            </w:r>
          </w:p>
          <w:p w14:paraId="3226FFD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三、融学为径，多维联动，构建全域育人体系</w:t>
            </w:r>
          </w:p>
          <w:p w14:paraId="5AB31E13">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秉持“融学共生”理念，我打破单一课堂壁垒，推动学科、家校、校社多维融合育人。班级管理中，摒弃刚性管控，实施引导式、赋能式治理，融合生涯规划、社会实践与学科德育，筑牢优良班风学风。所带高三班级高考成绩优异，学生满意度常年保持</w:t>
            </w:r>
            <w:r>
              <w:rPr>
                <w:rFonts w:hint="eastAsia" w:ascii="Times New Roman" w:hAnsi="Times New Roman" w:eastAsia="方正仿宋_GBK" w:cs="Times New Roman"/>
                <w:b w:val="0"/>
                <w:bCs w:val="0"/>
                <w:snapToGrid/>
                <w:kern w:val="2"/>
                <w:sz w:val="24"/>
                <w:szCs w:val="24"/>
                <w:lang w:val="en-US" w:eastAsia="zh-CN" w:bidi="ar-SA"/>
              </w:rPr>
              <w:t>98%</w:t>
            </w:r>
            <w:r>
              <w:rPr>
                <w:rFonts w:hint="eastAsia" w:ascii="方正仿宋_GBK" w:hAnsi="方正仿宋_GBK" w:eastAsia="方正仿宋_GBK" w:cs="方正仿宋_GBK"/>
                <w:snapToGrid w:val="0"/>
                <w:kern w:val="0"/>
                <w:sz w:val="24"/>
                <w:szCs w:val="24"/>
                <w:lang w:val="en-US" w:eastAsia="zh-CN" w:bidi="ar-SA"/>
              </w:rPr>
              <w:t>以上，凭借生涯规划育人特色，受邀在全省教师培训“开学第一课”中开设专题讲座，分享育人经验。</w:t>
            </w:r>
          </w:p>
          <w:p w14:paraId="575AC822">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立足生物学科特色，我推动学科教学与生活实践、地方文化深度融合，主持江苏省基础教育内涵建设项目，助力学校打造“多社团两基地一展厅”特色育人格局。带领学生开展月季物种寻源、微生物传感器研学、食品安全检测等跨学科实践活动，打通“教室小课堂”与“社会大课堂”，让学生在实践中活用知识、锤炼本领，实现学以致用、知行合一。</w:t>
            </w:r>
          </w:p>
          <w:p w14:paraId="775EF99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四、共生为翼，辐射引领，助力团队共进</w:t>
            </w:r>
          </w:p>
          <w:p w14:paraId="10EF955D">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我将“融学共生”理念延伸至团队建设，作为学校教科室主任、生物</w:t>
            </w:r>
            <w:r>
              <w:rPr>
                <w:rFonts w:hint="eastAsia" w:ascii="方正仿宋_GBK" w:hAnsi="方正仿宋_GBK" w:cs="方正仿宋_GBK"/>
                <w:snapToGrid w:val="0"/>
                <w:kern w:val="0"/>
                <w:sz w:val="24"/>
                <w:szCs w:val="24"/>
                <w:lang w:val="en-US" w:eastAsia="zh-CN" w:bidi="ar-SA"/>
              </w:rPr>
              <w:t>学科</w:t>
            </w:r>
            <w:r>
              <w:rPr>
                <w:rFonts w:hint="eastAsia" w:ascii="方正仿宋_GBK" w:hAnsi="方正仿宋_GBK" w:eastAsia="方正仿宋_GBK" w:cs="方正仿宋_GBK"/>
                <w:snapToGrid w:val="0"/>
                <w:kern w:val="0"/>
                <w:sz w:val="24"/>
                <w:szCs w:val="24"/>
                <w:lang w:val="en-US" w:eastAsia="zh-CN" w:bidi="ar-SA"/>
              </w:rPr>
              <w:t>教研组长，坚持以共生促发展、以引领促提升。牵头制定学校《教师专业发展五年规划》，构建“师德研训—教学诊断—课题研究”一体化成长路径，依托省级“四有”好教师重点培育团队，组建</w:t>
            </w:r>
            <w:r>
              <w:rPr>
                <w:rFonts w:hint="eastAsia" w:ascii="Times New Roman" w:hAnsi="Times New Roman" w:eastAsia="方正仿宋_GBK" w:cs="Times New Roman"/>
                <w:b w:val="0"/>
                <w:bCs w:val="0"/>
                <w:snapToGrid/>
                <w:kern w:val="2"/>
                <w:sz w:val="24"/>
                <w:szCs w:val="24"/>
                <w:lang w:val="en-US" w:eastAsia="zh-CN" w:bidi="ar-SA"/>
              </w:rPr>
              <w:t>5</w:t>
            </w:r>
            <w:r>
              <w:rPr>
                <w:rFonts w:hint="eastAsia" w:ascii="方正仿宋_GBK" w:hAnsi="方正仿宋_GBK" w:eastAsia="方正仿宋_GBK" w:cs="方正仿宋_GBK"/>
                <w:snapToGrid w:val="0"/>
                <w:kern w:val="0"/>
                <w:sz w:val="24"/>
                <w:szCs w:val="24"/>
                <w:lang w:val="en-US" w:eastAsia="zh-CN" w:bidi="ar-SA"/>
              </w:rPr>
              <w:t>个跨学科研修共同体，开发</w:t>
            </w:r>
            <w:r>
              <w:rPr>
                <w:rFonts w:hint="eastAsia" w:ascii="Times New Roman" w:hAnsi="Times New Roman" w:eastAsia="方正仿宋_GBK" w:cs="Times New Roman"/>
                <w:b w:val="0"/>
                <w:bCs w:val="0"/>
                <w:snapToGrid/>
                <w:kern w:val="2"/>
                <w:sz w:val="24"/>
                <w:szCs w:val="24"/>
                <w:lang w:val="en-US" w:eastAsia="zh-CN" w:bidi="ar-SA"/>
              </w:rPr>
              <w:t>129</w:t>
            </w:r>
            <w:r>
              <w:rPr>
                <w:rFonts w:hint="eastAsia" w:ascii="方正仿宋_GBK" w:hAnsi="方正仿宋_GBK" w:eastAsia="方正仿宋_GBK" w:cs="方正仿宋_GBK"/>
                <w:snapToGrid w:val="0"/>
                <w:kern w:val="0"/>
                <w:sz w:val="24"/>
                <w:szCs w:val="24"/>
                <w:lang w:val="en-US" w:eastAsia="zh-CN" w:bidi="ar-SA"/>
              </w:rPr>
              <w:t>个校本研修案例，搭建全员成长平台。</w:t>
            </w:r>
          </w:p>
          <w:p w14:paraId="2E9A557D">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cs="方正仿宋_GBK"/>
                <w:snapToGrid w:val="0"/>
                <w:kern w:val="0"/>
                <w:sz w:val="24"/>
                <w:szCs w:val="24"/>
                <w:lang w:val="en-US" w:eastAsia="zh-CN" w:bidi="ar-SA"/>
              </w:rPr>
              <w:t>学科</w:t>
            </w:r>
            <w:r>
              <w:rPr>
                <w:rFonts w:hint="eastAsia" w:ascii="方正仿宋_GBK" w:hAnsi="方正仿宋_GBK" w:eastAsia="方正仿宋_GBK" w:cs="方正仿宋_GBK"/>
                <w:snapToGrid w:val="0"/>
                <w:kern w:val="0"/>
                <w:sz w:val="24"/>
                <w:szCs w:val="24"/>
                <w:lang w:val="en-US" w:eastAsia="zh-CN" w:bidi="ar-SA"/>
              </w:rPr>
              <w:t>教研组建设中，创新推行“三维一体”发展模式，通过师徒结对、集体备课、研赛联动的螺旋提升机制，助力青年教师快速成长。近年培育</w:t>
            </w:r>
            <w:r>
              <w:rPr>
                <w:rFonts w:hint="eastAsia" w:ascii="方正仿宋_GBK" w:hAnsi="方正仿宋_GBK" w:cs="方正仿宋_GBK"/>
                <w:snapToGrid w:val="0"/>
                <w:kern w:val="0"/>
                <w:sz w:val="24"/>
                <w:szCs w:val="24"/>
                <w:lang w:val="en-US" w:eastAsia="zh-CN" w:bidi="ar-SA"/>
              </w:rPr>
              <w:t>学科骨干教师多</w:t>
            </w:r>
            <w:r>
              <w:rPr>
                <w:rFonts w:hint="eastAsia" w:ascii="方正仿宋_GBK" w:hAnsi="方正仿宋_GBK" w:eastAsia="方正仿宋_GBK" w:cs="方正仿宋_GBK"/>
                <w:snapToGrid w:val="0"/>
                <w:kern w:val="0"/>
                <w:sz w:val="24"/>
                <w:szCs w:val="24"/>
                <w:lang w:val="en-US" w:eastAsia="zh-CN" w:bidi="ar-SA"/>
              </w:rPr>
              <w:t>名，指导青年教师斩获省市级</w:t>
            </w:r>
            <w:r>
              <w:rPr>
                <w:rFonts w:hint="eastAsia" w:ascii="方正仿宋_GBK" w:hAnsi="方正仿宋_GBK" w:cs="方正仿宋_GBK"/>
                <w:snapToGrid w:val="0"/>
                <w:kern w:val="0"/>
                <w:sz w:val="24"/>
                <w:szCs w:val="24"/>
                <w:lang w:val="en-US" w:eastAsia="zh-CN" w:bidi="ar-SA"/>
              </w:rPr>
              <w:t>各类</w:t>
            </w:r>
            <w:r>
              <w:rPr>
                <w:rFonts w:hint="eastAsia" w:ascii="方正仿宋_GBK" w:hAnsi="方正仿宋_GBK" w:eastAsia="方正仿宋_GBK" w:cs="方正仿宋_GBK"/>
                <w:snapToGrid w:val="0"/>
                <w:kern w:val="0"/>
                <w:sz w:val="24"/>
                <w:szCs w:val="24"/>
                <w:lang w:val="en-US" w:eastAsia="zh-CN" w:bidi="ar-SA"/>
              </w:rPr>
              <w:t>教学竞赛一、二等奖十余次，助力</w:t>
            </w:r>
            <w:r>
              <w:rPr>
                <w:rFonts w:hint="eastAsia" w:ascii="Times New Roman" w:hAnsi="Times New Roman" w:eastAsia="方正仿宋_GBK" w:cs="Times New Roman"/>
                <w:b w:val="0"/>
                <w:bCs w:val="0"/>
                <w:snapToGrid/>
                <w:kern w:val="2"/>
                <w:sz w:val="24"/>
                <w:szCs w:val="24"/>
                <w:lang w:val="en-US" w:eastAsia="zh-CN" w:bidi="ar-SA"/>
              </w:rPr>
              <w:t>1</w:t>
            </w:r>
            <w:r>
              <w:rPr>
                <w:rFonts w:hint="eastAsia" w:ascii="方正仿宋_GBK" w:hAnsi="方正仿宋_GBK" w:eastAsia="方正仿宋_GBK" w:cs="方正仿宋_GBK"/>
                <w:snapToGrid w:val="0"/>
                <w:kern w:val="0"/>
                <w:sz w:val="24"/>
                <w:szCs w:val="24"/>
                <w:lang w:val="en-US" w:eastAsia="zh-CN" w:bidi="ar-SA"/>
              </w:rPr>
              <w:t>名教师获评高级职称、</w:t>
            </w:r>
            <w:r>
              <w:rPr>
                <w:rFonts w:hint="eastAsia" w:ascii="Times New Roman" w:hAnsi="Times New Roman" w:eastAsia="方正仿宋_GBK" w:cs="Times New Roman"/>
                <w:b w:val="0"/>
                <w:bCs w:val="0"/>
                <w:snapToGrid/>
                <w:kern w:val="2"/>
                <w:sz w:val="24"/>
                <w:szCs w:val="24"/>
                <w:lang w:val="en-US" w:eastAsia="zh-CN" w:bidi="ar-SA"/>
              </w:rPr>
              <w:t>1</w:t>
            </w:r>
            <w:r>
              <w:rPr>
                <w:rFonts w:hint="eastAsia" w:ascii="方正仿宋_GBK" w:hAnsi="方正仿宋_GBK" w:eastAsia="方正仿宋_GBK" w:cs="方正仿宋_GBK"/>
                <w:snapToGrid w:val="0"/>
                <w:kern w:val="0"/>
                <w:sz w:val="24"/>
                <w:szCs w:val="24"/>
                <w:lang w:val="en-US" w:eastAsia="zh-CN" w:bidi="ar-SA"/>
              </w:rPr>
              <w:t>名教师入选市新时代好教师培育计划，带动组内教师发表论文</w:t>
            </w:r>
            <w:r>
              <w:rPr>
                <w:rFonts w:hint="eastAsia" w:ascii="Times New Roman" w:hAnsi="Times New Roman" w:eastAsia="方正仿宋_GBK" w:cs="Times New Roman"/>
                <w:b w:val="0"/>
                <w:bCs w:val="0"/>
                <w:snapToGrid/>
                <w:kern w:val="2"/>
                <w:sz w:val="24"/>
                <w:szCs w:val="24"/>
                <w:lang w:val="en-US" w:eastAsia="zh-CN" w:bidi="ar-SA"/>
              </w:rPr>
              <w:t>20</w:t>
            </w:r>
            <w:r>
              <w:rPr>
                <w:rFonts w:hint="eastAsia" w:ascii="方正仿宋_GBK" w:hAnsi="方正仿宋_GBK" w:eastAsia="方正仿宋_GBK" w:cs="方正仿宋_GBK"/>
                <w:snapToGrid w:val="0"/>
                <w:kern w:val="0"/>
                <w:sz w:val="24"/>
                <w:szCs w:val="24"/>
                <w:lang w:val="en-US" w:eastAsia="zh-CN" w:bidi="ar-SA"/>
              </w:rPr>
              <w:t>余篇，形成互助共进的教研氛围。</w:t>
            </w:r>
          </w:p>
          <w:p w14:paraId="17C73BE8">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我积极发挥区域辐射作用，受聘为淮阴师范学院实践导师、淮安市网络名师工作室领衔人、山西省国培计划指导专家、市生物学科中心组成员，</w:t>
            </w:r>
            <w:r>
              <w:rPr>
                <w:rFonts w:hint="eastAsia" w:ascii="方正仿宋_GBK" w:hAnsi="方正仿宋_GBK" w:cs="方正仿宋_GBK"/>
                <w:snapToGrid w:val="0"/>
                <w:kern w:val="0"/>
                <w:sz w:val="24"/>
                <w:szCs w:val="24"/>
                <w:lang w:val="en-US" w:eastAsia="zh-CN" w:bidi="ar-SA"/>
              </w:rPr>
              <w:t>近</w:t>
            </w:r>
            <w:r>
              <w:rPr>
                <w:rFonts w:hint="eastAsia" w:cs="Times New Roman"/>
                <w:b w:val="0"/>
                <w:bCs w:val="0"/>
                <w:snapToGrid/>
                <w:kern w:val="2"/>
                <w:sz w:val="24"/>
                <w:szCs w:val="24"/>
                <w:lang w:val="en-US" w:eastAsia="zh-CN" w:bidi="ar-SA"/>
              </w:rPr>
              <w:t>6</w:t>
            </w:r>
            <w:r>
              <w:rPr>
                <w:rFonts w:hint="eastAsia" w:ascii="方正仿宋_GBK" w:hAnsi="方正仿宋_GBK" w:cs="方正仿宋_GBK"/>
                <w:snapToGrid w:val="0"/>
                <w:kern w:val="0"/>
                <w:sz w:val="24"/>
                <w:szCs w:val="24"/>
                <w:lang w:val="en-US" w:eastAsia="zh-CN" w:bidi="ar-SA"/>
              </w:rPr>
              <w:t>年</w:t>
            </w:r>
            <w:r>
              <w:rPr>
                <w:rFonts w:hint="eastAsia" w:ascii="方正仿宋_GBK" w:hAnsi="方正仿宋_GBK" w:eastAsia="方正仿宋_GBK" w:cs="方正仿宋_GBK"/>
                <w:snapToGrid w:val="0"/>
                <w:kern w:val="0"/>
                <w:sz w:val="24"/>
                <w:szCs w:val="24"/>
                <w:lang w:val="en-US" w:eastAsia="zh-CN" w:bidi="ar-SA"/>
              </w:rPr>
              <w:t>累计开设省市级公开课、专题讲座</w:t>
            </w:r>
            <w:r>
              <w:rPr>
                <w:rFonts w:hint="eastAsia" w:ascii="Times New Roman" w:hAnsi="Times New Roman" w:eastAsia="方正仿宋_GBK" w:cs="Times New Roman"/>
                <w:b w:val="0"/>
                <w:bCs w:val="0"/>
                <w:snapToGrid/>
                <w:kern w:val="2"/>
                <w:sz w:val="24"/>
                <w:szCs w:val="24"/>
                <w:lang w:val="en-US" w:eastAsia="zh-CN" w:bidi="ar-SA"/>
              </w:rPr>
              <w:t>20</w:t>
            </w:r>
            <w:r>
              <w:rPr>
                <w:rFonts w:hint="eastAsia" w:ascii="方正仿宋_GBK" w:hAnsi="方正仿宋_GBK" w:eastAsia="方正仿宋_GBK" w:cs="方正仿宋_GBK"/>
                <w:snapToGrid w:val="0"/>
                <w:kern w:val="0"/>
                <w:sz w:val="24"/>
                <w:szCs w:val="24"/>
                <w:lang w:val="en-US" w:eastAsia="zh-CN" w:bidi="ar-SA"/>
              </w:rPr>
              <w:t>余次，其中省级及以上</w:t>
            </w:r>
            <w:r>
              <w:rPr>
                <w:rFonts w:hint="eastAsia" w:cs="Times New Roman"/>
                <w:b w:val="0"/>
                <w:bCs w:val="0"/>
                <w:snapToGrid/>
                <w:kern w:val="2"/>
                <w:sz w:val="24"/>
                <w:szCs w:val="24"/>
                <w:lang w:val="en-US" w:eastAsia="zh-CN" w:bidi="ar-SA"/>
              </w:rPr>
              <w:t>6次</w:t>
            </w:r>
            <w:r>
              <w:rPr>
                <w:rFonts w:hint="eastAsia" w:ascii="方正仿宋_GBK" w:hAnsi="方正仿宋_GBK" w:eastAsia="方正仿宋_GBK" w:cs="方正仿宋_GBK"/>
                <w:snapToGrid w:val="0"/>
                <w:kern w:val="0"/>
                <w:sz w:val="24"/>
                <w:szCs w:val="24"/>
                <w:lang w:val="en-US" w:eastAsia="zh-CN" w:bidi="ar-SA"/>
              </w:rPr>
              <w:t>，跨多市开展教学展示，广泛传播生物学科育人理念，助力区域教育质量整体提升。</w:t>
            </w:r>
          </w:p>
          <w:p w14:paraId="0A2451A9">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kern w:val="0"/>
                <w:sz w:val="24"/>
                <w:szCs w:val="24"/>
                <w:lang w:val="en-US" w:eastAsia="zh-CN" w:bidi="ar-SA"/>
              </w:rPr>
            </w:pPr>
            <w:r>
              <w:rPr>
                <w:rFonts w:hint="eastAsia" w:ascii="方正仿宋_GBK" w:hAnsi="方正仿宋_GBK" w:eastAsia="方正仿宋_GBK" w:cs="方正仿宋_GBK"/>
                <w:snapToGrid w:val="0"/>
                <w:kern w:val="0"/>
                <w:sz w:val="24"/>
                <w:szCs w:val="24"/>
                <w:lang w:val="en-US" w:eastAsia="zh-CN" w:bidi="ar-SA"/>
              </w:rPr>
              <w:t>二十一年深耕讲台、潜心育人，我始终坚守“立德赋能，融学共生”的核心主张，以德育铸魂、以课堂赋能、以融合育人、以共生致远。过往成绩，是理念落地的实践成果，更是坚守教育初心的必然结果。未来，我将继续扎根教学一线，持续优化育人模式，深耕课堂、精进科研、坚守本心，以更扎实的教学、更前沿的探索，持续助力学生全面成长、团队协同进步与基础教育高质量发展。</w:t>
            </w:r>
          </w:p>
          <w:p w14:paraId="28145798">
            <w:pPr>
              <w:keepNext w:val="0"/>
              <w:keepLines w:val="0"/>
              <w:pageBreakBefore w:val="0"/>
              <w:widowControl/>
              <w:suppressLineNumbers w:val="0"/>
              <w:kinsoku/>
              <w:wordWrap/>
              <w:overflowPunct/>
              <w:topLinePunct w:val="0"/>
              <w:autoSpaceDE/>
              <w:autoSpaceDN/>
              <w:bidi w:val="0"/>
              <w:adjustRightInd/>
              <w:snapToGrid/>
              <w:spacing w:beforeAutospacing="0" w:afterAutospacing="0" w:line="252" w:lineRule="auto"/>
              <w:ind w:firstLine="472" w:firstLineChars="200"/>
              <w:jc w:val="left"/>
              <w:textAlignment w:val="auto"/>
              <w:rPr>
                <w:rFonts w:hint="eastAsia" w:ascii="方正仿宋_GBK" w:hAnsi="方正仿宋_GBK" w:eastAsia="方正仿宋_GBK" w:cs="方正仿宋_GBK"/>
                <w:snapToGrid w:val="0"/>
                <w:sz w:val="24"/>
                <w:szCs w:val="24"/>
                <w:lang w:val="en-US" w:eastAsia="zh-CN" w:bidi="ar-SA"/>
              </w:rPr>
            </w:pPr>
          </w:p>
        </w:tc>
      </w:tr>
    </w:tbl>
    <w:p w14:paraId="2B85AB19">
      <w:pPr>
        <w:autoSpaceDE/>
        <w:autoSpaceDN/>
        <w:snapToGrid/>
        <w:spacing w:line="560" w:lineRule="exact"/>
        <w:ind w:firstLine="0"/>
        <w:rPr>
          <w:rFonts w:eastAsia="方正黑体_GBK"/>
          <w:snapToGrid/>
          <w:kern w:val="2"/>
          <w:sz w:val="28"/>
          <w:szCs w:val="28"/>
        </w:rPr>
      </w:pPr>
    </w:p>
    <w:p w14:paraId="6595BE9E">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64D991FB">
      <w:pPr>
        <w:autoSpaceDE/>
        <w:autoSpaceDN/>
        <w:snapToGrid/>
        <w:spacing w:line="0" w:lineRule="atLeast"/>
        <w:ind w:firstLine="206" w:firstLineChars="100"/>
        <w:rPr>
          <w:rFonts w:eastAsia="宋体"/>
          <w:snapToGrid/>
          <w:kern w:val="2"/>
          <w:sz w:val="21"/>
          <w:szCs w:val="24"/>
        </w:rPr>
      </w:pPr>
    </w:p>
    <w:p w14:paraId="041FE2D7">
      <w:pPr>
        <w:autoSpaceDE/>
        <w:autoSpaceDN/>
        <w:snapToGrid/>
        <w:spacing w:line="0" w:lineRule="atLeast"/>
        <w:ind w:firstLine="206" w:firstLineChars="100"/>
        <w:rPr>
          <w:rFonts w:eastAsia="宋体"/>
          <w:snapToGrid/>
          <w:kern w:val="2"/>
          <w:sz w:val="21"/>
          <w:szCs w:val="24"/>
        </w:rPr>
      </w:pPr>
    </w:p>
    <w:p w14:paraId="452FE882">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37B55257">
      <w:pPr>
        <w:autoSpaceDE/>
        <w:autoSpaceDN/>
        <w:snapToGrid/>
        <w:spacing w:line="400" w:lineRule="exact"/>
        <w:ind w:firstLine="552" w:firstLineChars="200"/>
        <w:rPr>
          <w:rFonts w:eastAsia="仿宋_GB2312"/>
          <w:snapToGrid/>
          <w:kern w:val="2"/>
          <w:sz w:val="28"/>
          <w:szCs w:val="32"/>
        </w:rPr>
      </w:pPr>
    </w:p>
    <w:p w14:paraId="3167FD88">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292AA239">
      <w:pPr>
        <w:autoSpaceDE/>
        <w:autoSpaceDN/>
        <w:snapToGrid/>
        <w:spacing w:line="0" w:lineRule="atLeast"/>
        <w:ind w:firstLine="276" w:firstLineChars="100"/>
        <w:rPr>
          <w:rFonts w:ascii="方正仿宋_GBK" w:hAnsi="方正仿宋_GBK" w:cs="方正仿宋_GBK"/>
          <w:snapToGrid/>
          <w:kern w:val="2"/>
          <w:sz w:val="28"/>
          <w:szCs w:val="32"/>
        </w:rPr>
      </w:pPr>
    </w:p>
    <w:p w14:paraId="31F34CC1">
      <w:pPr>
        <w:autoSpaceDE/>
        <w:autoSpaceDN/>
        <w:snapToGrid/>
        <w:spacing w:line="0" w:lineRule="atLeast"/>
        <w:ind w:firstLine="276" w:firstLineChars="100"/>
        <w:rPr>
          <w:rFonts w:ascii="方正仿宋_GBK" w:hAnsi="方正仿宋_GBK" w:cs="方正仿宋_GBK"/>
          <w:snapToGrid/>
          <w:kern w:val="2"/>
          <w:sz w:val="28"/>
          <w:szCs w:val="32"/>
        </w:rPr>
      </w:pPr>
    </w:p>
    <w:p w14:paraId="55BED83A">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32C89E60">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7161CBB">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22FC70D2">
      <w:pPr>
        <w:autoSpaceDE/>
        <w:autoSpaceDN/>
        <w:snapToGrid/>
        <w:spacing w:line="0" w:lineRule="atLeast"/>
        <w:ind w:firstLine="0"/>
        <w:jc w:val="center"/>
        <w:rPr>
          <w:rFonts w:eastAsia="黑体"/>
          <w:snapToGrid/>
          <w:kern w:val="2"/>
          <w:sz w:val="36"/>
          <w:szCs w:val="32"/>
        </w:rPr>
      </w:pPr>
    </w:p>
    <w:p w14:paraId="74EA5112">
      <w:pPr>
        <w:autoSpaceDE/>
        <w:autoSpaceDN/>
        <w:snapToGrid/>
        <w:spacing w:line="0" w:lineRule="atLeast"/>
        <w:ind w:firstLine="0"/>
        <w:jc w:val="center"/>
        <w:rPr>
          <w:rFonts w:eastAsia="黑体"/>
          <w:snapToGrid/>
          <w:kern w:val="2"/>
          <w:sz w:val="36"/>
          <w:szCs w:val="32"/>
        </w:rPr>
      </w:pPr>
    </w:p>
    <w:p w14:paraId="6D71FDF8">
      <w:pPr>
        <w:autoSpaceDE/>
        <w:autoSpaceDN/>
        <w:snapToGrid/>
        <w:spacing w:line="0" w:lineRule="atLeast"/>
        <w:ind w:firstLine="0"/>
        <w:jc w:val="center"/>
        <w:rPr>
          <w:rFonts w:eastAsia="黑体"/>
          <w:snapToGrid/>
          <w:kern w:val="2"/>
          <w:sz w:val="36"/>
          <w:szCs w:val="32"/>
        </w:rPr>
      </w:pPr>
    </w:p>
    <w:p w14:paraId="1EBFD9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14664C80">
      <w:pPr>
        <w:autoSpaceDE/>
        <w:autoSpaceDN/>
        <w:snapToGrid/>
        <w:spacing w:line="400" w:lineRule="exact"/>
        <w:ind w:firstLine="552" w:firstLineChars="200"/>
        <w:rPr>
          <w:rFonts w:eastAsia="仿宋_GB2312"/>
          <w:snapToGrid/>
          <w:kern w:val="2"/>
          <w:sz w:val="28"/>
          <w:szCs w:val="32"/>
        </w:rPr>
      </w:pPr>
    </w:p>
    <w:p w14:paraId="4BE71D4C">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722083CA">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10B64967">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09071321">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0A1B79D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3FFB4788">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572F2D22">
      <w:pPr>
        <w:ind w:left="0" w:leftChars="0" w:firstLine="0" w:firstLineChars="0"/>
        <w:rPr>
          <w:rFonts w:eastAsia="方正黑体_GBK"/>
          <w:snapToGrid/>
          <w:kern w:val="2"/>
          <w:sz w:val="28"/>
          <w:szCs w:val="28"/>
        </w:rPr>
      </w:pPr>
      <w:r>
        <w:rPr>
          <w:rFonts w:eastAsia="仿宋_GB2312"/>
          <w:snapToGrid/>
          <w:kern w:val="2"/>
          <w:sz w:val="28"/>
          <w:szCs w:val="32"/>
        </w:rPr>
        <w:br w:type="page"/>
      </w:r>
      <w:r>
        <w:rPr>
          <w:rFonts w:eastAsia="方正黑体_GBK"/>
          <w:snapToGrid/>
          <w:kern w:val="2"/>
          <w:sz w:val="28"/>
          <w:szCs w:val="28"/>
        </w:rPr>
        <w:t>十、推荐情况及审批意见</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86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5C3CAA5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EC2AB1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065689D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76BD736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3B035FF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783C0D83">
            <w:pPr>
              <w:autoSpaceDE/>
              <w:autoSpaceDN/>
              <w:snapToGrid/>
              <w:spacing w:line="440" w:lineRule="exact"/>
              <w:ind w:firstLine="0"/>
              <w:jc w:val="center"/>
              <w:rPr>
                <w:snapToGrid/>
                <w:kern w:val="2"/>
                <w:sz w:val="28"/>
                <w:szCs w:val="24"/>
              </w:rPr>
            </w:pPr>
          </w:p>
        </w:tc>
      </w:tr>
      <w:tr w14:paraId="41B8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74A53F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E51D95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2BEBE5E7">
            <w:pPr>
              <w:autoSpaceDE/>
              <w:autoSpaceDN/>
              <w:snapToGrid/>
              <w:spacing w:line="440" w:lineRule="exact"/>
              <w:ind w:firstLine="0"/>
              <w:jc w:val="center"/>
              <w:rPr>
                <w:snapToGrid/>
                <w:kern w:val="2"/>
                <w:sz w:val="28"/>
                <w:szCs w:val="24"/>
              </w:rPr>
            </w:pPr>
          </w:p>
        </w:tc>
      </w:tr>
      <w:tr w14:paraId="12EC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6706724E">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24CFC36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3780FC50">
            <w:pPr>
              <w:autoSpaceDE/>
              <w:autoSpaceDN/>
              <w:snapToGrid/>
              <w:spacing w:line="440" w:lineRule="exact"/>
              <w:ind w:firstLine="0"/>
              <w:jc w:val="center"/>
              <w:rPr>
                <w:snapToGrid/>
                <w:kern w:val="2"/>
                <w:sz w:val="28"/>
                <w:szCs w:val="24"/>
              </w:rPr>
            </w:pPr>
          </w:p>
        </w:tc>
      </w:tr>
      <w:tr w14:paraId="6EB8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7A8D71B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256B14F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507D2DC0">
            <w:pPr>
              <w:autoSpaceDE/>
              <w:autoSpaceDN/>
              <w:snapToGrid/>
              <w:spacing w:line="440" w:lineRule="exact"/>
              <w:ind w:firstLine="0"/>
              <w:jc w:val="center"/>
              <w:rPr>
                <w:snapToGrid/>
                <w:kern w:val="2"/>
                <w:sz w:val="28"/>
                <w:szCs w:val="24"/>
              </w:rPr>
            </w:pPr>
          </w:p>
        </w:tc>
      </w:tr>
      <w:tr w14:paraId="40E5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90A4C10">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33025E3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11107937">
            <w:pPr>
              <w:autoSpaceDE/>
              <w:autoSpaceDN/>
              <w:snapToGrid/>
              <w:spacing w:line="440" w:lineRule="exact"/>
              <w:ind w:firstLine="0"/>
              <w:jc w:val="center"/>
              <w:rPr>
                <w:snapToGrid/>
                <w:kern w:val="2"/>
                <w:sz w:val="28"/>
                <w:szCs w:val="24"/>
              </w:rPr>
            </w:pPr>
          </w:p>
        </w:tc>
      </w:tr>
      <w:tr w14:paraId="52F5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2CD77D48">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19520C49">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D9564AA">
            <w:pPr>
              <w:autoSpaceDE/>
              <w:autoSpaceDN/>
              <w:snapToGrid/>
              <w:spacing w:line="240" w:lineRule="auto"/>
              <w:ind w:firstLine="0"/>
              <w:jc w:val="left"/>
              <w:rPr>
                <w:rFonts w:ascii="方正仿宋_GBK" w:hAnsi="方正仿宋_GBK" w:cs="方正仿宋_GBK"/>
                <w:snapToGrid/>
                <w:kern w:val="2"/>
                <w:sz w:val="28"/>
                <w:szCs w:val="28"/>
              </w:rPr>
            </w:pPr>
          </w:p>
          <w:p w14:paraId="4D1385A0">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31B61371">
            <w:pPr>
              <w:autoSpaceDE/>
              <w:autoSpaceDN/>
              <w:snapToGrid/>
              <w:spacing w:line="240" w:lineRule="auto"/>
              <w:ind w:firstLine="0"/>
              <w:jc w:val="left"/>
              <w:rPr>
                <w:rFonts w:ascii="方正仿宋_GBK" w:hAnsi="方正仿宋_GBK" w:cs="方正仿宋_GBK"/>
                <w:snapToGrid/>
                <w:kern w:val="2"/>
                <w:sz w:val="28"/>
                <w:szCs w:val="28"/>
              </w:rPr>
            </w:pPr>
          </w:p>
          <w:p w14:paraId="149FDFD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5C1F5E15">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43AB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51B262BA">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CC3179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5467210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D7D4C32">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1F70B4B2">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74A4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6EDEA939">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570D7C8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3E387936">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6A1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5DD5EE7">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F1C9F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7C98790F">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744F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7721CFC7">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CC81F75">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63B0D751">
            <w:pPr>
              <w:autoSpaceDE/>
              <w:autoSpaceDN/>
              <w:snapToGrid/>
              <w:spacing w:line="240" w:lineRule="auto"/>
              <w:ind w:firstLine="0"/>
              <w:jc w:val="left"/>
              <w:rPr>
                <w:rFonts w:ascii="方正仿宋_GBK" w:hAnsi="方正仿宋_GBK" w:cs="方正仿宋_GBK"/>
                <w:snapToGrid/>
                <w:kern w:val="2"/>
                <w:sz w:val="28"/>
                <w:szCs w:val="28"/>
              </w:rPr>
            </w:pPr>
          </w:p>
          <w:p w14:paraId="2B6F8FEC">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3E3D45F6">
            <w:pPr>
              <w:autoSpaceDE/>
              <w:autoSpaceDN/>
              <w:snapToGrid/>
              <w:spacing w:line="240" w:lineRule="auto"/>
              <w:ind w:firstLine="0"/>
              <w:jc w:val="left"/>
              <w:rPr>
                <w:rFonts w:ascii="方正仿宋_GBK" w:hAnsi="方正仿宋_GBK" w:cs="方正仿宋_GBK"/>
                <w:snapToGrid/>
                <w:kern w:val="2"/>
                <w:sz w:val="28"/>
                <w:szCs w:val="28"/>
              </w:rPr>
            </w:pPr>
          </w:p>
          <w:p w14:paraId="3BEC0B80">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0B3176F0">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065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0" w:hRule="atLeast"/>
          <w:jc w:val="center"/>
        </w:trPr>
        <w:tc>
          <w:tcPr>
            <w:tcW w:w="993" w:type="dxa"/>
            <w:textDirection w:val="tbRlV"/>
            <w:vAlign w:val="center"/>
          </w:tcPr>
          <w:p w14:paraId="4C2A0B62">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79F89654">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5E1CC281">
            <w:pPr>
              <w:autoSpaceDE/>
              <w:autoSpaceDN/>
              <w:snapToGrid/>
              <w:spacing w:line="240" w:lineRule="auto"/>
              <w:ind w:firstLine="0"/>
              <w:rPr>
                <w:rFonts w:ascii="方正仿宋_GBK" w:hAnsi="方正仿宋_GBK" w:cs="方正仿宋_GBK"/>
                <w:snapToGrid/>
                <w:kern w:val="2"/>
                <w:sz w:val="28"/>
                <w:szCs w:val="28"/>
              </w:rPr>
            </w:pPr>
          </w:p>
          <w:p w14:paraId="2984B0FF">
            <w:pPr>
              <w:autoSpaceDE/>
              <w:autoSpaceDN/>
              <w:snapToGrid/>
              <w:spacing w:line="240" w:lineRule="auto"/>
              <w:ind w:firstLine="0"/>
              <w:jc w:val="center"/>
              <w:rPr>
                <w:rFonts w:ascii="方正仿宋_GBK" w:hAnsi="方正仿宋_GBK" w:cs="方正仿宋_GBK"/>
                <w:snapToGrid/>
                <w:kern w:val="2"/>
                <w:sz w:val="28"/>
                <w:szCs w:val="28"/>
              </w:rPr>
            </w:pPr>
          </w:p>
          <w:p w14:paraId="26C6C957">
            <w:pPr>
              <w:autoSpaceDE/>
              <w:autoSpaceDN/>
              <w:snapToGrid/>
              <w:spacing w:line="240" w:lineRule="auto"/>
              <w:ind w:firstLine="0"/>
              <w:rPr>
                <w:rFonts w:ascii="方正仿宋_GBK" w:hAnsi="方正仿宋_GBK" w:cs="方正仿宋_GBK"/>
                <w:snapToGrid/>
                <w:kern w:val="2"/>
                <w:sz w:val="28"/>
                <w:szCs w:val="28"/>
              </w:rPr>
            </w:pPr>
          </w:p>
          <w:p w14:paraId="192C5F48">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16A4BD4F">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202B44B4">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60B6DBE6">
      <w:pPr>
        <w:keepNext w:val="0"/>
        <w:keepLines w:val="0"/>
        <w:pageBreakBefore w:val="0"/>
        <w:widowControl w:val="0"/>
        <w:kinsoku/>
        <w:wordWrap/>
        <w:overflowPunct/>
        <w:topLinePunct w:val="0"/>
        <w:autoSpaceDE w:val="0"/>
        <w:autoSpaceDN w:val="0"/>
        <w:bidi w:val="0"/>
        <w:adjustRightInd/>
        <w:snapToGrid w:val="0"/>
        <w:spacing w:line="20" w:lineRule="exact"/>
        <w:ind w:left="0" w:leftChars="0" w:firstLine="0" w:firstLineChars="0"/>
        <w:textAlignment w:val="auto"/>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A3954D-3E87-4D91-A9A3-5F2159A435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2AE54DFE-E3F3-46FC-A372-E409E2BED059}"/>
  </w:font>
  <w:font w:name="方正小标宋_GBK">
    <w:panose1 w:val="03000509000000000000"/>
    <w:charset w:val="86"/>
    <w:family w:val="script"/>
    <w:pitch w:val="default"/>
    <w:sig w:usb0="00000001" w:usb1="080E0000" w:usb2="00000000" w:usb3="00000000" w:csb0="00040000" w:csb1="00000000"/>
    <w:embedRegular r:id="rId3" w:fontKey="{133BF45B-C04F-404D-AF11-D938C32286D1}"/>
  </w:font>
  <w:font w:name="方正楷体_GBK">
    <w:panose1 w:val="03000509000000000000"/>
    <w:charset w:val="86"/>
    <w:family w:val="script"/>
    <w:pitch w:val="default"/>
    <w:sig w:usb0="00000001" w:usb1="080E0000" w:usb2="00000000" w:usb3="00000000" w:csb0="00040000" w:csb1="00000000"/>
    <w:embedRegular r:id="rId4" w:fontKey="{CC5B498D-A5DE-4DA2-93C6-EDB7CC255652}"/>
  </w:font>
  <w:font w:name="方正黑体_GBK">
    <w:panose1 w:val="03000509000000000000"/>
    <w:charset w:val="86"/>
    <w:family w:val="script"/>
    <w:pitch w:val="default"/>
    <w:sig w:usb0="00000001" w:usb1="080E0000" w:usb2="00000000" w:usb3="00000000" w:csb0="00040000" w:csb1="00000000"/>
    <w:embedRegular r:id="rId5" w:fontKey="{DD87DB11-57A0-47AD-9779-3DE661AC251F}"/>
  </w:font>
  <w:font w:name="仿宋">
    <w:panose1 w:val="02010609060101010101"/>
    <w:charset w:val="86"/>
    <w:family w:val="auto"/>
    <w:pitch w:val="default"/>
    <w:sig w:usb0="800002BF" w:usb1="38CF7CFA" w:usb2="00000016" w:usb3="00000000" w:csb0="00040001" w:csb1="00000000"/>
    <w:embedRegular r:id="rId6" w:fontKey="{52B4175E-6D2F-4845-9966-24F1F74DD545}"/>
  </w:font>
  <w:font w:name="仿宋_GB2312">
    <w:panose1 w:val="02010609030101010101"/>
    <w:charset w:val="86"/>
    <w:family w:val="modern"/>
    <w:pitch w:val="default"/>
    <w:sig w:usb0="00000001" w:usb1="080E0000" w:usb2="00000000" w:usb3="00000000" w:csb0="00040000" w:csb1="00000000"/>
    <w:embedRegular r:id="rId7" w:fontKey="{05EBC328-CD5D-4FAE-9334-8586C1FF8DF7}"/>
  </w:font>
  <w:font w:name="汉阳行楷">
    <w:panose1 w:val="02000503000000000000"/>
    <w:charset w:val="86"/>
    <w:family w:val="auto"/>
    <w:pitch w:val="default"/>
    <w:sig w:usb0="A00000AF" w:usb1="48CB6CFA" w:usb2="00000012" w:usb3="00000000" w:csb0="00040001" w:csb1="00000000"/>
    <w:embedRegular r:id="rId8" w:fontKey="{DD46A01A-624B-45FF-87A8-BB91848CE531}"/>
  </w:font>
  <w:font w:name="WPSEMBED1">
    <w:panose1 w:val="02000503000000000000"/>
    <w:charset w:val="86"/>
    <w:family w:val="auto"/>
    <w:pitch w:val="default"/>
    <w:sig w:usb0="A00000AF" w:usb1="48CB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B5B2B">
    <w:pPr>
      <w:pStyle w:val="6"/>
      <w:ind w:left="160" w:leftChars="50" w:right="160" w:rightChars="50"/>
      <w:jc w:val="right"/>
    </w:pPr>
    <w:r>
      <w:rPr>
        <w:rFonts w:hint="eastAsia"/>
      </w:rPr>
      <w:t xml:space="preserve">— </w:t>
    </w:r>
    <w:r>
      <w:rPr>
        <w:rStyle w:val="11"/>
      </w:rPr>
      <w:fldChar w:fldCharType="begin"/>
    </w:r>
    <w:r>
      <w:rPr>
        <w:rStyle w:val="11"/>
      </w:rPr>
      <w:instrText xml:space="preserve"> PAGE </w:instrText>
    </w:r>
    <w:r>
      <w:rPr>
        <w:rStyle w:val="11"/>
      </w:rPr>
      <w:fldChar w:fldCharType="separate"/>
    </w:r>
    <w:r>
      <w:rPr>
        <w:rStyle w:val="11"/>
      </w:rPr>
      <w:t>13</w:t>
    </w:r>
    <w:r>
      <w:rPr>
        <w:rStyle w:val="11"/>
      </w:rPr>
      <w:fldChar w:fldCharType="end"/>
    </w:r>
    <w:r>
      <w:rPr>
        <w:rStyle w:val="11"/>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30B1A">
    <w:pPr>
      <w:pStyle w:val="6"/>
      <w:ind w:left="160" w:leftChars="50" w:right="160" w:rightChars="50"/>
      <w:jc w:val="both"/>
    </w:pPr>
    <w:r>
      <w:rPr>
        <w:rFonts w:hint="eastAsia"/>
      </w:rPr>
      <w:t>—</w:t>
    </w:r>
    <w:r>
      <w:t xml:space="preserve"> </w:t>
    </w:r>
    <w:r>
      <w:rPr>
        <w:rStyle w:val="11"/>
      </w:rPr>
      <w:fldChar w:fldCharType="begin"/>
    </w:r>
    <w:r>
      <w:rPr>
        <w:rStyle w:val="11"/>
      </w:rPr>
      <w:instrText xml:space="preserve"> PAGE </w:instrText>
    </w:r>
    <w:r>
      <w:rPr>
        <w:rStyle w:val="11"/>
      </w:rPr>
      <w:fldChar w:fldCharType="separate"/>
    </w:r>
    <w:r>
      <w:rPr>
        <w:rStyle w:val="11"/>
      </w:rPr>
      <w:t>12</w:t>
    </w:r>
    <w:r>
      <w:rPr>
        <w:rStyle w:val="11"/>
      </w:rPr>
      <w:fldChar w:fldCharType="end"/>
    </w:r>
    <w:r>
      <w:rPr>
        <w:rStyle w:val="11"/>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631A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D8CF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5"/>
  <w:evenAndOddHeaders w:val="1"/>
  <w:drawingGridHorizontalSpacing w:val="315"/>
  <w:drawingGridVerticalSpacing w:val="295"/>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2347"/>
    <w:rsid w:val="00436B71"/>
    <w:rsid w:val="004479E5"/>
    <w:rsid w:val="00451FB5"/>
    <w:rsid w:val="00456744"/>
    <w:rsid w:val="004B01B9"/>
    <w:rsid w:val="00535E7A"/>
    <w:rsid w:val="00561EC5"/>
    <w:rsid w:val="005A3FE5"/>
    <w:rsid w:val="007630BF"/>
    <w:rsid w:val="007A51B4"/>
    <w:rsid w:val="007E0C3B"/>
    <w:rsid w:val="00806C2A"/>
    <w:rsid w:val="0087450D"/>
    <w:rsid w:val="009444C8"/>
    <w:rsid w:val="00A83AD0"/>
    <w:rsid w:val="00BA5BCF"/>
    <w:rsid w:val="00C65376"/>
    <w:rsid w:val="00D451EA"/>
    <w:rsid w:val="00DF67CE"/>
    <w:rsid w:val="00EA7DD7"/>
    <w:rsid w:val="00F27441"/>
    <w:rsid w:val="00F75B52"/>
    <w:rsid w:val="011E1FE4"/>
    <w:rsid w:val="011E225B"/>
    <w:rsid w:val="01541EA9"/>
    <w:rsid w:val="01933CA1"/>
    <w:rsid w:val="02364AE7"/>
    <w:rsid w:val="0297204E"/>
    <w:rsid w:val="02D6202E"/>
    <w:rsid w:val="03082E04"/>
    <w:rsid w:val="032A1114"/>
    <w:rsid w:val="038C76D9"/>
    <w:rsid w:val="03A42052"/>
    <w:rsid w:val="03A54EBA"/>
    <w:rsid w:val="03C554CB"/>
    <w:rsid w:val="03E56DE9"/>
    <w:rsid w:val="043B10FF"/>
    <w:rsid w:val="049A5E25"/>
    <w:rsid w:val="04DE21B6"/>
    <w:rsid w:val="04EE6171"/>
    <w:rsid w:val="05142280"/>
    <w:rsid w:val="05340028"/>
    <w:rsid w:val="057228FE"/>
    <w:rsid w:val="05AD1B88"/>
    <w:rsid w:val="05FE0636"/>
    <w:rsid w:val="06293905"/>
    <w:rsid w:val="064129F8"/>
    <w:rsid w:val="06433E07"/>
    <w:rsid w:val="068E3768"/>
    <w:rsid w:val="06B93983"/>
    <w:rsid w:val="06BB7E44"/>
    <w:rsid w:val="073963D4"/>
    <w:rsid w:val="07504EC1"/>
    <w:rsid w:val="07707311"/>
    <w:rsid w:val="08326375"/>
    <w:rsid w:val="088E5CA1"/>
    <w:rsid w:val="08B03E69"/>
    <w:rsid w:val="08CB0CA3"/>
    <w:rsid w:val="08DD4F60"/>
    <w:rsid w:val="08E51639"/>
    <w:rsid w:val="08F63846"/>
    <w:rsid w:val="092108C3"/>
    <w:rsid w:val="093A3733"/>
    <w:rsid w:val="094840A2"/>
    <w:rsid w:val="094A3680"/>
    <w:rsid w:val="097422FD"/>
    <w:rsid w:val="09F61D50"/>
    <w:rsid w:val="0A1C108A"/>
    <w:rsid w:val="0A1E0067"/>
    <w:rsid w:val="0A310FDA"/>
    <w:rsid w:val="0A6F1B02"/>
    <w:rsid w:val="0A9B46A5"/>
    <w:rsid w:val="0AA23C86"/>
    <w:rsid w:val="0AAE262A"/>
    <w:rsid w:val="0AF3628F"/>
    <w:rsid w:val="0B003ADB"/>
    <w:rsid w:val="0B1957C1"/>
    <w:rsid w:val="0B216451"/>
    <w:rsid w:val="0B884C29"/>
    <w:rsid w:val="0BA13F3D"/>
    <w:rsid w:val="0BC639A4"/>
    <w:rsid w:val="0BED7182"/>
    <w:rsid w:val="0BF422BF"/>
    <w:rsid w:val="0C1B6C8B"/>
    <w:rsid w:val="0C2801BA"/>
    <w:rsid w:val="0C2C7CAB"/>
    <w:rsid w:val="0C3D1EB8"/>
    <w:rsid w:val="0C9E6F03"/>
    <w:rsid w:val="0D5F7C0C"/>
    <w:rsid w:val="0D7F205C"/>
    <w:rsid w:val="0DAB2E51"/>
    <w:rsid w:val="0E2451A9"/>
    <w:rsid w:val="0E59465B"/>
    <w:rsid w:val="0E7E3A31"/>
    <w:rsid w:val="0E875E54"/>
    <w:rsid w:val="0EEC1973"/>
    <w:rsid w:val="0EEE56EB"/>
    <w:rsid w:val="0F805ACE"/>
    <w:rsid w:val="0F953DB9"/>
    <w:rsid w:val="10003BC3"/>
    <w:rsid w:val="100C3F23"/>
    <w:rsid w:val="10142F30"/>
    <w:rsid w:val="103E7FAD"/>
    <w:rsid w:val="10555B90"/>
    <w:rsid w:val="10AC13BA"/>
    <w:rsid w:val="10B56D52"/>
    <w:rsid w:val="111B1F9F"/>
    <w:rsid w:val="11511F61"/>
    <w:rsid w:val="115A0E16"/>
    <w:rsid w:val="115D0906"/>
    <w:rsid w:val="11895257"/>
    <w:rsid w:val="118C2F9A"/>
    <w:rsid w:val="11A16A45"/>
    <w:rsid w:val="11E76422"/>
    <w:rsid w:val="12687563"/>
    <w:rsid w:val="126C21DF"/>
    <w:rsid w:val="12753A2E"/>
    <w:rsid w:val="128B538A"/>
    <w:rsid w:val="12A01EE3"/>
    <w:rsid w:val="12DC3AAD"/>
    <w:rsid w:val="12DC6FF4"/>
    <w:rsid w:val="1315203F"/>
    <w:rsid w:val="131B45D5"/>
    <w:rsid w:val="131B6383"/>
    <w:rsid w:val="13946135"/>
    <w:rsid w:val="13A97E33"/>
    <w:rsid w:val="13FA41EA"/>
    <w:rsid w:val="145002AE"/>
    <w:rsid w:val="147332F3"/>
    <w:rsid w:val="14B10560"/>
    <w:rsid w:val="14CD7B51"/>
    <w:rsid w:val="14E3458B"/>
    <w:rsid w:val="14ED5333"/>
    <w:rsid w:val="14FE5F5C"/>
    <w:rsid w:val="15205ED3"/>
    <w:rsid w:val="15224C5E"/>
    <w:rsid w:val="15451DDD"/>
    <w:rsid w:val="154F0566"/>
    <w:rsid w:val="155A3AD6"/>
    <w:rsid w:val="156A080D"/>
    <w:rsid w:val="15B17473"/>
    <w:rsid w:val="15F76E59"/>
    <w:rsid w:val="161F262E"/>
    <w:rsid w:val="16704C38"/>
    <w:rsid w:val="16907088"/>
    <w:rsid w:val="16E31A9A"/>
    <w:rsid w:val="16E3540A"/>
    <w:rsid w:val="170610F8"/>
    <w:rsid w:val="1706734A"/>
    <w:rsid w:val="174C7453"/>
    <w:rsid w:val="177779DD"/>
    <w:rsid w:val="178A1D29"/>
    <w:rsid w:val="179D609C"/>
    <w:rsid w:val="17C57205"/>
    <w:rsid w:val="181F5291"/>
    <w:rsid w:val="18422604"/>
    <w:rsid w:val="18423329"/>
    <w:rsid w:val="18907D48"/>
    <w:rsid w:val="18B828C6"/>
    <w:rsid w:val="18B90B18"/>
    <w:rsid w:val="18BD7EDC"/>
    <w:rsid w:val="18C96881"/>
    <w:rsid w:val="19467ED2"/>
    <w:rsid w:val="19A05834"/>
    <w:rsid w:val="19B117EF"/>
    <w:rsid w:val="19B74BE3"/>
    <w:rsid w:val="19CE05F3"/>
    <w:rsid w:val="19F93196"/>
    <w:rsid w:val="1A36495D"/>
    <w:rsid w:val="1A5A1E87"/>
    <w:rsid w:val="1A65354E"/>
    <w:rsid w:val="1A9F4D39"/>
    <w:rsid w:val="1B090852"/>
    <w:rsid w:val="1B41770D"/>
    <w:rsid w:val="1B903686"/>
    <w:rsid w:val="1BB47375"/>
    <w:rsid w:val="1BE41772"/>
    <w:rsid w:val="1BED2887"/>
    <w:rsid w:val="1BEF4851"/>
    <w:rsid w:val="1C3C59F0"/>
    <w:rsid w:val="1C454170"/>
    <w:rsid w:val="1C641230"/>
    <w:rsid w:val="1C6B037B"/>
    <w:rsid w:val="1C7D1E5D"/>
    <w:rsid w:val="1CB575FB"/>
    <w:rsid w:val="1CBB7571"/>
    <w:rsid w:val="1CE912A0"/>
    <w:rsid w:val="1CEB326A"/>
    <w:rsid w:val="1CED18DB"/>
    <w:rsid w:val="1D156539"/>
    <w:rsid w:val="1D6628F1"/>
    <w:rsid w:val="1DAA6C81"/>
    <w:rsid w:val="1DC37D43"/>
    <w:rsid w:val="1DEF0B38"/>
    <w:rsid w:val="1DF919B7"/>
    <w:rsid w:val="1E593441"/>
    <w:rsid w:val="1E7948A6"/>
    <w:rsid w:val="1E806DF4"/>
    <w:rsid w:val="1E8E20FF"/>
    <w:rsid w:val="1EC2624D"/>
    <w:rsid w:val="1ED146E2"/>
    <w:rsid w:val="1F5362B5"/>
    <w:rsid w:val="1F8F405B"/>
    <w:rsid w:val="1FA140B4"/>
    <w:rsid w:val="1FDC4C51"/>
    <w:rsid w:val="1FFE4157"/>
    <w:rsid w:val="203B66A0"/>
    <w:rsid w:val="2058272B"/>
    <w:rsid w:val="20A0611A"/>
    <w:rsid w:val="20A51982"/>
    <w:rsid w:val="20DD736E"/>
    <w:rsid w:val="21214738"/>
    <w:rsid w:val="216D6944"/>
    <w:rsid w:val="21703D3E"/>
    <w:rsid w:val="217E07E1"/>
    <w:rsid w:val="21815F4B"/>
    <w:rsid w:val="218872DA"/>
    <w:rsid w:val="21B90414"/>
    <w:rsid w:val="220F3557"/>
    <w:rsid w:val="222F1E4B"/>
    <w:rsid w:val="22396826"/>
    <w:rsid w:val="224D11D6"/>
    <w:rsid w:val="22A85759"/>
    <w:rsid w:val="22BB723B"/>
    <w:rsid w:val="233B037C"/>
    <w:rsid w:val="23490CEA"/>
    <w:rsid w:val="23775858"/>
    <w:rsid w:val="23F24EDE"/>
    <w:rsid w:val="23FA1FE5"/>
    <w:rsid w:val="23FC7B0B"/>
    <w:rsid w:val="2452597D"/>
    <w:rsid w:val="245F5B07"/>
    <w:rsid w:val="248D53E3"/>
    <w:rsid w:val="252E1F46"/>
    <w:rsid w:val="253A4D8F"/>
    <w:rsid w:val="255B46D8"/>
    <w:rsid w:val="25956469"/>
    <w:rsid w:val="25AB568A"/>
    <w:rsid w:val="25B3265D"/>
    <w:rsid w:val="263E08AF"/>
    <w:rsid w:val="264A0389"/>
    <w:rsid w:val="26BE19EF"/>
    <w:rsid w:val="26C32B62"/>
    <w:rsid w:val="26D86D95"/>
    <w:rsid w:val="26E60A3A"/>
    <w:rsid w:val="27160CC8"/>
    <w:rsid w:val="272922EB"/>
    <w:rsid w:val="274F7F47"/>
    <w:rsid w:val="27602AA7"/>
    <w:rsid w:val="27787DF0"/>
    <w:rsid w:val="27C651D9"/>
    <w:rsid w:val="28017DE6"/>
    <w:rsid w:val="28177609"/>
    <w:rsid w:val="2849353B"/>
    <w:rsid w:val="28612632"/>
    <w:rsid w:val="28926C90"/>
    <w:rsid w:val="28E954C7"/>
    <w:rsid w:val="28EF681F"/>
    <w:rsid w:val="28F46F53"/>
    <w:rsid w:val="29023E15"/>
    <w:rsid w:val="29437F8A"/>
    <w:rsid w:val="29791BED"/>
    <w:rsid w:val="2996455E"/>
    <w:rsid w:val="29A169BD"/>
    <w:rsid w:val="29A924E3"/>
    <w:rsid w:val="29B816FE"/>
    <w:rsid w:val="29C05622"/>
    <w:rsid w:val="29C831A3"/>
    <w:rsid w:val="29DF4157"/>
    <w:rsid w:val="29E7483C"/>
    <w:rsid w:val="29FA4AED"/>
    <w:rsid w:val="2A1536D4"/>
    <w:rsid w:val="2A3A313B"/>
    <w:rsid w:val="2A5C7555"/>
    <w:rsid w:val="2AD4533E"/>
    <w:rsid w:val="2AF24C17"/>
    <w:rsid w:val="2AF43C32"/>
    <w:rsid w:val="2B732DA8"/>
    <w:rsid w:val="2B822FEC"/>
    <w:rsid w:val="2B942D1F"/>
    <w:rsid w:val="2BA12E15"/>
    <w:rsid w:val="2BC2163A"/>
    <w:rsid w:val="2BD47D71"/>
    <w:rsid w:val="2BD55811"/>
    <w:rsid w:val="2C7F39CF"/>
    <w:rsid w:val="2CA60ACC"/>
    <w:rsid w:val="2CBF5B79"/>
    <w:rsid w:val="2D662499"/>
    <w:rsid w:val="2D7B23E8"/>
    <w:rsid w:val="2DB63420"/>
    <w:rsid w:val="2DC33CFE"/>
    <w:rsid w:val="2DDA3448"/>
    <w:rsid w:val="2DEF06E0"/>
    <w:rsid w:val="2DF301D1"/>
    <w:rsid w:val="2E0E6DB8"/>
    <w:rsid w:val="2E167A29"/>
    <w:rsid w:val="2E6E7857"/>
    <w:rsid w:val="2E9C43C4"/>
    <w:rsid w:val="2EFA558F"/>
    <w:rsid w:val="2F260132"/>
    <w:rsid w:val="2F501ECA"/>
    <w:rsid w:val="2F582507"/>
    <w:rsid w:val="2F9D77D6"/>
    <w:rsid w:val="2FA81362"/>
    <w:rsid w:val="2FB83480"/>
    <w:rsid w:val="2FE73D65"/>
    <w:rsid w:val="2FE975FE"/>
    <w:rsid w:val="30060821"/>
    <w:rsid w:val="302A3C52"/>
    <w:rsid w:val="306F78B6"/>
    <w:rsid w:val="3082583C"/>
    <w:rsid w:val="3091770B"/>
    <w:rsid w:val="316311C9"/>
    <w:rsid w:val="316D2048"/>
    <w:rsid w:val="318D1790"/>
    <w:rsid w:val="31C81077"/>
    <w:rsid w:val="31E624B6"/>
    <w:rsid w:val="320504D2"/>
    <w:rsid w:val="32675C4F"/>
    <w:rsid w:val="32676E8E"/>
    <w:rsid w:val="326A47D9"/>
    <w:rsid w:val="329655CE"/>
    <w:rsid w:val="32E53E60"/>
    <w:rsid w:val="32F81DE5"/>
    <w:rsid w:val="33140683"/>
    <w:rsid w:val="33185297"/>
    <w:rsid w:val="332F6432"/>
    <w:rsid w:val="337D4C9B"/>
    <w:rsid w:val="33857B1D"/>
    <w:rsid w:val="339C09C3"/>
    <w:rsid w:val="33FE78CF"/>
    <w:rsid w:val="34000F51"/>
    <w:rsid w:val="340D366E"/>
    <w:rsid w:val="34142C4F"/>
    <w:rsid w:val="341A4B01"/>
    <w:rsid w:val="344572AC"/>
    <w:rsid w:val="347411FE"/>
    <w:rsid w:val="35AA3319"/>
    <w:rsid w:val="35AB313F"/>
    <w:rsid w:val="35BE54D5"/>
    <w:rsid w:val="35E67280"/>
    <w:rsid w:val="3679323D"/>
    <w:rsid w:val="367B0D63"/>
    <w:rsid w:val="36AA5AEC"/>
    <w:rsid w:val="36CA1CEB"/>
    <w:rsid w:val="37273D4E"/>
    <w:rsid w:val="376C4B50"/>
    <w:rsid w:val="37ED5C91"/>
    <w:rsid w:val="37F012DD"/>
    <w:rsid w:val="383E473E"/>
    <w:rsid w:val="38433B03"/>
    <w:rsid w:val="38685317"/>
    <w:rsid w:val="38973199"/>
    <w:rsid w:val="38B642D4"/>
    <w:rsid w:val="38F35529"/>
    <w:rsid w:val="39022116"/>
    <w:rsid w:val="391536F1"/>
    <w:rsid w:val="391D0D8A"/>
    <w:rsid w:val="393D2C48"/>
    <w:rsid w:val="39513FFD"/>
    <w:rsid w:val="399D18D1"/>
    <w:rsid w:val="3A0E1EEE"/>
    <w:rsid w:val="3A3233E1"/>
    <w:rsid w:val="3A3F17E8"/>
    <w:rsid w:val="3A640223"/>
    <w:rsid w:val="3AD82C28"/>
    <w:rsid w:val="3AFB74C2"/>
    <w:rsid w:val="3B057795"/>
    <w:rsid w:val="3B1E43B3"/>
    <w:rsid w:val="3B20637D"/>
    <w:rsid w:val="3B2E2848"/>
    <w:rsid w:val="3B3B4F65"/>
    <w:rsid w:val="3B7A6022"/>
    <w:rsid w:val="3C0B2B89"/>
    <w:rsid w:val="3C4B11D8"/>
    <w:rsid w:val="3C552056"/>
    <w:rsid w:val="3CB7243C"/>
    <w:rsid w:val="3CBC5735"/>
    <w:rsid w:val="3CC31963"/>
    <w:rsid w:val="3CDF1D72"/>
    <w:rsid w:val="3CE422E9"/>
    <w:rsid w:val="3D006466"/>
    <w:rsid w:val="3D567E34"/>
    <w:rsid w:val="3D714C6E"/>
    <w:rsid w:val="3D842891"/>
    <w:rsid w:val="3DEA01BC"/>
    <w:rsid w:val="3E0F771B"/>
    <w:rsid w:val="3E3C527C"/>
    <w:rsid w:val="3E5527E2"/>
    <w:rsid w:val="3E9C5F8A"/>
    <w:rsid w:val="3EB05C6A"/>
    <w:rsid w:val="3EB46B00"/>
    <w:rsid w:val="3F825F0A"/>
    <w:rsid w:val="3F9550C2"/>
    <w:rsid w:val="3FD604AB"/>
    <w:rsid w:val="3FDF4AF7"/>
    <w:rsid w:val="4025571D"/>
    <w:rsid w:val="4026444D"/>
    <w:rsid w:val="407C0EB6"/>
    <w:rsid w:val="40A4535A"/>
    <w:rsid w:val="40BA692C"/>
    <w:rsid w:val="40C45F6B"/>
    <w:rsid w:val="40E045E4"/>
    <w:rsid w:val="416B7C26"/>
    <w:rsid w:val="418C02C8"/>
    <w:rsid w:val="41994793"/>
    <w:rsid w:val="41BF069E"/>
    <w:rsid w:val="422E3224"/>
    <w:rsid w:val="423D7815"/>
    <w:rsid w:val="42646EFA"/>
    <w:rsid w:val="432602A9"/>
    <w:rsid w:val="43662452"/>
    <w:rsid w:val="43792ACE"/>
    <w:rsid w:val="43C57AC2"/>
    <w:rsid w:val="43C81360"/>
    <w:rsid w:val="4453331F"/>
    <w:rsid w:val="448D186A"/>
    <w:rsid w:val="44A775E9"/>
    <w:rsid w:val="44AD6ED3"/>
    <w:rsid w:val="44B32884"/>
    <w:rsid w:val="44CE6E4A"/>
    <w:rsid w:val="44E03674"/>
    <w:rsid w:val="45272212"/>
    <w:rsid w:val="45294080"/>
    <w:rsid w:val="458A2D71"/>
    <w:rsid w:val="45A3399D"/>
    <w:rsid w:val="45C739AD"/>
    <w:rsid w:val="4672460F"/>
    <w:rsid w:val="471524BD"/>
    <w:rsid w:val="47174AD8"/>
    <w:rsid w:val="471814B5"/>
    <w:rsid w:val="4767164D"/>
    <w:rsid w:val="477914D1"/>
    <w:rsid w:val="48205C0E"/>
    <w:rsid w:val="48302E11"/>
    <w:rsid w:val="4832331F"/>
    <w:rsid w:val="485B09F4"/>
    <w:rsid w:val="48757D08"/>
    <w:rsid w:val="4896297B"/>
    <w:rsid w:val="493F3E72"/>
    <w:rsid w:val="49492F43"/>
    <w:rsid w:val="499441BE"/>
    <w:rsid w:val="49BC3715"/>
    <w:rsid w:val="49E14F29"/>
    <w:rsid w:val="49EB4C3C"/>
    <w:rsid w:val="4A26151D"/>
    <w:rsid w:val="4A7A3B2D"/>
    <w:rsid w:val="4B2941E0"/>
    <w:rsid w:val="4B425E9C"/>
    <w:rsid w:val="4B663938"/>
    <w:rsid w:val="4BCC3858"/>
    <w:rsid w:val="4BD72A88"/>
    <w:rsid w:val="4BF058F8"/>
    <w:rsid w:val="4C3103EA"/>
    <w:rsid w:val="4C4B0D80"/>
    <w:rsid w:val="4C63431C"/>
    <w:rsid w:val="4C675BBA"/>
    <w:rsid w:val="4C8C5620"/>
    <w:rsid w:val="4C8F3EAF"/>
    <w:rsid w:val="4CA010CC"/>
    <w:rsid w:val="4CE30FB8"/>
    <w:rsid w:val="4D215577"/>
    <w:rsid w:val="4D2C295F"/>
    <w:rsid w:val="4D2E551A"/>
    <w:rsid w:val="4D33094B"/>
    <w:rsid w:val="4D357A66"/>
    <w:rsid w:val="4D875DE8"/>
    <w:rsid w:val="4DB74A4A"/>
    <w:rsid w:val="4E32625A"/>
    <w:rsid w:val="4E7E543D"/>
    <w:rsid w:val="4EA12ED9"/>
    <w:rsid w:val="4EA50C1B"/>
    <w:rsid w:val="4EA824BA"/>
    <w:rsid w:val="4F72729F"/>
    <w:rsid w:val="4F7C5E20"/>
    <w:rsid w:val="4FBE01E7"/>
    <w:rsid w:val="4FD07F1A"/>
    <w:rsid w:val="4FDF1F0B"/>
    <w:rsid w:val="4FE65048"/>
    <w:rsid w:val="4FF359B6"/>
    <w:rsid w:val="50267B3A"/>
    <w:rsid w:val="50373AF5"/>
    <w:rsid w:val="50A218B6"/>
    <w:rsid w:val="50D6330E"/>
    <w:rsid w:val="51397277"/>
    <w:rsid w:val="51791BFE"/>
    <w:rsid w:val="51917235"/>
    <w:rsid w:val="51B51175"/>
    <w:rsid w:val="523227C6"/>
    <w:rsid w:val="524D13AE"/>
    <w:rsid w:val="52C13B25"/>
    <w:rsid w:val="531E0F9C"/>
    <w:rsid w:val="534D3630"/>
    <w:rsid w:val="535E75EB"/>
    <w:rsid w:val="53876B42"/>
    <w:rsid w:val="53B92A73"/>
    <w:rsid w:val="53D11173"/>
    <w:rsid w:val="540168F4"/>
    <w:rsid w:val="541815D7"/>
    <w:rsid w:val="544D7855"/>
    <w:rsid w:val="549332C4"/>
    <w:rsid w:val="54994D7E"/>
    <w:rsid w:val="550F39C7"/>
    <w:rsid w:val="5579695E"/>
    <w:rsid w:val="55C37BD9"/>
    <w:rsid w:val="55E71B19"/>
    <w:rsid w:val="560501F2"/>
    <w:rsid w:val="56150435"/>
    <w:rsid w:val="561A3C9D"/>
    <w:rsid w:val="563154D6"/>
    <w:rsid w:val="566B44F9"/>
    <w:rsid w:val="56A417B8"/>
    <w:rsid w:val="56D90F7A"/>
    <w:rsid w:val="572052E3"/>
    <w:rsid w:val="572F19CA"/>
    <w:rsid w:val="57D52B76"/>
    <w:rsid w:val="57F92E87"/>
    <w:rsid w:val="57F95B34"/>
    <w:rsid w:val="584B53FE"/>
    <w:rsid w:val="58896EB8"/>
    <w:rsid w:val="590F3861"/>
    <w:rsid w:val="596C0CB3"/>
    <w:rsid w:val="59FD7B5D"/>
    <w:rsid w:val="5A137381"/>
    <w:rsid w:val="5A3D61AC"/>
    <w:rsid w:val="5A513A05"/>
    <w:rsid w:val="5A65598C"/>
    <w:rsid w:val="5A662F17"/>
    <w:rsid w:val="5ABC2D16"/>
    <w:rsid w:val="5ACB37B8"/>
    <w:rsid w:val="5ACE14FA"/>
    <w:rsid w:val="5B136F0D"/>
    <w:rsid w:val="5B5163B3"/>
    <w:rsid w:val="5B6D0D13"/>
    <w:rsid w:val="5BB73D3C"/>
    <w:rsid w:val="5BCA7F13"/>
    <w:rsid w:val="5C427AAA"/>
    <w:rsid w:val="5C4C6B7A"/>
    <w:rsid w:val="5C761E49"/>
    <w:rsid w:val="5C8E0F41"/>
    <w:rsid w:val="5D033711"/>
    <w:rsid w:val="5D512E57"/>
    <w:rsid w:val="5D5C103F"/>
    <w:rsid w:val="5D856706"/>
    <w:rsid w:val="5DB6074F"/>
    <w:rsid w:val="5DFC5C02"/>
    <w:rsid w:val="5E547CF9"/>
    <w:rsid w:val="5E7A5C21"/>
    <w:rsid w:val="5E8A5738"/>
    <w:rsid w:val="5EAE58CA"/>
    <w:rsid w:val="5EF64B7B"/>
    <w:rsid w:val="5F050E5A"/>
    <w:rsid w:val="5F096FA4"/>
    <w:rsid w:val="5F0E76A2"/>
    <w:rsid w:val="5F357D99"/>
    <w:rsid w:val="5F720D05"/>
    <w:rsid w:val="5F781A34"/>
    <w:rsid w:val="5F881277"/>
    <w:rsid w:val="5F9E76ED"/>
    <w:rsid w:val="5FF217E7"/>
    <w:rsid w:val="602B6AA7"/>
    <w:rsid w:val="60391DDB"/>
    <w:rsid w:val="603C2FC1"/>
    <w:rsid w:val="606326E4"/>
    <w:rsid w:val="608A5EC3"/>
    <w:rsid w:val="60CC21A9"/>
    <w:rsid w:val="60EA0710"/>
    <w:rsid w:val="60F90953"/>
    <w:rsid w:val="60FA6BA5"/>
    <w:rsid w:val="61020388"/>
    <w:rsid w:val="61180DC7"/>
    <w:rsid w:val="61265BEC"/>
    <w:rsid w:val="614F5869"/>
    <w:rsid w:val="61646545"/>
    <w:rsid w:val="61672469"/>
    <w:rsid w:val="618B3CA1"/>
    <w:rsid w:val="618C17C7"/>
    <w:rsid w:val="61946FF9"/>
    <w:rsid w:val="61CD6067"/>
    <w:rsid w:val="62195E88"/>
    <w:rsid w:val="623E51B7"/>
    <w:rsid w:val="62607EDA"/>
    <w:rsid w:val="626A1B08"/>
    <w:rsid w:val="62DE42A4"/>
    <w:rsid w:val="62E73159"/>
    <w:rsid w:val="630279CA"/>
    <w:rsid w:val="63471E49"/>
    <w:rsid w:val="639130C5"/>
    <w:rsid w:val="639E3096"/>
    <w:rsid w:val="63A177AC"/>
    <w:rsid w:val="63EA75B7"/>
    <w:rsid w:val="63F41DB1"/>
    <w:rsid w:val="63FA510E"/>
    <w:rsid w:val="63FC2C34"/>
    <w:rsid w:val="641E704E"/>
    <w:rsid w:val="64682077"/>
    <w:rsid w:val="648B2499"/>
    <w:rsid w:val="64AE3C3D"/>
    <w:rsid w:val="652A557F"/>
    <w:rsid w:val="65BD13A6"/>
    <w:rsid w:val="65C15EE3"/>
    <w:rsid w:val="65E03060"/>
    <w:rsid w:val="65FC1361"/>
    <w:rsid w:val="66252916"/>
    <w:rsid w:val="666B19B3"/>
    <w:rsid w:val="6672542F"/>
    <w:rsid w:val="66CD08B8"/>
    <w:rsid w:val="66DE722D"/>
    <w:rsid w:val="66F65574"/>
    <w:rsid w:val="67395F4D"/>
    <w:rsid w:val="67446DCC"/>
    <w:rsid w:val="67542D87"/>
    <w:rsid w:val="677156E7"/>
    <w:rsid w:val="678216A2"/>
    <w:rsid w:val="67825B46"/>
    <w:rsid w:val="681A18DB"/>
    <w:rsid w:val="686D4100"/>
    <w:rsid w:val="68812AA4"/>
    <w:rsid w:val="68CF4DBB"/>
    <w:rsid w:val="68F16ADF"/>
    <w:rsid w:val="695B664F"/>
    <w:rsid w:val="697B0A9F"/>
    <w:rsid w:val="699A7177"/>
    <w:rsid w:val="69EC72A7"/>
    <w:rsid w:val="6A097E59"/>
    <w:rsid w:val="6A7C4ACE"/>
    <w:rsid w:val="6AE21570"/>
    <w:rsid w:val="6AF705F9"/>
    <w:rsid w:val="6B1B6445"/>
    <w:rsid w:val="6B9419A4"/>
    <w:rsid w:val="6BD10A4D"/>
    <w:rsid w:val="6BF444FA"/>
    <w:rsid w:val="6C0A7EB8"/>
    <w:rsid w:val="6C757A27"/>
    <w:rsid w:val="6D6D6950"/>
    <w:rsid w:val="6D9E4D5C"/>
    <w:rsid w:val="6DB4632D"/>
    <w:rsid w:val="6DB602F7"/>
    <w:rsid w:val="6DDD5884"/>
    <w:rsid w:val="6DEF55B7"/>
    <w:rsid w:val="6DFD01A1"/>
    <w:rsid w:val="6E394489"/>
    <w:rsid w:val="6E5A5127"/>
    <w:rsid w:val="6E8C1058"/>
    <w:rsid w:val="6EBA3E17"/>
    <w:rsid w:val="6EC32CCC"/>
    <w:rsid w:val="6EE42C42"/>
    <w:rsid w:val="6EE45EEA"/>
    <w:rsid w:val="6F0532E4"/>
    <w:rsid w:val="6F484F7F"/>
    <w:rsid w:val="6F9E7295"/>
    <w:rsid w:val="70001CFE"/>
    <w:rsid w:val="70473489"/>
    <w:rsid w:val="705931BC"/>
    <w:rsid w:val="705D4A5A"/>
    <w:rsid w:val="70625D8D"/>
    <w:rsid w:val="7073427E"/>
    <w:rsid w:val="7075370E"/>
    <w:rsid w:val="70AB3A18"/>
    <w:rsid w:val="70D171F6"/>
    <w:rsid w:val="70F57389"/>
    <w:rsid w:val="7141437C"/>
    <w:rsid w:val="71453E6C"/>
    <w:rsid w:val="715C2F64"/>
    <w:rsid w:val="718030F6"/>
    <w:rsid w:val="71AD7C63"/>
    <w:rsid w:val="71C823A7"/>
    <w:rsid w:val="71DB657E"/>
    <w:rsid w:val="72D440E1"/>
    <w:rsid w:val="730613D9"/>
    <w:rsid w:val="733C304D"/>
    <w:rsid w:val="73614861"/>
    <w:rsid w:val="738467A2"/>
    <w:rsid w:val="73F13E37"/>
    <w:rsid w:val="745F1F5D"/>
    <w:rsid w:val="74B62502"/>
    <w:rsid w:val="74BB61F3"/>
    <w:rsid w:val="74BD1F6B"/>
    <w:rsid w:val="74DD43BC"/>
    <w:rsid w:val="74FA4F6E"/>
    <w:rsid w:val="75695C4F"/>
    <w:rsid w:val="75884ABA"/>
    <w:rsid w:val="765D3A06"/>
    <w:rsid w:val="769E50A5"/>
    <w:rsid w:val="76A07D97"/>
    <w:rsid w:val="76D0171F"/>
    <w:rsid w:val="76F36118"/>
    <w:rsid w:val="76FF6B4B"/>
    <w:rsid w:val="77476464"/>
    <w:rsid w:val="774D3A7A"/>
    <w:rsid w:val="776B2153"/>
    <w:rsid w:val="77A103E0"/>
    <w:rsid w:val="77F8266B"/>
    <w:rsid w:val="780513A5"/>
    <w:rsid w:val="780600CD"/>
    <w:rsid w:val="781400F4"/>
    <w:rsid w:val="7839260B"/>
    <w:rsid w:val="78485FF0"/>
    <w:rsid w:val="785B21C7"/>
    <w:rsid w:val="78FD6DDA"/>
    <w:rsid w:val="79077C59"/>
    <w:rsid w:val="793B7903"/>
    <w:rsid w:val="79440EAD"/>
    <w:rsid w:val="796F3AB6"/>
    <w:rsid w:val="797572B9"/>
    <w:rsid w:val="797B66DF"/>
    <w:rsid w:val="79B555D0"/>
    <w:rsid w:val="7A0D74F1"/>
    <w:rsid w:val="7A30670A"/>
    <w:rsid w:val="7AE00762"/>
    <w:rsid w:val="7B503B39"/>
    <w:rsid w:val="7BBE0E1C"/>
    <w:rsid w:val="7BDA78A7"/>
    <w:rsid w:val="7C0C5586"/>
    <w:rsid w:val="7C286864"/>
    <w:rsid w:val="7C335E0D"/>
    <w:rsid w:val="7C566F64"/>
    <w:rsid w:val="7C647170"/>
    <w:rsid w:val="7C7E46D6"/>
    <w:rsid w:val="7C9C690A"/>
    <w:rsid w:val="7CBD4A32"/>
    <w:rsid w:val="7CC3658D"/>
    <w:rsid w:val="7D313249"/>
    <w:rsid w:val="7D6438CC"/>
    <w:rsid w:val="7D657644"/>
    <w:rsid w:val="7D87580C"/>
    <w:rsid w:val="7DD4264F"/>
    <w:rsid w:val="7E0F5AA1"/>
    <w:rsid w:val="7E2E5C88"/>
    <w:rsid w:val="7E4B6913"/>
    <w:rsid w:val="7EB42631"/>
    <w:rsid w:val="7EC87E8B"/>
    <w:rsid w:val="7F453289"/>
    <w:rsid w:val="7F651B7D"/>
    <w:rsid w:val="7F7031DC"/>
    <w:rsid w:val="7F867444"/>
    <w:rsid w:val="7F932EBA"/>
    <w:rsid w:val="7FDF14A4"/>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adjustRightInd w:val="0"/>
      <w:snapToGrid/>
      <w:ind w:firstLine="0"/>
      <w:jc w:val="left"/>
    </w:pPr>
    <w:rPr>
      <w:spacing w:val="-25"/>
    </w:rPr>
  </w:style>
  <w:style w:type="paragraph" w:styleId="5">
    <w:name w:val="Balloon Text"/>
    <w:basedOn w:val="1"/>
    <w:link w:val="15"/>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400" w:lineRule="atLeast"/>
      <w:ind w:firstLine="0"/>
      <w:jc w:val="center"/>
    </w:pPr>
    <w:rPr>
      <w:sz w:val="28"/>
    </w:rPr>
  </w:style>
  <w:style w:type="paragraph" w:styleId="7">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10">
    <w:name w:val="Strong"/>
    <w:basedOn w:val="9"/>
    <w:qFormat/>
    <w:uiPriority w:val="0"/>
    <w:rPr>
      <w:b/>
    </w:rPr>
  </w:style>
  <w:style w:type="character" w:styleId="11">
    <w:name w:val="page number"/>
    <w:basedOn w:val="9"/>
    <w:qFormat/>
    <w:uiPriority w:val="0"/>
  </w:style>
  <w:style w:type="paragraph" w:customStyle="1" w:styleId="12">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3">
    <w:name w:val="标题2"/>
    <w:basedOn w:val="1"/>
    <w:next w:val="1"/>
    <w:qFormat/>
    <w:uiPriority w:val="0"/>
    <w:pPr>
      <w:ind w:firstLine="0"/>
      <w:jc w:val="center"/>
    </w:pPr>
    <w:rPr>
      <w:rFonts w:eastAsia="方正楷体_GBK"/>
    </w:rPr>
  </w:style>
  <w:style w:type="paragraph" w:customStyle="1" w:styleId="14">
    <w:name w:val="标题3"/>
    <w:basedOn w:val="1"/>
    <w:next w:val="1"/>
    <w:qFormat/>
    <w:uiPriority w:val="0"/>
    <w:rPr>
      <w:rFonts w:eastAsia="方正黑体_GBK"/>
    </w:rPr>
  </w:style>
  <w:style w:type="character" w:customStyle="1" w:styleId="15">
    <w:name w:val="批注框文本 字符"/>
    <w:basedOn w:val="9"/>
    <w:link w:val="5"/>
    <w:qFormat/>
    <w:uiPriority w:val="0"/>
    <w:rPr>
      <w:rFonts w:eastAsia="方正仿宋_GBK"/>
      <w:snapToGrid w:val="0"/>
      <w:sz w:val="18"/>
      <w:szCs w:val="18"/>
    </w:rPr>
  </w:style>
  <w:style w:type="paragraph" w:customStyle="1" w:styleId="16">
    <w:name w:val="Table Text"/>
    <w:basedOn w:val="1"/>
    <w:semiHidden/>
    <w:qFormat/>
    <w:uiPriority w:val="0"/>
    <w:rPr>
      <w:rFonts w:ascii="仿宋" w:hAnsi="仿宋" w:eastAsia="仿宋" w:cs="仿宋"/>
      <w:sz w:val="24"/>
      <w:szCs w:val="24"/>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11</Pages>
  <Words>6956</Words>
  <Characters>7613</Characters>
  <Lines>25</Lines>
  <Paragraphs>7</Paragraphs>
  <TotalTime>3</TotalTime>
  <ScaleCrop>false</ScaleCrop>
  <LinksUpToDate>false</LinksUpToDate>
  <CharactersWithSpaces>7739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2026-07-31T06:15:00Z</cp:lastPrinted>
  <dcterms:modified xsi:type="dcterms:W3CDTF">2026-08-05T02:11:21Z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DE67129164854863BBF435C553B5BA11_13</vt:lpwstr>
  </property>
  <property fmtid="{D5CDD505-2E9C-101B-9397-08002B2CF9AE}" pid="4" name="KSOTemplateDocerSaveRecord">
    <vt:lpwstr>eyJoZGlkIjoiNmY1M2JhZmU2ZTYyNTI0NTU4ZWQyZjRkNjA5OTc4YzIiLCJ1c2VySWQiOiI3Mzc3Nzg0MjgifQ==</vt:lpwstr>
  </property>
</Properties>
</file>